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B21C6" w:rsidP="00D665F5">
      <w:pPr>
        <w:spacing w:after="240"/>
        <w:jc w:val="right"/>
        <w:rPr>
          <w:sz w:val="22"/>
          <w:szCs w:val="22"/>
        </w:rPr>
      </w:pPr>
      <w:r w:rsidRPr="00DB21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B21C6">
        <w:rPr>
          <w:sz w:val="22"/>
          <w:szCs w:val="22"/>
        </w:rPr>
        <w:t>2022-05-19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B21C6" w:rsidRPr="00DB21C6" w:rsidRDefault="00DB21C6" w:rsidP="00577BC6">
      <w:pPr>
        <w:spacing w:after="40"/>
        <w:rPr>
          <w:b/>
          <w:bCs/>
          <w:sz w:val="22"/>
          <w:szCs w:val="22"/>
        </w:rPr>
      </w:pPr>
      <w:r w:rsidRPr="00DB21C6">
        <w:rPr>
          <w:b/>
          <w:bCs/>
          <w:sz w:val="22"/>
          <w:szCs w:val="22"/>
        </w:rPr>
        <w:t>Akademia Górniczo - Hutnicza</w:t>
      </w:r>
    </w:p>
    <w:p w:rsidR="00DB21C6" w:rsidRPr="00DB21C6" w:rsidRDefault="00DB21C6" w:rsidP="00577BC6">
      <w:pPr>
        <w:spacing w:after="40"/>
        <w:rPr>
          <w:b/>
          <w:bCs/>
          <w:sz w:val="22"/>
          <w:szCs w:val="22"/>
        </w:rPr>
      </w:pPr>
      <w:r w:rsidRPr="00DB21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DB21C6" w:rsidP="00577BC6">
      <w:pPr>
        <w:spacing w:after="40"/>
        <w:rPr>
          <w:b/>
          <w:bCs/>
          <w:sz w:val="22"/>
          <w:szCs w:val="22"/>
        </w:rPr>
      </w:pPr>
      <w:r w:rsidRPr="00DB21C6">
        <w:rPr>
          <w:b/>
          <w:bCs/>
          <w:sz w:val="22"/>
          <w:szCs w:val="22"/>
        </w:rPr>
        <w:t>Dział Zamówień Publicznych</w:t>
      </w:r>
    </w:p>
    <w:p w:rsidR="00D665F5" w:rsidRPr="00BD5546" w:rsidRDefault="00DB21C6" w:rsidP="00D665F5">
      <w:pPr>
        <w:rPr>
          <w:sz w:val="22"/>
          <w:szCs w:val="22"/>
        </w:rPr>
      </w:pPr>
      <w:r w:rsidRPr="00DB21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B21C6">
        <w:rPr>
          <w:sz w:val="22"/>
          <w:szCs w:val="22"/>
        </w:rPr>
        <w:t>30</w:t>
      </w:r>
    </w:p>
    <w:p w:rsidR="00D665F5" w:rsidRPr="00BD5546" w:rsidRDefault="00DB21C6" w:rsidP="00D665F5">
      <w:pPr>
        <w:rPr>
          <w:sz w:val="22"/>
          <w:szCs w:val="22"/>
        </w:rPr>
      </w:pPr>
      <w:r w:rsidRPr="00DB21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B21C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21C6" w:rsidRPr="00DB21C6">
        <w:rPr>
          <w:b/>
          <w:sz w:val="22"/>
          <w:szCs w:val="22"/>
        </w:rPr>
        <w:t>KC-zp.272-238/22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B21C6" w:rsidRPr="00DB21C6">
        <w:rPr>
          <w:sz w:val="22"/>
          <w:szCs w:val="22"/>
        </w:rPr>
        <w:t xml:space="preserve">Tryb podstawowy bez negocjacji - art. 275 pkt. 1 ustawy </w:t>
      </w:r>
      <w:proofErr w:type="spellStart"/>
      <w:r w:rsidR="00DB21C6" w:rsidRPr="00DB21C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DB21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B21C6">
        <w:rPr>
          <w:b/>
          <w:sz w:val="22"/>
          <w:szCs w:val="22"/>
        </w:rPr>
        <w:t>Modernizacja rozdzielnicy średniego napięcia SN 15kV nr 4462 w budynku Z-11 na terenie AGH w Krakowie -  KC-zp.272-238/22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B21C6" w:rsidRPr="00DB21C6">
        <w:rPr>
          <w:sz w:val="22"/>
          <w:szCs w:val="22"/>
        </w:rPr>
        <w:t>(</w:t>
      </w:r>
      <w:proofErr w:type="spellStart"/>
      <w:r w:rsidR="00DB21C6" w:rsidRPr="00DB21C6">
        <w:rPr>
          <w:sz w:val="22"/>
          <w:szCs w:val="22"/>
        </w:rPr>
        <w:t>t.j</w:t>
      </w:r>
      <w:proofErr w:type="spellEnd"/>
      <w:r w:rsidR="00DB21C6" w:rsidRPr="00DB21C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B21C6" w:rsidRPr="00DB21C6">
        <w:rPr>
          <w:sz w:val="22"/>
          <w:szCs w:val="22"/>
        </w:rPr>
        <w:t>19/05/2022</w:t>
      </w:r>
      <w:r w:rsidR="00FF4AB1" w:rsidRPr="00577BC6">
        <w:rPr>
          <w:sz w:val="22"/>
          <w:szCs w:val="22"/>
        </w:rPr>
        <w:t xml:space="preserve"> o godz. </w:t>
      </w:r>
      <w:r w:rsidR="00DB21C6" w:rsidRPr="00DB21C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B21C6" w:rsidRPr="00493F8C" w:rsidTr="001D6AB6">
        <w:tc>
          <w:tcPr>
            <w:tcW w:w="993" w:type="dxa"/>
            <w:shd w:val="clear" w:color="auto" w:fill="auto"/>
            <w:vAlign w:val="center"/>
          </w:tcPr>
          <w:p w:rsidR="00DB21C6" w:rsidRPr="00490DC0" w:rsidRDefault="00DB21C6" w:rsidP="001D6AB6">
            <w:pPr>
              <w:spacing w:before="120" w:after="120"/>
              <w:jc w:val="center"/>
            </w:pPr>
            <w:r w:rsidRPr="00DB21C6">
              <w:t>1</w:t>
            </w:r>
          </w:p>
        </w:tc>
        <w:tc>
          <w:tcPr>
            <w:tcW w:w="5244" w:type="dxa"/>
            <w:shd w:val="clear" w:color="auto" w:fill="auto"/>
          </w:tcPr>
          <w:p w:rsidR="00DB21C6" w:rsidRPr="00490DC0" w:rsidRDefault="00DB21C6" w:rsidP="001D6AB6">
            <w:pPr>
              <w:spacing w:before="40"/>
            </w:pPr>
            <w:proofErr w:type="spellStart"/>
            <w:r w:rsidRPr="00DB21C6">
              <w:t>Electricon</w:t>
            </w:r>
            <w:proofErr w:type="spellEnd"/>
            <w:r w:rsidRPr="00DB21C6">
              <w:t xml:space="preserve"> Sp. z o.o.</w:t>
            </w:r>
          </w:p>
          <w:p w:rsidR="00DB21C6" w:rsidRPr="00490DC0" w:rsidRDefault="00DB21C6" w:rsidP="001D6AB6">
            <w:r w:rsidRPr="00DB21C6">
              <w:t xml:space="preserve">Longinusa </w:t>
            </w:r>
            <w:proofErr w:type="spellStart"/>
            <w:r w:rsidRPr="00DB21C6">
              <w:t>Podbipięty</w:t>
            </w:r>
            <w:proofErr w:type="spellEnd"/>
            <w:r w:rsidRPr="00490DC0">
              <w:t xml:space="preserve"> </w:t>
            </w:r>
            <w:r w:rsidRPr="00DB21C6">
              <w:t>29/A</w:t>
            </w:r>
            <w:r w:rsidRPr="00490DC0">
              <w:t xml:space="preserve"> </w:t>
            </w:r>
          </w:p>
          <w:p w:rsidR="00DB21C6" w:rsidRPr="00490DC0" w:rsidRDefault="00DB21C6" w:rsidP="001D6AB6">
            <w:pPr>
              <w:spacing w:after="40"/>
              <w:jc w:val="both"/>
            </w:pPr>
            <w:r w:rsidRPr="00DB21C6">
              <w:t>31-980</w:t>
            </w:r>
            <w:r w:rsidRPr="00490DC0">
              <w:t xml:space="preserve"> </w:t>
            </w:r>
            <w:r w:rsidRPr="00DB21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21C6" w:rsidRPr="00490DC0" w:rsidRDefault="00DB21C6" w:rsidP="001D6AB6">
            <w:pPr>
              <w:spacing w:before="120" w:after="120"/>
              <w:jc w:val="both"/>
            </w:pPr>
            <w:r w:rsidRPr="00DB21C6">
              <w:t>2 444 010.00 zł</w:t>
            </w:r>
          </w:p>
        </w:tc>
      </w:tr>
      <w:tr w:rsidR="00DB21C6" w:rsidRPr="00493F8C" w:rsidTr="001D6AB6">
        <w:tc>
          <w:tcPr>
            <w:tcW w:w="993" w:type="dxa"/>
            <w:shd w:val="clear" w:color="auto" w:fill="auto"/>
            <w:vAlign w:val="center"/>
          </w:tcPr>
          <w:p w:rsidR="00DB21C6" w:rsidRPr="00490DC0" w:rsidRDefault="00DB21C6" w:rsidP="001D6AB6">
            <w:pPr>
              <w:spacing w:before="120" w:after="120"/>
              <w:jc w:val="center"/>
            </w:pPr>
            <w:r w:rsidRPr="00DB21C6">
              <w:t>2</w:t>
            </w:r>
          </w:p>
        </w:tc>
        <w:tc>
          <w:tcPr>
            <w:tcW w:w="5244" w:type="dxa"/>
            <w:shd w:val="clear" w:color="auto" w:fill="auto"/>
          </w:tcPr>
          <w:p w:rsidR="00DB21C6" w:rsidRPr="00490DC0" w:rsidRDefault="00DB21C6" w:rsidP="001D6AB6">
            <w:pPr>
              <w:spacing w:before="40"/>
            </w:pPr>
            <w:r w:rsidRPr="00DB21C6">
              <w:t>P.M. ELEKTRO-MAX PIOTR MOROŃSKI</w:t>
            </w:r>
          </w:p>
          <w:p w:rsidR="00DB21C6" w:rsidRPr="00490DC0" w:rsidRDefault="00455EAA" w:rsidP="001D6AB6">
            <w:r>
              <w:t xml:space="preserve">Raciborowice, ul. </w:t>
            </w:r>
            <w:bookmarkStart w:id="0" w:name="_GoBack"/>
            <w:bookmarkEnd w:id="0"/>
            <w:r w:rsidR="00DB21C6" w:rsidRPr="00DB21C6">
              <w:t>Pod Akacjami</w:t>
            </w:r>
            <w:r w:rsidR="00DB21C6" w:rsidRPr="00490DC0">
              <w:t xml:space="preserve"> </w:t>
            </w:r>
            <w:r w:rsidR="00DB21C6" w:rsidRPr="00DB21C6">
              <w:t>6</w:t>
            </w:r>
            <w:r w:rsidR="00DB21C6" w:rsidRPr="00490DC0">
              <w:t xml:space="preserve"> </w:t>
            </w:r>
          </w:p>
          <w:p w:rsidR="00DB21C6" w:rsidRPr="00490DC0" w:rsidRDefault="00DB21C6" w:rsidP="001D6AB6">
            <w:pPr>
              <w:spacing w:after="40"/>
              <w:jc w:val="both"/>
            </w:pPr>
            <w:r w:rsidRPr="00DB21C6">
              <w:t>32-091</w:t>
            </w:r>
            <w:r w:rsidRPr="00490DC0">
              <w:t xml:space="preserve"> </w:t>
            </w:r>
            <w:r w:rsidRPr="00DB21C6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21C6" w:rsidRPr="00490DC0" w:rsidRDefault="00DB21C6" w:rsidP="001D6AB6">
            <w:pPr>
              <w:spacing w:before="120" w:after="120"/>
              <w:jc w:val="both"/>
            </w:pPr>
            <w:r w:rsidRPr="00DB21C6">
              <w:t>2 499 204.91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7DCA" w:rsidRDefault="006A7DCA">
      <w:r>
        <w:separator/>
      </w:r>
    </w:p>
  </w:endnote>
  <w:endnote w:type="continuationSeparator" w:id="0">
    <w:p w:rsidR="006A7DCA" w:rsidRDefault="006A7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7DCA" w:rsidRDefault="006A7DCA">
      <w:r>
        <w:separator/>
      </w:r>
    </w:p>
  </w:footnote>
  <w:footnote w:type="continuationSeparator" w:id="0">
    <w:p w:rsidR="006A7DCA" w:rsidRDefault="006A7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1C6" w:rsidRDefault="00DB21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1C6" w:rsidRDefault="00DB21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1C6" w:rsidRDefault="00DB21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7DC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5EAA"/>
    <w:rsid w:val="00490DC0"/>
    <w:rsid w:val="00493F8C"/>
    <w:rsid w:val="004C7E9B"/>
    <w:rsid w:val="00577BC6"/>
    <w:rsid w:val="00601802"/>
    <w:rsid w:val="0069085C"/>
    <w:rsid w:val="006A7DCA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B21C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056ECE"/>
  <w15:chartTrackingRefBased/>
  <w15:docId w15:val="{11E7F689-83FE-4426-8960-6795DCD80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2022-05-19T08:07:00Z</dcterms:created>
  <dcterms:modified xsi:type="dcterms:W3CDTF">2022-05-19T08:08:00Z</dcterms:modified>
</cp:coreProperties>
</file>