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44CC3" w14:textId="7B6C0451" w:rsidR="002D08E4" w:rsidRPr="005D2E4F" w:rsidRDefault="005D2E4F" w:rsidP="00F04280">
      <w:pPr>
        <w:spacing w:after="0" w:line="480" w:lineRule="auto"/>
        <w:ind w:left="5246" w:firstLine="708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5D2E4F">
        <w:rPr>
          <w:rFonts w:ascii="Times New Roman" w:hAnsi="Times New Roman" w:cs="Times New Roman"/>
          <w:bCs/>
          <w:i/>
          <w:iCs/>
          <w:sz w:val="21"/>
          <w:szCs w:val="21"/>
        </w:rPr>
        <w:t>Załącznik Nr 11 do SWZ</w:t>
      </w:r>
    </w:p>
    <w:p w14:paraId="3B2A0F8F" w14:textId="5EB1C341" w:rsidR="002D08E4" w:rsidRPr="005D2E4F" w:rsidRDefault="005D2E4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5D2E4F">
        <w:rPr>
          <w:rFonts w:ascii="Times New Roman" w:hAnsi="Times New Roman" w:cs="Times New Roman"/>
          <w:bCs/>
          <w:sz w:val="21"/>
          <w:szCs w:val="21"/>
        </w:rPr>
        <w:t>PCUW.261.2.6.2022</w:t>
      </w:r>
    </w:p>
    <w:p w14:paraId="358C1B35" w14:textId="649C79D2" w:rsidR="00C4103F" w:rsidRPr="005D2E4F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5D68A626" w:rsidR="005D2E4F" w:rsidRPr="005D2E4F" w:rsidRDefault="005D2E4F" w:rsidP="005D2E4F">
      <w:pPr>
        <w:spacing w:after="0" w:line="360" w:lineRule="auto"/>
        <w:ind w:left="5954"/>
        <w:rPr>
          <w:rFonts w:ascii="Times New Roman" w:hAnsi="Times New Roman" w:cs="Times New Roman"/>
          <w:bCs/>
          <w:sz w:val="21"/>
          <w:szCs w:val="21"/>
        </w:rPr>
      </w:pPr>
      <w:r w:rsidRPr="005D2E4F">
        <w:rPr>
          <w:rFonts w:ascii="Times New Roman" w:hAnsi="Times New Roman" w:cs="Times New Roman"/>
          <w:bCs/>
          <w:sz w:val="21"/>
          <w:szCs w:val="21"/>
        </w:rPr>
        <w:t>Powiatowe Centrum Usług Wspólnych 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M.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BD94707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0502E178" w14:textId="1ACE58C4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3C3957B4" w:rsidR="00BC783E" w:rsidRPr="005D2E4F" w:rsidRDefault="001F027E" w:rsidP="005D2E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5D2E4F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5D2E4F">
        <w:rPr>
          <w:rFonts w:ascii="Times New Roman" w:hAnsi="Times New Roman" w:cs="Times New Roman"/>
          <w:sz w:val="21"/>
          <w:szCs w:val="21"/>
        </w:rPr>
        <w:t>zamówienia publicznego</w:t>
      </w:r>
      <w:r w:rsidR="005D2E4F">
        <w:rPr>
          <w:rFonts w:ascii="Times New Roman" w:hAnsi="Times New Roman" w:cs="Times New Roman"/>
          <w:sz w:val="21"/>
          <w:szCs w:val="21"/>
        </w:rPr>
        <w:t xml:space="preserve"> prowadzonego w trybie podstawowym bez negocjacji na zadanie </w:t>
      </w:r>
      <w:r w:rsidR="002168A8" w:rsidRPr="005D2E4F">
        <w:rPr>
          <w:rFonts w:ascii="Times New Roman" w:hAnsi="Times New Roman" w:cs="Times New Roman"/>
          <w:sz w:val="21"/>
          <w:szCs w:val="21"/>
        </w:rPr>
        <w:t>pn.</w:t>
      </w:r>
      <w:r w:rsidR="00B244D0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5D2E4F">
        <w:rPr>
          <w:rFonts w:ascii="Times New Roman" w:hAnsi="Times New Roman" w:cs="Times New Roman"/>
          <w:b/>
          <w:bCs/>
          <w:sz w:val="21"/>
          <w:szCs w:val="21"/>
        </w:rPr>
        <w:t>Termomodernizacja budynku A Zespołu Szkół Przyrodniczo – Technicznych CKU w Bojanowie wraz z dostosowaniem przeciwpożarowym</w:t>
      </w:r>
      <w:r w:rsidR="007D5B61" w:rsidRPr="005D2E4F">
        <w:rPr>
          <w:rFonts w:ascii="Times New Roman" w:hAnsi="Times New Roman" w:cs="Times New Roman"/>
          <w:sz w:val="21"/>
          <w:szCs w:val="21"/>
        </w:rPr>
        <w:t>,</w:t>
      </w:r>
      <w:r w:rsidR="008D0487" w:rsidRPr="005D2E4F">
        <w:rPr>
          <w:rFonts w:ascii="Times New Roman" w:hAnsi="Times New Roman" w:cs="Times New Roman"/>
          <w:sz w:val="21"/>
          <w:szCs w:val="21"/>
        </w:rPr>
        <w:t xml:space="preserve"> prowadzonego przez </w:t>
      </w:r>
      <w:r w:rsidR="005D2E4F">
        <w:rPr>
          <w:rFonts w:ascii="Times New Roman" w:hAnsi="Times New Roman" w:cs="Times New Roman"/>
          <w:b/>
          <w:bCs/>
          <w:sz w:val="21"/>
          <w:szCs w:val="21"/>
        </w:rPr>
        <w:t xml:space="preserve">Powiatowe Centrum Usług Wspólnych w Rawiczu </w:t>
      </w:r>
      <w:r w:rsidR="00E65685" w:rsidRPr="005D2E4F">
        <w:rPr>
          <w:rFonts w:ascii="Times New Roman" w:hAnsi="Times New Roman" w:cs="Times New Roman"/>
          <w:sz w:val="21"/>
          <w:szCs w:val="21"/>
        </w:rPr>
        <w:t>oświa</w:t>
      </w:r>
      <w:r w:rsidR="00825A09" w:rsidRPr="005D2E4F">
        <w:rPr>
          <w:rFonts w:ascii="Times New Roman" w:hAnsi="Times New Roman" w:cs="Times New Roman"/>
          <w:sz w:val="21"/>
          <w:szCs w:val="21"/>
        </w:rPr>
        <w:t>dczam</w:t>
      </w:r>
      <w:r w:rsidR="00E65685" w:rsidRPr="005D2E4F">
        <w:rPr>
          <w:rFonts w:ascii="Times New Roman" w:hAnsi="Times New Roman" w:cs="Times New Roman"/>
          <w:sz w:val="21"/>
          <w:szCs w:val="21"/>
        </w:rPr>
        <w:t>,</w:t>
      </w:r>
      <w:r w:rsidR="00825A09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5D2E4F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5D2E4F">
        <w:rPr>
          <w:rFonts w:ascii="Times New Roman" w:hAnsi="Times New Roman" w:cs="Times New Roman"/>
          <w:sz w:val="21"/>
          <w:szCs w:val="21"/>
        </w:rPr>
        <w:t>: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77777777" w:rsidR="005D2E4F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5D2E4F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="004F6A9B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3FC80773" w14:textId="7CCA3B1F" w:rsidR="00177C2A" w:rsidRPr="005D2E4F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5D2E4F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Pr="005D2E4F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5D2E4F">
        <w:rPr>
          <w:rFonts w:ascii="Times New Roman" w:hAnsi="Times New Roman" w:cs="Times New Roman"/>
          <w:sz w:val="21"/>
          <w:szCs w:val="21"/>
        </w:rPr>
        <w:t>109</w:t>
      </w:r>
      <w:r w:rsidRPr="005D2E4F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5D2E4F">
        <w:rPr>
          <w:rFonts w:ascii="Times New Roman" w:hAnsi="Times New Roman" w:cs="Times New Roman"/>
          <w:sz w:val="21"/>
          <w:szCs w:val="21"/>
        </w:rPr>
        <w:t>1</w:t>
      </w:r>
      <w:r w:rsidR="005D2E4F" w:rsidRPr="005D2E4F">
        <w:rPr>
          <w:rFonts w:ascii="Times New Roman" w:hAnsi="Times New Roman" w:cs="Times New Roman"/>
          <w:sz w:val="21"/>
          <w:szCs w:val="21"/>
        </w:rPr>
        <w:t xml:space="preserve"> pkt 4</w:t>
      </w:r>
      <w:r w:rsidRPr="005D2E4F">
        <w:rPr>
          <w:rFonts w:ascii="Times New Roman" w:hAnsi="Times New Roman" w:cs="Times New Roman"/>
          <w:sz w:val="21"/>
          <w:szCs w:val="21"/>
        </w:rPr>
        <w:t xml:space="preserve"> ustawy Pzp</w:t>
      </w:r>
      <w:r w:rsidR="00AA0E38" w:rsidRPr="005D2E4F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19AA2817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 xml:space="preserve">o szczególnych rozwiązaniach w zakresie </w:t>
      </w:r>
      <w:r w:rsidRPr="005D2E4F">
        <w:rPr>
          <w:iCs/>
          <w:color w:val="000000" w:themeColor="text1"/>
          <w:sz w:val="21"/>
          <w:szCs w:val="21"/>
        </w:rPr>
        <w:lastRenderedPageBreak/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U. poz. 835)</w:t>
      </w:r>
      <w:r w:rsidRPr="005D2E4F">
        <w:rPr>
          <w:rStyle w:val="Odwoanieprzypisudolnego"/>
          <w:i/>
          <w:iCs/>
          <w:color w:val="000000" w:themeColor="text1"/>
          <w:sz w:val="21"/>
          <w:szCs w:val="21"/>
        </w:rPr>
        <w:footnoteReference w:id="1"/>
      </w:r>
      <w:r w:rsidRPr="005D2E4F">
        <w:rPr>
          <w:i/>
          <w:iCs/>
          <w:color w:val="000000" w:themeColor="text1"/>
          <w:sz w:val="21"/>
          <w:szCs w:val="21"/>
        </w:rPr>
        <w:t>.</w:t>
      </w:r>
      <w:r w:rsidRPr="005D2E4F">
        <w:rPr>
          <w:color w:val="000000" w:themeColor="text1"/>
          <w:sz w:val="21"/>
          <w:szCs w:val="21"/>
        </w:rPr>
        <w:t xml:space="preserve"> 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051BC10A" w14:textId="6F587104" w:rsidR="008B2F45" w:rsidRPr="005D2E4F" w:rsidRDefault="001542CB" w:rsidP="005D7EE4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  </w:t>
      </w:r>
      <w:bookmarkStart w:id="0" w:name="_Hlk99016450"/>
      <w:r w:rsidRPr="005D2E4F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0"/>
      <w:r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: ………………………………………………………………………………… </w:t>
      </w:r>
    </w:p>
    <w:p w14:paraId="271D9A0A" w14:textId="5C1BF519" w:rsidR="004F40EF" w:rsidRPr="005D2E4F" w:rsidRDefault="001542CB" w:rsidP="00B05978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……..…………………………………………………..…………………………………………...</w:t>
      </w:r>
      <w:r w:rsidR="008B2F45" w:rsidRPr="005D2E4F">
        <w:rPr>
          <w:rFonts w:ascii="Times New Roman" w:hAnsi="Times New Roman" w:cs="Times New Roman"/>
          <w:sz w:val="21"/>
          <w:szCs w:val="21"/>
        </w:rPr>
        <w:t>..............</w:t>
      </w:r>
    </w:p>
    <w:p w14:paraId="35AB4661" w14:textId="77777777" w:rsidR="00A276E4" w:rsidRPr="005D2E4F" w:rsidRDefault="00A276E4" w:rsidP="00B8005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1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1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B3C671E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2A7941A1" w14:textId="77777777" w:rsidR="00A345E9" w:rsidRPr="005D2E4F" w:rsidRDefault="00A345E9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1960F972" w:rsidR="00A345E9" w:rsidRPr="005D2E4F" w:rsidRDefault="00A345E9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7192E3CE" w14:textId="76AD7834" w:rsidR="00A345E9" w:rsidRPr="005D2E4F" w:rsidRDefault="00A345E9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head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5ECA9" w14:textId="75A4FEA0" w:rsidR="005D2E4F" w:rsidRPr="005D2E4F" w:rsidRDefault="005D2E4F" w:rsidP="005D2E4F">
    <w:pPr>
      <w:pStyle w:val="Nagwek"/>
    </w:pPr>
    <w:r w:rsidRPr="005D2E4F">
      <w:rPr>
        <w:noProof/>
      </w:rPr>
      <w:drawing>
        <wp:anchor distT="0" distB="0" distL="114300" distR="114300" simplePos="0" relativeHeight="251659264" behindDoc="0" locked="0" layoutInCell="1" allowOverlap="1" wp14:anchorId="124915CC" wp14:editId="3070E243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E4C6B1" w14:textId="77777777" w:rsidR="005D2E4F" w:rsidRPr="005D2E4F" w:rsidRDefault="005D2E4F" w:rsidP="005D2E4F">
    <w:pPr>
      <w:pStyle w:val="Nagwek"/>
    </w:pPr>
    <w:r w:rsidRPr="005D2E4F">
      <w:t xml:space="preserve">Zadanie dofinansowywane z Programu Rządowy Fundusz Polski Ład – </w:t>
    </w:r>
    <w:r w:rsidRPr="005D2E4F">
      <w:br/>
      <w:t xml:space="preserve">Program Inwestycji Strategicznych      </w:t>
    </w:r>
  </w:p>
  <w:p w14:paraId="20A75017" w14:textId="77777777" w:rsidR="005D2E4F" w:rsidRPr="005D2E4F" w:rsidRDefault="005D2E4F" w:rsidP="005D2E4F">
    <w:pPr>
      <w:pStyle w:val="Nagwek"/>
    </w:pPr>
  </w:p>
  <w:p w14:paraId="7DCB2118" w14:textId="77777777" w:rsidR="005D2E4F" w:rsidRDefault="005D2E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5014978">
    <w:abstractNumId w:val="5"/>
  </w:num>
  <w:num w:numId="2" w16cid:durableId="1876574109">
    <w:abstractNumId w:val="0"/>
  </w:num>
  <w:num w:numId="3" w16cid:durableId="755857185">
    <w:abstractNumId w:val="3"/>
  </w:num>
  <w:num w:numId="4" w16cid:durableId="706609897">
    <w:abstractNumId w:val="8"/>
  </w:num>
  <w:num w:numId="5" w16cid:durableId="1002243483">
    <w:abstractNumId w:val="6"/>
  </w:num>
  <w:num w:numId="6" w16cid:durableId="757019637">
    <w:abstractNumId w:val="2"/>
  </w:num>
  <w:num w:numId="7" w16cid:durableId="561333482">
    <w:abstractNumId w:val="1"/>
  </w:num>
  <w:num w:numId="8" w16cid:durableId="1796096021">
    <w:abstractNumId w:val="7"/>
  </w:num>
  <w:num w:numId="9" w16cid:durableId="10890806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2E4F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3D44"/>
    <w:rsid w:val="007D5B61"/>
    <w:rsid w:val="007E2F69"/>
    <w:rsid w:val="00804F07"/>
    <w:rsid w:val="008124A1"/>
    <w:rsid w:val="00825A09"/>
    <w:rsid w:val="00830AB1"/>
    <w:rsid w:val="00833F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57D51"/>
    <w:rsid w:val="00B8005E"/>
    <w:rsid w:val="00B817C6"/>
    <w:rsid w:val="00B90E42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137C5A-F7DD-4355-87CF-E761C331F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451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Powiat Rawicki</cp:lastModifiedBy>
  <cp:revision>4</cp:revision>
  <cp:lastPrinted>2022-05-04T11:03:00Z</cp:lastPrinted>
  <dcterms:created xsi:type="dcterms:W3CDTF">2022-05-16T09:43:00Z</dcterms:created>
  <dcterms:modified xsi:type="dcterms:W3CDTF">2022-05-18T05:57:00Z</dcterms:modified>
</cp:coreProperties>
</file>