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7C7C91E8" w14:textId="77777777" w:rsidR="001B2C00" w:rsidRPr="00686572" w:rsidRDefault="001B2C00" w:rsidP="001B2C0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1F6766E" w14:textId="1CDD995E" w:rsidR="001B2C00" w:rsidRPr="00686572" w:rsidRDefault="00F975D7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 w:rsidRPr="00F975D7">
        <w:rPr>
          <w:b/>
        </w:rPr>
        <w:t>Naprawa i konserwacja instalacji wentylacyjnych zlokalizowanych w obiektach MS AGH w Krakowie - KC-zp.272-</w:t>
      </w:r>
      <w:r w:rsidR="008315ED">
        <w:rPr>
          <w:b/>
        </w:rPr>
        <w:t>284</w:t>
      </w:r>
      <w:r w:rsidRPr="00F975D7">
        <w:rPr>
          <w:b/>
        </w:rPr>
        <w:t>/22</w:t>
      </w:r>
      <w:r w:rsidR="001B2C00" w:rsidRPr="00686572">
        <w:rPr>
          <w:rFonts w:ascii="Times New Roman" w:hAnsi="Times New Roman"/>
          <w:b/>
          <w:bCs/>
          <w:iCs/>
        </w:rPr>
        <w:t xml:space="preserve">, </w:t>
      </w:r>
      <w:r w:rsidR="001B2C00" w:rsidRPr="00686572">
        <w:rPr>
          <w:rFonts w:ascii="Times New Roman" w:hAnsi="Times New Roman"/>
        </w:rPr>
        <w:t xml:space="preserve">prowadzonego przez Akademię Górniczo-Hutniczą w Krakowie, </w:t>
      </w:r>
    </w:p>
    <w:p w14:paraId="772A2B41" w14:textId="77777777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0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0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D399E" w14:textId="77777777" w:rsidR="00423088" w:rsidRDefault="00423088">
      <w:r>
        <w:separator/>
      </w:r>
    </w:p>
  </w:endnote>
  <w:endnote w:type="continuationSeparator" w:id="0">
    <w:p w14:paraId="161254FA" w14:textId="77777777" w:rsidR="00423088" w:rsidRDefault="0042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65AFC" w14:textId="77777777" w:rsidR="00423088" w:rsidRDefault="00423088">
      <w:r>
        <w:separator/>
      </w:r>
    </w:p>
  </w:footnote>
  <w:footnote w:type="continuationSeparator" w:id="0">
    <w:p w14:paraId="77363CB4" w14:textId="77777777" w:rsidR="00423088" w:rsidRDefault="00423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62723823">
    <w:abstractNumId w:val="14"/>
  </w:num>
  <w:num w:numId="2" w16cid:durableId="1214535395">
    <w:abstractNumId w:val="0"/>
  </w:num>
  <w:num w:numId="3" w16cid:durableId="1139809828">
    <w:abstractNumId w:val="12"/>
  </w:num>
  <w:num w:numId="4" w16cid:durableId="745691716">
    <w:abstractNumId w:val="8"/>
  </w:num>
  <w:num w:numId="5" w16cid:durableId="1333995592">
    <w:abstractNumId w:val="7"/>
  </w:num>
  <w:num w:numId="6" w16cid:durableId="1655796578">
    <w:abstractNumId w:val="1"/>
  </w:num>
  <w:num w:numId="7" w16cid:durableId="863403406">
    <w:abstractNumId w:val="6"/>
  </w:num>
  <w:num w:numId="8" w16cid:durableId="536549032">
    <w:abstractNumId w:val="3"/>
  </w:num>
  <w:num w:numId="9" w16cid:durableId="2144732795">
    <w:abstractNumId w:val="2"/>
  </w:num>
  <w:num w:numId="10" w16cid:durableId="1215192163">
    <w:abstractNumId w:val="5"/>
  </w:num>
  <w:num w:numId="11" w16cid:durableId="2040349956">
    <w:abstractNumId w:val="11"/>
  </w:num>
  <w:num w:numId="12" w16cid:durableId="2117213116">
    <w:abstractNumId w:val="4"/>
  </w:num>
  <w:num w:numId="13" w16cid:durableId="1301182130">
    <w:abstractNumId w:val="10"/>
  </w:num>
  <w:num w:numId="14" w16cid:durableId="1442723593">
    <w:abstractNumId w:val="13"/>
  </w:num>
  <w:num w:numId="15" w16cid:durableId="1330795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2550D"/>
    <w:rsid w:val="000621A2"/>
    <w:rsid w:val="00075CEC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23088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15ED"/>
    <w:rsid w:val="008460DE"/>
    <w:rsid w:val="00876732"/>
    <w:rsid w:val="00882E9F"/>
    <w:rsid w:val="008843C0"/>
    <w:rsid w:val="008A0D67"/>
    <w:rsid w:val="008B3C7B"/>
    <w:rsid w:val="008C54F7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6274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017"/>
    <w:rsid w:val="00F9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73BC4-D04A-4642-A349-1DC4AAD3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338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3</cp:revision>
  <cp:lastPrinted>2022-04-28T11:49:00Z</cp:lastPrinted>
  <dcterms:created xsi:type="dcterms:W3CDTF">2022-05-09T08:21:00Z</dcterms:created>
  <dcterms:modified xsi:type="dcterms:W3CDTF">2022-05-09T08:27:00Z</dcterms:modified>
</cp:coreProperties>
</file>