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F30E" w14:textId="442B2CA5" w:rsidR="005C0930" w:rsidRPr="009C45C8" w:rsidRDefault="009C799D" w:rsidP="009C45C8">
      <w:pPr>
        <w:spacing w:after="240"/>
        <w:jc w:val="right"/>
      </w:pPr>
      <w:r w:rsidRPr="009C45C8">
        <w:t>Kraków</w:t>
      </w:r>
      <w:r w:rsidR="005C0930" w:rsidRPr="009C45C8">
        <w:t xml:space="preserve"> dnia: </w:t>
      </w:r>
      <w:r w:rsidRPr="009C45C8">
        <w:t>2022-05-1</w:t>
      </w:r>
      <w:r w:rsidR="00215223" w:rsidRPr="009C45C8">
        <w:t>2</w:t>
      </w:r>
    </w:p>
    <w:p w14:paraId="7A0F23BE" w14:textId="77777777" w:rsidR="009C799D" w:rsidRPr="009C45C8" w:rsidRDefault="009C799D" w:rsidP="005C0930">
      <w:pPr>
        <w:rPr>
          <w:b/>
          <w:bCs/>
        </w:rPr>
      </w:pPr>
      <w:r w:rsidRPr="009C45C8">
        <w:rPr>
          <w:b/>
          <w:bCs/>
        </w:rPr>
        <w:t>Akademia Górniczo - Hutnicza</w:t>
      </w:r>
    </w:p>
    <w:p w14:paraId="31DB310D" w14:textId="77777777" w:rsidR="009C799D" w:rsidRPr="009C45C8" w:rsidRDefault="009C799D" w:rsidP="005C0930">
      <w:pPr>
        <w:rPr>
          <w:b/>
          <w:bCs/>
        </w:rPr>
      </w:pPr>
      <w:r w:rsidRPr="009C45C8">
        <w:rPr>
          <w:b/>
          <w:bCs/>
        </w:rPr>
        <w:t>im. Stanisława Staszica w Krakowie</w:t>
      </w:r>
    </w:p>
    <w:p w14:paraId="40F59178" w14:textId="77777777" w:rsidR="005C0930" w:rsidRPr="009C45C8" w:rsidRDefault="009C799D" w:rsidP="005C0930">
      <w:pPr>
        <w:rPr>
          <w:b/>
          <w:bCs/>
        </w:rPr>
      </w:pPr>
      <w:r w:rsidRPr="009C45C8">
        <w:rPr>
          <w:b/>
          <w:bCs/>
        </w:rPr>
        <w:t>Dział Zamówień Publicznych</w:t>
      </w:r>
    </w:p>
    <w:p w14:paraId="27DA88F4" w14:textId="77777777" w:rsidR="005C0930" w:rsidRPr="009C45C8" w:rsidRDefault="009C799D" w:rsidP="005C0930">
      <w:r w:rsidRPr="009C45C8">
        <w:t>Al. Mickiewicza</w:t>
      </w:r>
      <w:r w:rsidR="005C0930" w:rsidRPr="009C45C8">
        <w:t xml:space="preserve"> </w:t>
      </w:r>
      <w:r w:rsidRPr="009C45C8">
        <w:t>30</w:t>
      </w:r>
    </w:p>
    <w:p w14:paraId="05C4C2C0" w14:textId="77777777" w:rsidR="005C0930" w:rsidRPr="009C45C8" w:rsidRDefault="009C799D" w:rsidP="005C0930">
      <w:r w:rsidRPr="009C45C8">
        <w:t>30-059</w:t>
      </w:r>
      <w:r w:rsidR="005C0930" w:rsidRPr="009C45C8">
        <w:t xml:space="preserve"> </w:t>
      </w:r>
      <w:r w:rsidRPr="009C45C8">
        <w:t>Kraków</w:t>
      </w:r>
    </w:p>
    <w:p w14:paraId="423CA56C" w14:textId="77777777" w:rsidR="005C0930" w:rsidRPr="009C45C8" w:rsidRDefault="005C0930" w:rsidP="005C0930">
      <w:pPr>
        <w:pStyle w:val="Nagwek"/>
        <w:tabs>
          <w:tab w:val="clear" w:pos="4536"/>
          <w:tab w:val="clear" w:pos="9072"/>
        </w:tabs>
      </w:pPr>
    </w:p>
    <w:p w14:paraId="2BA2F6A1" w14:textId="77777777" w:rsidR="005C0930" w:rsidRPr="009C45C8" w:rsidRDefault="005C0930" w:rsidP="005C0930">
      <w:pPr>
        <w:pStyle w:val="Nagwek"/>
        <w:tabs>
          <w:tab w:val="clear" w:pos="4536"/>
          <w:tab w:val="clear" w:pos="9072"/>
        </w:tabs>
      </w:pPr>
    </w:p>
    <w:p w14:paraId="25DC4286" w14:textId="77777777" w:rsidR="005C0930" w:rsidRPr="009C45C8" w:rsidRDefault="00B26D41" w:rsidP="005C0930">
      <w:pPr>
        <w:pStyle w:val="Nagwek"/>
        <w:tabs>
          <w:tab w:val="clear" w:pos="4536"/>
        </w:tabs>
      </w:pPr>
      <w:r w:rsidRPr="009C45C8">
        <w:t xml:space="preserve">Sygnatura: </w:t>
      </w:r>
      <w:r w:rsidR="009C799D" w:rsidRPr="009C45C8">
        <w:rPr>
          <w:b/>
        </w:rPr>
        <w:t>KC-zp.272-226/22</w:t>
      </w:r>
      <w:r w:rsidR="005C0930" w:rsidRPr="009C45C8">
        <w:tab/>
        <w:t xml:space="preserve"> </w:t>
      </w:r>
    </w:p>
    <w:p w14:paraId="0DF0E5D3" w14:textId="77777777" w:rsidR="005C0930" w:rsidRPr="009C45C8" w:rsidRDefault="005C0930" w:rsidP="005C0930">
      <w:pPr>
        <w:pStyle w:val="Nagwek"/>
        <w:tabs>
          <w:tab w:val="clear" w:pos="4536"/>
          <w:tab w:val="clear" w:pos="9072"/>
        </w:tabs>
      </w:pPr>
    </w:p>
    <w:p w14:paraId="6DAD8CA4" w14:textId="77777777" w:rsidR="005C0930" w:rsidRPr="009C45C8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</w:rPr>
      </w:pPr>
      <w:r w:rsidRPr="009C45C8">
        <w:rPr>
          <w:b/>
        </w:rPr>
        <w:t>WYKONAWCY</w:t>
      </w:r>
    </w:p>
    <w:p w14:paraId="35F96A3D" w14:textId="77777777" w:rsidR="005C0930" w:rsidRPr="009C45C8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</w:pPr>
      <w:r w:rsidRPr="009C45C8">
        <w:t>ubiegający się o zamówienie publiczne</w:t>
      </w:r>
    </w:p>
    <w:p w14:paraId="3C6D66F9" w14:textId="77777777" w:rsidR="00EF1037" w:rsidRPr="009C45C8" w:rsidRDefault="00EF1037">
      <w:pPr>
        <w:pStyle w:val="Nagwek"/>
        <w:tabs>
          <w:tab w:val="clear" w:pos="4536"/>
          <w:tab w:val="clear" w:pos="9072"/>
        </w:tabs>
      </w:pPr>
    </w:p>
    <w:p w14:paraId="3F6FE565" w14:textId="77777777" w:rsidR="00EF1037" w:rsidRPr="009C45C8" w:rsidRDefault="00EF1037">
      <w:pPr>
        <w:pStyle w:val="Nagwek"/>
        <w:tabs>
          <w:tab w:val="clear" w:pos="4536"/>
          <w:tab w:val="clear" w:pos="9072"/>
        </w:tabs>
      </w:pPr>
    </w:p>
    <w:p w14:paraId="42C017E0" w14:textId="77777777" w:rsidR="00EF1037" w:rsidRPr="009C45C8" w:rsidRDefault="00EF1037">
      <w:pPr>
        <w:pStyle w:val="Nagwek1"/>
        <w:jc w:val="center"/>
        <w:rPr>
          <w:rFonts w:ascii="Times New Roman" w:hAnsi="Times New Roman"/>
          <w:sz w:val="20"/>
        </w:rPr>
      </w:pPr>
      <w:r w:rsidRPr="009C45C8">
        <w:rPr>
          <w:rFonts w:ascii="Times New Roman" w:hAnsi="Times New Roman"/>
          <w:sz w:val="20"/>
        </w:rPr>
        <w:t>P O W I A D O M I E N I E</w:t>
      </w:r>
    </w:p>
    <w:p w14:paraId="5E60D174" w14:textId="77777777" w:rsidR="00EF1037" w:rsidRPr="009C45C8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0"/>
        </w:rPr>
      </w:pPr>
      <w:r w:rsidRPr="009C45C8">
        <w:rPr>
          <w:rFonts w:ascii="Times New Roman" w:hAnsi="Times New Roman"/>
          <w:sz w:val="20"/>
        </w:rPr>
        <w:t>o zmianach  SWZ</w:t>
      </w:r>
    </w:p>
    <w:p w14:paraId="43502A41" w14:textId="17B7D774" w:rsidR="00EF1037" w:rsidRDefault="005C0930" w:rsidP="005C0930">
      <w:pPr>
        <w:spacing w:line="360" w:lineRule="auto"/>
        <w:jc w:val="both"/>
        <w:rPr>
          <w:b/>
        </w:rPr>
      </w:pPr>
      <w:r w:rsidRPr="009C45C8">
        <w:t xml:space="preserve">Dotyczy: postępowania o udzielenie zamówienia publicznego, prowadzonego w trybie </w:t>
      </w:r>
      <w:r w:rsidR="009C799D" w:rsidRPr="009C45C8">
        <w:t>przetarg</w:t>
      </w:r>
      <w:r w:rsidR="00AF7F28" w:rsidRPr="009C45C8">
        <w:t>u</w:t>
      </w:r>
      <w:r w:rsidR="009C799D" w:rsidRPr="009C45C8">
        <w:t xml:space="preserve"> nieograniczon</w:t>
      </w:r>
      <w:r w:rsidR="00AF7F28" w:rsidRPr="009C45C8">
        <w:t>ego</w:t>
      </w:r>
      <w:r w:rsidRPr="009C45C8">
        <w:rPr>
          <w:b/>
        </w:rPr>
        <w:t xml:space="preserve"> </w:t>
      </w:r>
      <w:r w:rsidRPr="009C45C8">
        <w:rPr>
          <w:bCs/>
        </w:rPr>
        <w:t>na</w:t>
      </w:r>
      <w:r w:rsidRPr="009C45C8">
        <w:rPr>
          <w:b/>
        </w:rPr>
        <w:t xml:space="preserve"> </w:t>
      </w:r>
      <w:r w:rsidRPr="009C45C8">
        <w:rPr>
          <w:bCs/>
        </w:rPr>
        <w:t>”</w:t>
      </w:r>
      <w:r w:rsidR="009C799D" w:rsidRPr="009C45C8">
        <w:rPr>
          <w:b/>
          <w:bCs/>
        </w:rPr>
        <w:t>dostaw</w:t>
      </w:r>
      <w:r w:rsidR="00AF7F28" w:rsidRPr="009C45C8">
        <w:rPr>
          <w:b/>
          <w:bCs/>
        </w:rPr>
        <w:t>ę</w:t>
      </w:r>
      <w:r w:rsidR="009C799D" w:rsidRPr="009C45C8">
        <w:rPr>
          <w:b/>
          <w:bCs/>
        </w:rPr>
        <w:t xml:space="preserve"> i montaż mebli biurowych do pokoju 017 w pawilonie B2 WIMiR - KC-zp.272-226/22</w:t>
      </w:r>
      <w:r w:rsidRPr="009C45C8">
        <w:rPr>
          <w:bCs/>
        </w:rPr>
        <w:t>”</w:t>
      </w:r>
      <w:r w:rsidRPr="009C45C8">
        <w:rPr>
          <w:b/>
        </w:rPr>
        <w:t xml:space="preserve"> </w:t>
      </w:r>
      <w:r w:rsidRPr="009C45C8">
        <w:rPr>
          <w:bCs/>
        </w:rPr>
        <w:t>– znak sprawy</w:t>
      </w:r>
      <w:r w:rsidRPr="009C45C8">
        <w:rPr>
          <w:b/>
        </w:rPr>
        <w:t xml:space="preserve"> </w:t>
      </w:r>
      <w:r w:rsidR="009C799D" w:rsidRPr="009C45C8">
        <w:rPr>
          <w:b/>
        </w:rPr>
        <w:t>KC-zp.272-226/22</w:t>
      </w:r>
      <w:r w:rsidRPr="009C45C8">
        <w:rPr>
          <w:b/>
        </w:rPr>
        <w:t>.</w:t>
      </w:r>
    </w:p>
    <w:p w14:paraId="02D13378" w14:textId="77777777" w:rsidR="000137FC" w:rsidRPr="009C45C8" w:rsidRDefault="000137FC" w:rsidP="005C0930">
      <w:pPr>
        <w:spacing w:line="360" w:lineRule="auto"/>
        <w:jc w:val="both"/>
        <w:rPr>
          <w:iCs/>
        </w:rPr>
      </w:pPr>
    </w:p>
    <w:p w14:paraId="6AD6CDA1" w14:textId="2EB02A28" w:rsidR="00EF1037" w:rsidRDefault="005C0930" w:rsidP="000137FC">
      <w:pPr>
        <w:jc w:val="both"/>
      </w:pPr>
      <w:r w:rsidRPr="009C45C8">
        <w:t xml:space="preserve">Zamawiający, </w:t>
      </w:r>
      <w:r w:rsidR="009C799D" w:rsidRPr="000137FC">
        <w:rPr>
          <w:b/>
          <w:bCs/>
        </w:rPr>
        <w:t xml:space="preserve">Akademia Górniczo </w:t>
      </w:r>
      <w:r w:rsidR="00AF7F28" w:rsidRPr="000137FC">
        <w:rPr>
          <w:b/>
          <w:bCs/>
        </w:rPr>
        <w:t>–</w:t>
      </w:r>
      <w:r w:rsidR="009C799D" w:rsidRPr="000137FC">
        <w:rPr>
          <w:b/>
          <w:bCs/>
        </w:rPr>
        <w:t xml:space="preserve"> Hutnicza</w:t>
      </w:r>
      <w:r w:rsidR="00AF7F28" w:rsidRPr="000137FC">
        <w:rPr>
          <w:b/>
          <w:bCs/>
        </w:rPr>
        <w:t xml:space="preserve"> </w:t>
      </w:r>
      <w:r w:rsidR="009C799D" w:rsidRPr="000137FC">
        <w:rPr>
          <w:b/>
          <w:bCs/>
        </w:rPr>
        <w:t>im. Stanisława Staszica w Krakowie</w:t>
      </w:r>
      <w:r w:rsidR="00AF7F28" w:rsidRPr="000137FC">
        <w:rPr>
          <w:b/>
          <w:bCs/>
        </w:rPr>
        <w:t xml:space="preserve"> </w:t>
      </w:r>
      <w:r w:rsidR="009C799D" w:rsidRPr="000137FC">
        <w:rPr>
          <w:b/>
          <w:bCs/>
        </w:rPr>
        <w:t>Dział Zamówień Publicznych</w:t>
      </w:r>
      <w:r w:rsidRPr="009C45C8">
        <w:t>, działając na podstawie art. 137 ust. 1 i 2 ustawy z dnia 11 września 2019</w:t>
      </w:r>
      <w:r w:rsidR="00AF7F28" w:rsidRPr="009C45C8">
        <w:t xml:space="preserve"> </w:t>
      </w:r>
      <w:r w:rsidRPr="009C45C8">
        <w:t xml:space="preserve">r. Prawo zamówień publicznych </w:t>
      </w:r>
      <w:r w:rsidR="009C799D" w:rsidRPr="009C45C8">
        <w:t>(t.j. Dz.U. z 2021</w:t>
      </w:r>
      <w:r w:rsidR="00AF7F28" w:rsidRPr="009C45C8">
        <w:t xml:space="preserve"> </w:t>
      </w:r>
      <w:r w:rsidR="009C799D" w:rsidRPr="009C45C8">
        <w:t>r. poz. 1129)</w:t>
      </w:r>
      <w:r w:rsidRPr="009C45C8">
        <w:t xml:space="preserve">, </w:t>
      </w:r>
      <w:r w:rsidR="00EB3650" w:rsidRPr="009C45C8">
        <w:t xml:space="preserve">informuje o </w:t>
      </w:r>
      <w:r w:rsidRPr="009C45C8">
        <w:t>dokon</w:t>
      </w:r>
      <w:r w:rsidR="00EB3650" w:rsidRPr="009C45C8">
        <w:t>aniu</w:t>
      </w:r>
      <w:r w:rsidRPr="009C45C8">
        <w:t xml:space="preserve"> </w:t>
      </w:r>
      <w:r w:rsidR="00460DC4" w:rsidRPr="009C45C8">
        <w:t>zmian</w:t>
      </w:r>
      <w:r w:rsidRPr="009C45C8">
        <w:t xml:space="preserve"> w z</w:t>
      </w:r>
      <w:r w:rsidR="00460DC4" w:rsidRPr="009C45C8">
        <w:t>apis</w:t>
      </w:r>
      <w:r w:rsidRPr="009C45C8">
        <w:t>ach</w:t>
      </w:r>
      <w:r w:rsidR="00460DC4" w:rsidRPr="009C45C8">
        <w:t xml:space="preserve"> </w:t>
      </w:r>
      <w:r w:rsidRPr="009C45C8">
        <w:t>S</w:t>
      </w:r>
      <w:r w:rsidR="00EF1037" w:rsidRPr="009C45C8">
        <w:t>pecyfikacji warunków zamówienia</w:t>
      </w:r>
      <w:r w:rsidR="00460DC4" w:rsidRPr="009C45C8">
        <w:t xml:space="preserve"> w następującym zakresie</w:t>
      </w:r>
      <w:r w:rsidR="00EF1037" w:rsidRPr="009C45C8">
        <w:t>:</w:t>
      </w:r>
    </w:p>
    <w:p w14:paraId="374E16C7" w14:textId="77777777" w:rsidR="000137FC" w:rsidRPr="000137FC" w:rsidRDefault="000137FC" w:rsidP="000137FC">
      <w:pPr>
        <w:jc w:val="both"/>
      </w:pPr>
    </w:p>
    <w:p w14:paraId="17893928" w14:textId="4ED7B95D" w:rsidR="00691BDE" w:rsidRPr="009C45C8" w:rsidRDefault="009D7465" w:rsidP="00691BDE">
      <w:pPr>
        <w:rPr>
          <w:b/>
          <w:bCs/>
        </w:rPr>
      </w:pPr>
      <w:r w:rsidRPr="009C45C8">
        <w:rPr>
          <w:b/>
          <w:bCs/>
        </w:rPr>
        <w:t xml:space="preserve">Zamawiający dodaje do SWZ </w:t>
      </w:r>
      <w:r w:rsidR="00BB2900" w:rsidRPr="009C45C8">
        <w:rPr>
          <w:b/>
          <w:bCs/>
        </w:rPr>
        <w:t>punkt</w:t>
      </w:r>
      <w:r w:rsidRPr="009C45C8">
        <w:rPr>
          <w:b/>
          <w:bCs/>
        </w:rPr>
        <w:t xml:space="preserve"> 4.14. o poniższej treści:</w:t>
      </w:r>
    </w:p>
    <w:p w14:paraId="0D4A2217" w14:textId="77777777" w:rsidR="00691BDE" w:rsidRPr="009C45C8" w:rsidRDefault="00691BDE" w:rsidP="009D7465">
      <w:pPr>
        <w:jc w:val="both"/>
      </w:pPr>
      <w:r w:rsidRPr="009C45C8">
        <w:t>Zgodnie z art. 5k rozporządzenia Rady (UE) nr 833/2014 z dnia 31 lipca 2014 r. dotyczącego środków ograniczających w związku z działaniami Rosji destabilizującymi sytuację na Ukrainie 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14:paraId="700A829A" w14:textId="77777777" w:rsidR="00691BDE" w:rsidRPr="009C45C8" w:rsidRDefault="00691BDE" w:rsidP="00691BDE">
      <w:pPr>
        <w:rPr>
          <w:b/>
          <w:bCs/>
        </w:rPr>
      </w:pPr>
    </w:p>
    <w:p w14:paraId="003976B0" w14:textId="72EE87D6" w:rsidR="00BB2900" w:rsidRPr="009C45C8" w:rsidRDefault="00BB2900" w:rsidP="00BB2900">
      <w:pPr>
        <w:rPr>
          <w:b/>
          <w:bCs/>
        </w:rPr>
      </w:pPr>
      <w:r w:rsidRPr="009C45C8">
        <w:rPr>
          <w:b/>
          <w:bCs/>
        </w:rPr>
        <w:t>Zamawiający dodaje do pkt. 9 SWZ  (Podstawy wykluczenia Wykonawcy z postępowania) poniższe zapisy:</w:t>
      </w:r>
    </w:p>
    <w:p w14:paraId="1B003122" w14:textId="0517360B" w:rsidR="00691BDE" w:rsidRPr="003C26F6" w:rsidRDefault="00691BDE" w:rsidP="003C26F6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C45C8">
        <w:rPr>
          <w:rFonts w:ascii="Times New Roman" w:hAnsi="Times New Roman"/>
          <w:sz w:val="20"/>
          <w:szCs w:val="20"/>
        </w:rPr>
        <w:t>Zamawiający wykluczy z postępowania o udzielenie zamówienia Wykonawcę, wobec którego zachodzą podstawy wykluczenia, o których mowa w art. 7 ust 1 ustawy z dnia 13 kwietnia 2022 r. o szczególnych rozwiązaniach w zakresie przeciwdziałania wspieraniu agresji na Ukrainę oraz służących ochronie bezpieczeństwa narodowego (Dz.U. z 2022 r., poz. 835), dalej jako ustawa sankcyjna.</w:t>
      </w:r>
    </w:p>
    <w:p w14:paraId="7D0FD80D" w14:textId="2E993399" w:rsidR="00691BDE" w:rsidRPr="003C26F6" w:rsidRDefault="00691BDE" w:rsidP="00691B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C45C8">
        <w:rPr>
          <w:rFonts w:ascii="Times New Roman" w:hAnsi="Times New Roman"/>
          <w:sz w:val="20"/>
          <w:szCs w:val="20"/>
        </w:rPr>
        <w:t xml:space="preserve">Zamawiający wykluczy z postępowania o udzielenie zamówienia Wykonawcę, wobec którego zachodzą podstawy wykluczenia, o których mowa w art. </w:t>
      </w:r>
      <w:bookmarkStart w:id="0" w:name="_Hlk102995937"/>
      <w:r w:rsidRPr="009C45C8">
        <w:rPr>
          <w:rFonts w:ascii="Times New Roman" w:hAnsi="Times New Roman"/>
          <w:sz w:val="20"/>
          <w:szCs w:val="20"/>
        </w:rPr>
        <w:t xml:space="preserve">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bookmarkEnd w:id="0"/>
    </w:p>
    <w:p w14:paraId="63E07244" w14:textId="24CABFAE" w:rsidR="00691BDE" w:rsidRPr="009C45C8" w:rsidRDefault="00F26087" w:rsidP="00691BDE">
      <w:pPr>
        <w:jc w:val="both"/>
        <w:rPr>
          <w:b/>
          <w:bCs/>
        </w:rPr>
      </w:pPr>
      <w:r w:rsidRPr="009C45C8">
        <w:rPr>
          <w:b/>
          <w:bCs/>
        </w:rPr>
        <w:t>W pkt. 1</w:t>
      </w:r>
      <w:r w:rsidR="000B5437" w:rsidRPr="009C45C8">
        <w:rPr>
          <w:b/>
          <w:bCs/>
        </w:rPr>
        <w:t>8</w:t>
      </w:r>
      <w:r w:rsidRPr="009C45C8">
        <w:rPr>
          <w:b/>
          <w:bCs/>
        </w:rPr>
        <w:t>.</w:t>
      </w:r>
      <w:r w:rsidR="000B5437" w:rsidRPr="009C45C8">
        <w:rPr>
          <w:b/>
          <w:bCs/>
        </w:rPr>
        <w:t>4</w:t>
      </w:r>
      <w:r w:rsidRPr="009C45C8">
        <w:rPr>
          <w:b/>
          <w:bCs/>
        </w:rPr>
        <w:t>. SWZ jest:</w:t>
      </w:r>
    </w:p>
    <w:p w14:paraId="11283F1F" w14:textId="2D7C5C2B" w:rsidR="000B5437" w:rsidRPr="009C45C8" w:rsidRDefault="000B5437" w:rsidP="00691BDE">
      <w:pPr>
        <w:jc w:val="both"/>
      </w:pPr>
      <w:r w:rsidRPr="009C45C8">
        <w:t>Oferta musi zawierać następujące oświadczenia i dokumenty:</w:t>
      </w:r>
    </w:p>
    <w:tbl>
      <w:tblPr>
        <w:tblW w:w="8671" w:type="dxa"/>
        <w:tblInd w:w="6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6803"/>
      </w:tblGrid>
      <w:tr w:rsidR="00583838" w:rsidRPr="009C45C8" w14:paraId="00942282" w14:textId="77777777" w:rsidTr="00583838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377AF" w14:textId="77777777" w:rsidR="00583838" w:rsidRPr="009C45C8" w:rsidRDefault="00583838">
            <w:r w:rsidRPr="009C45C8"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4E2F" w14:textId="77777777" w:rsidR="00583838" w:rsidRPr="009C45C8" w:rsidRDefault="00583838">
            <w:pPr>
              <w:rPr>
                <w:b/>
                <w:bCs/>
              </w:rPr>
            </w:pPr>
            <w:r w:rsidRPr="009C45C8">
              <w:rPr>
                <w:b/>
                <w:bCs/>
              </w:rPr>
              <w:t xml:space="preserve">Formularz oferty. </w:t>
            </w:r>
          </w:p>
          <w:p w14:paraId="54DB6A91" w14:textId="77777777" w:rsidR="00583838" w:rsidRPr="009C45C8" w:rsidRDefault="00583838">
            <w:r w:rsidRPr="009C45C8">
              <w:t>Do przygotowania oferty zaleca się skorzystanie z Formularza oferty, stanowiącego załącznik Nr 1 do SWZ. W  przypadku gdy Wykonawca nie korzysta z przygotowanego przez Zamawiającego wzoru Formularza oferty, oferta powinna zawierać wszystkie informacje wymagane we wzorze.</w:t>
            </w:r>
          </w:p>
        </w:tc>
      </w:tr>
      <w:tr w:rsidR="00583838" w:rsidRPr="009C45C8" w14:paraId="5926F815" w14:textId="77777777" w:rsidTr="00583838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82EF" w14:textId="77777777" w:rsidR="00583838" w:rsidRPr="009C45C8" w:rsidRDefault="00583838">
            <w:r w:rsidRPr="009C45C8">
              <w:lastRenderedPageBreak/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DD05" w14:textId="77777777" w:rsidR="00583838" w:rsidRPr="009C45C8" w:rsidRDefault="00583838">
            <w:pPr>
              <w:rPr>
                <w:b/>
                <w:bCs/>
              </w:rPr>
            </w:pPr>
            <w:r w:rsidRPr="009C45C8">
              <w:rPr>
                <w:b/>
                <w:bCs/>
              </w:rPr>
              <w:t xml:space="preserve">Opis techniczny oferowanych mebli </w:t>
            </w:r>
            <w:r w:rsidRPr="009C45C8">
              <w:rPr>
                <w:bCs/>
              </w:rPr>
              <w:t>wraz ze wskazaniem wszystkich parametrów technicznych, w zakresie umożliwiającym ocenę spełniania wymagań Zamawiającego określonych w niniejszej SWZ</w:t>
            </w:r>
          </w:p>
        </w:tc>
      </w:tr>
      <w:tr w:rsidR="00583838" w:rsidRPr="009C45C8" w14:paraId="6241DD96" w14:textId="77777777" w:rsidTr="00583838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833CA" w14:textId="77777777" w:rsidR="00583838" w:rsidRPr="009C45C8" w:rsidRDefault="00583838">
            <w:r w:rsidRPr="009C45C8"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B762" w14:textId="77777777" w:rsidR="00583838" w:rsidRPr="009C45C8" w:rsidRDefault="00583838">
            <w:pPr>
              <w:rPr>
                <w:b/>
                <w:bCs/>
              </w:rPr>
            </w:pPr>
            <w:r w:rsidRPr="009C45C8">
              <w:rPr>
                <w:b/>
                <w:bCs/>
              </w:rPr>
              <w:t>Pełnomocnictwo lub inny dokument potwierdzający umocowanie do reprezentowania wykonawcy.</w:t>
            </w:r>
          </w:p>
          <w:p w14:paraId="4302ECC3" w14:textId="77777777" w:rsidR="00583838" w:rsidRPr="009C45C8" w:rsidRDefault="00583838">
            <w:r w:rsidRPr="009C45C8">
              <w:t>Upoważnienie osób podpisujących ofertę wynikać musi bezpośrednio z dokumentów dołączonych do oferty. Jeżeli upoważnienie takie nie wynika wprost z dokumentów rejestrowych (KRS, CEiDG lub innego właściwego rejestru), to do oferty należy dołączyć inny dokument potwierdzający umocowanie do reprezentowania wykonawcy.</w:t>
            </w:r>
          </w:p>
        </w:tc>
      </w:tr>
    </w:tbl>
    <w:p w14:paraId="16E8966B" w14:textId="77777777" w:rsidR="000B5437" w:rsidRPr="009C45C8" w:rsidRDefault="000B5437" w:rsidP="00691BDE">
      <w:pPr>
        <w:jc w:val="both"/>
        <w:rPr>
          <w:b/>
          <w:bCs/>
        </w:rPr>
      </w:pPr>
    </w:p>
    <w:p w14:paraId="00FE429B" w14:textId="79223DAE" w:rsidR="00110DD8" w:rsidRPr="009C45C8" w:rsidRDefault="00583838" w:rsidP="00110DD8">
      <w:pPr>
        <w:pStyle w:val="Nagwek2"/>
        <w:jc w:val="left"/>
        <w:rPr>
          <w:rFonts w:ascii="Times New Roman" w:hAnsi="Times New Roman"/>
          <w:i w:val="0"/>
          <w:iCs/>
          <w:sz w:val="20"/>
        </w:rPr>
      </w:pPr>
      <w:r w:rsidRPr="009C45C8">
        <w:rPr>
          <w:rFonts w:ascii="Times New Roman" w:hAnsi="Times New Roman"/>
          <w:i w:val="0"/>
          <w:iCs/>
          <w:sz w:val="20"/>
        </w:rPr>
        <w:t>Punkt 18.4. SWZ otrzymuje nowe brzmienie:</w:t>
      </w:r>
    </w:p>
    <w:tbl>
      <w:tblPr>
        <w:tblW w:w="8671" w:type="dxa"/>
        <w:tblInd w:w="6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6803"/>
      </w:tblGrid>
      <w:tr w:rsidR="00583838" w:rsidRPr="009C45C8" w14:paraId="21AC7E42" w14:textId="77777777" w:rsidTr="00583838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B6E5" w14:textId="77777777" w:rsidR="00583838" w:rsidRPr="009C45C8" w:rsidRDefault="00583838">
            <w:r w:rsidRPr="009C45C8"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35C6" w14:textId="77777777" w:rsidR="00583838" w:rsidRPr="009C45C8" w:rsidRDefault="00583838">
            <w:pPr>
              <w:rPr>
                <w:b/>
                <w:bCs/>
              </w:rPr>
            </w:pPr>
            <w:r w:rsidRPr="009C45C8">
              <w:rPr>
                <w:b/>
                <w:bCs/>
              </w:rPr>
              <w:t xml:space="preserve">Formularz oferty. </w:t>
            </w:r>
          </w:p>
          <w:p w14:paraId="2F77CAD1" w14:textId="77777777" w:rsidR="00583838" w:rsidRPr="009C45C8" w:rsidRDefault="00583838">
            <w:r w:rsidRPr="009C45C8">
              <w:t>Do przygotowania oferty zaleca się skorzystanie z Formularza oferty, stanowiącego załącznik Nr 1 do SWZ. W  przypadku gdy Wykonawca nie korzysta z przygotowanego przez Zamawiającego wzoru Formularza oferty, oferta powinna zawierać wszystkie informacje wymagane we wzorze.</w:t>
            </w:r>
          </w:p>
        </w:tc>
      </w:tr>
      <w:tr w:rsidR="00583838" w:rsidRPr="009C45C8" w14:paraId="2B24469B" w14:textId="77777777" w:rsidTr="00583838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64A5" w14:textId="77777777" w:rsidR="00583838" w:rsidRPr="009C45C8" w:rsidRDefault="00583838">
            <w:r w:rsidRPr="009C45C8"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5F066" w14:textId="77777777" w:rsidR="00583838" w:rsidRPr="009C45C8" w:rsidRDefault="00583838">
            <w:pPr>
              <w:rPr>
                <w:b/>
                <w:bCs/>
              </w:rPr>
            </w:pPr>
            <w:r w:rsidRPr="009C45C8">
              <w:rPr>
                <w:b/>
                <w:bCs/>
              </w:rPr>
              <w:t xml:space="preserve">Opis techniczny oferowanych mebli </w:t>
            </w:r>
            <w:r w:rsidRPr="009C45C8">
              <w:rPr>
                <w:bCs/>
              </w:rPr>
              <w:t>wraz ze wskazaniem wszystkich parametrów technicznych, w zakresie umożliwiającym ocenę spełniania wymagań Zamawiającego określonych w niniejszej SWZ</w:t>
            </w:r>
          </w:p>
        </w:tc>
      </w:tr>
      <w:tr w:rsidR="00583838" w:rsidRPr="009C45C8" w14:paraId="7E6C2623" w14:textId="77777777" w:rsidTr="00583838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8213" w14:textId="77777777" w:rsidR="00583838" w:rsidRPr="009C45C8" w:rsidRDefault="00583838">
            <w:r w:rsidRPr="009C45C8"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DD9B" w14:textId="77777777" w:rsidR="00583838" w:rsidRPr="009C45C8" w:rsidRDefault="00583838">
            <w:pPr>
              <w:rPr>
                <w:b/>
                <w:bCs/>
              </w:rPr>
            </w:pPr>
            <w:r w:rsidRPr="009C45C8">
              <w:rPr>
                <w:b/>
                <w:bCs/>
              </w:rPr>
              <w:t>Pełnomocnictwo lub inny dokument potwierdzający umocowanie do reprezentowania wykonawcy.</w:t>
            </w:r>
          </w:p>
          <w:p w14:paraId="008160D3" w14:textId="77777777" w:rsidR="00583838" w:rsidRPr="009C45C8" w:rsidRDefault="00583838">
            <w:r w:rsidRPr="009C45C8">
              <w:t>Upoważnienie osób podpisujących ofertę wynikać musi bezpośrednio z dokumentów dołączonych do oferty. Jeżeli upoważnienie takie nie wynika wprost z dokumentów rejestrowych (KRS, CEiDG lub innego właściwego rejestru), to do oferty należy dołączyć inny dokument potwierdzający umocowanie do reprezentowania wykonawcy.</w:t>
            </w:r>
          </w:p>
        </w:tc>
      </w:tr>
      <w:tr w:rsidR="004939AD" w:rsidRPr="009C45C8" w14:paraId="0F28E93C" w14:textId="77777777" w:rsidTr="000137FC">
        <w:trPr>
          <w:trHeight w:val="112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320D" w14:textId="2F88536D" w:rsidR="004939AD" w:rsidRPr="009C45C8" w:rsidRDefault="004939AD">
            <w:r w:rsidRPr="009C45C8"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E0FC" w14:textId="5368BB8B" w:rsidR="004939AD" w:rsidRPr="009C45C8" w:rsidRDefault="004939AD" w:rsidP="004939AD">
            <w:pPr>
              <w:spacing w:after="160" w:line="256" w:lineRule="auto"/>
              <w:jc w:val="both"/>
              <w:rPr>
                <w:rFonts w:eastAsia="Calibri"/>
                <w:lang w:eastAsia="en-US"/>
              </w:rPr>
            </w:pPr>
            <w:r w:rsidRPr="009C45C8">
              <w:rPr>
                <w:rFonts w:eastAsia="Calibri"/>
                <w:lang w:eastAsia="en-US"/>
              </w:rPr>
              <w:t>Oświadczenie w zakresie podlegania wykluczeniu na podstawie art. 5k rozporządzenia Rady (UE) nr 833/2014 z dnia 31 lipca 2014 r. dotyczącego środków ograniczających w związku z działaniami Rosji destabilizującymi sytuację na Ukrainie oraz art. 7 ust. 1 ustawy sankcyjnej z dnia 13 kwietnia 2022 r., zgodnie ze wzorem określonym w Załączniku nr 5 do SWZ.</w:t>
            </w:r>
          </w:p>
        </w:tc>
      </w:tr>
    </w:tbl>
    <w:p w14:paraId="31A53CA4" w14:textId="77777777" w:rsidR="00583838" w:rsidRPr="009C45C8" w:rsidRDefault="00583838" w:rsidP="00583838"/>
    <w:p w14:paraId="5D74799C" w14:textId="2DFA0063" w:rsidR="008F0EBB" w:rsidRPr="009C45C8" w:rsidRDefault="008F0EBB" w:rsidP="00691BDE">
      <w:pPr>
        <w:jc w:val="both"/>
        <w:rPr>
          <w:b/>
          <w:bCs/>
        </w:rPr>
      </w:pPr>
      <w:r w:rsidRPr="009C45C8">
        <w:rPr>
          <w:b/>
          <w:bCs/>
        </w:rPr>
        <w:t>W związku z powyższymi zmianami Zamawiający wprowadza do SWZ</w:t>
      </w:r>
      <w:r w:rsidR="00BC4D6F">
        <w:rPr>
          <w:b/>
          <w:bCs/>
        </w:rPr>
        <w:t>:</w:t>
      </w:r>
    </w:p>
    <w:p w14:paraId="4D5A1910" w14:textId="77777777" w:rsidR="008F0EBB" w:rsidRPr="009C45C8" w:rsidRDefault="008F0EBB" w:rsidP="00691BDE">
      <w:pPr>
        <w:jc w:val="both"/>
        <w:rPr>
          <w:b/>
          <w:bCs/>
        </w:rPr>
      </w:pPr>
    </w:p>
    <w:p w14:paraId="47F6D321" w14:textId="4734E8E7" w:rsidR="00110DD8" w:rsidRPr="009C45C8" w:rsidRDefault="008F0EBB" w:rsidP="008F0EBB">
      <w:pPr>
        <w:numPr>
          <w:ilvl w:val="0"/>
          <w:numId w:val="6"/>
        </w:numPr>
        <w:jc w:val="both"/>
      </w:pPr>
      <w:r w:rsidRPr="009C45C8">
        <w:t>Nowy obowiązujący wzór formularza oferty, stanowiący załącznik nr 1A do SWZ</w:t>
      </w:r>
    </w:p>
    <w:p w14:paraId="3DF30E32" w14:textId="52325115" w:rsidR="00110DD8" w:rsidRPr="009C45C8" w:rsidRDefault="008F0EBB" w:rsidP="00F12152">
      <w:pPr>
        <w:numPr>
          <w:ilvl w:val="0"/>
          <w:numId w:val="6"/>
        </w:numPr>
        <w:jc w:val="both"/>
      </w:pPr>
      <w:r w:rsidRPr="009C45C8">
        <w:t xml:space="preserve">Oświadczenie na potwierdzenie braku podstaw wykluczenia z art. 5 k rozporządzenia 833/2014 oraz art. 7 ust. 1 ustawy sankcyjnej, stanowiące załącznik nr 5 do SWZ </w:t>
      </w:r>
    </w:p>
    <w:p w14:paraId="7B87E6BC" w14:textId="77777777" w:rsidR="00110DD8" w:rsidRPr="009C45C8" w:rsidRDefault="00110DD8" w:rsidP="00691BDE">
      <w:pPr>
        <w:jc w:val="both"/>
        <w:rPr>
          <w:b/>
          <w:bCs/>
        </w:rPr>
      </w:pPr>
    </w:p>
    <w:p w14:paraId="7F47530A" w14:textId="77777777" w:rsidR="00110DD8" w:rsidRPr="009C45C8" w:rsidRDefault="00110DD8" w:rsidP="00691BDE">
      <w:pPr>
        <w:jc w:val="both"/>
        <w:rPr>
          <w:b/>
          <w:bCs/>
        </w:rPr>
      </w:pPr>
    </w:p>
    <w:p w14:paraId="17DD70BC" w14:textId="77777777" w:rsidR="00110DD8" w:rsidRPr="009C45C8" w:rsidRDefault="00110DD8" w:rsidP="00691BDE">
      <w:pPr>
        <w:jc w:val="both"/>
      </w:pPr>
    </w:p>
    <w:p w14:paraId="540EE090" w14:textId="099BE394" w:rsidR="00110DD8" w:rsidRPr="009C45C8" w:rsidRDefault="009C45C8" w:rsidP="009C45C8">
      <w:pPr>
        <w:tabs>
          <w:tab w:val="left" w:pos="6615"/>
        </w:tabs>
        <w:jc w:val="both"/>
      </w:pPr>
      <w:r w:rsidRPr="009C45C8">
        <w:tab/>
        <w:t>KANCLERZ</w:t>
      </w:r>
    </w:p>
    <w:p w14:paraId="3C765E29" w14:textId="240729FB" w:rsidR="009C45C8" w:rsidRPr="009C45C8" w:rsidRDefault="009C45C8" w:rsidP="009C45C8">
      <w:pPr>
        <w:tabs>
          <w:tab w:val="left" w:pos="6615"/>
        </w:tabs>
        <w:jc w:val="both"/>
      </w:pPr>
    </w:p>
    <w:p w14:paraId="41E248EB" w14:textId="77777777" w:rsidR="009C45C8" w:rsidRPr="009C45C8" w:rsidRDefault="009C45C8" w:rsidP="009C45C8">
      <w:pPr>
        <w:tabs>
          <w:tab w:val="left" w:pos="6615"/>
        </w:tabs>
        <w:jc w:val="both"/>
      </w:pPr>
    </w:p>
    <w:p w14:paraId="4F6BD403" w14:textId="77777777" w:rsidR="009C45C8" w:rsidRPr="009C45C8" w:rsidRDefault="009C45C8" w:rsidP="009C45C8">
      <w:pPr>
        <w:tabs>
          <w:tab w:val="left" w:pos="6615"/>
        </w:tabs>
        <w:jc w:val="both"/>
      </w:pPr>
      <w:r w:rsidRPr="009C45C8">
        <w:tab/>
      </w:r>
    </w:p>
    <w:p w14:paraId="21BB7370" w14:textId="76B15280" w:rsidR="009C45C8" w:rsidRPr="009C45C8" w:rsidRDefault="009C45C8" w:rsidP="009C45C8">
      <w:pPr>
        <w:tabs>
          <w:tab w:val="left" w:pos="6615"/>
        </w:tabs>
        <w:jc w:val="both"/>
      </w:pPr>
      <w:r w:rsidRPr="009C45C8">
        <w:tab/>
        <w:t>mgr inż. Henryk Zioło</w:t>
      </w:r>
    </w:p>
    <w:p w14:paraId="31CD939D" w14:textId="77777777" w:rsidR="00110DD8" w:rsidRPr="009C45C8" w:rsidRDefault="00110DD8" w:rsidP="00691BDE">
      <w:pPr>
        <w:jc w:val="both"/>
        <w:rPr>
          <w:b/>
          <w:bCs/>
        </w:rPr>
      </w:pPr>
    </w:p>
    <w:p w14:paraId="711B3B18" w14:textId="77777777" w:rsidR="00110DD8" w:rsidRPr="009C45C8" w:rsidRDefault="00110DD8" w:rsidP="00691BDE">
      <w:pPr>
        <w:jc w:val="both"/>
        <w:rPr>
          <w:b/>
          <w:bCs/>
        </w:rPr>
      </w:pPr>
    </w:p>
    <w:p w14:paraId="26FD5FAF" w14:textId="77777777" w:rsidR="00F26087" w:rsidRPr="009C45C8" w:rsidRDefault="00F26087" w:rsidP="00691BDE">
      <w:pPr>
        <w:jc w:val="both"/>
        <w:rPr>
          <w:b/>
          <w:bCs/>
        </w:rPr>
      </w:pPr>
    </w:p>
    <w:p w14:paraId="47F08FF7" w14:textId="77777777" w:rsidR="00F26087" w:rsidRPr="009C45C8" w:rsidRDefault="00F26087" w:rsidP="00691BDE">
      <w:pPr>
        <w:jc w:val="both"/>
        <w:rPr>
          <w:b/>
          <w:bCs/>
        </w:rPr>
      </w:pPr>
    </w:p>
    <w:p w14:paraId="348C8B2C" w14:textId="68B792BF" w:rsidR="00691BDE" w:rsidRPr="009C45C8" w:rsidRDefault="00691BDE" w:rsidP="00691BDE">
      <w:pPr>
        <w:jc w:val="both"/>
      </w:pPr>
    </w:p>
    <w:p w14:paraId="65858BD7" w14:textId="77777777" w:rsidR="00B42A8F" w:rsidRPr="009C45C8" w:rsidRDefault="00B42A8F" w:rsidP="00691BDE">
      <w:pPr>
        <w:jc w:val="both"/>
      </w:pPr>
    </w:p>
    <w:p w14:paraId="0BEC97FF" w14:textId="77777777" w:rsidR="00691BDE" w:rsidRPr="009C45C8" w:rsidRDefault="00691BDE" w:rsidP="00691BDE">
      <w:pPr>
        <w:jc w:val="both"/>
      </w:pPr>
    </w:p>
    <w:p w14:paraId="1316DB70" w14:textId="77777777" w:rsidR="00691BDE" w:rsidRPr="009C45C8" w:rsidRDefault="00691BDE" w:rsidP="00691BDE">
      <w:pPr>
        <w:pStyle w:val="Akapitzlist"/>
        <w:rPr>
          <w:rFonts w:ascii="Times New Roman" w:hAnsi="Times New Roman"/>
          <w:sz w:val="20"/>
          <w:szCs w:val="20"/>
          <w:highlight w:val="red"/>
        </w:rPr>
      </w:pPr>
    </w:p>
    <w:p w14:paraId="666FBBDC" w14:textId="77777777" w:rsidR="00691BDE" w:rsidRPr="009C45C8" w:rsidRDefault="00691BDE" w:rsidP="00691BDE">
      <w:pPr>
        <w:pStyle w:val="Akapitzlist"/>
        <w:rPr>
          <w:rFonts w:ascii="Times New Roman" w:hAnsi="Times New Roman"/>
          <w:sz w:val="20"/>
          <w:szCs w:val="20"/>
        </w:rPr>
      </w:pPr>
    </w:p>
    <w:p w14:paraId="0C4F412F" w14:textId="0769EA68" w:rsidR="00AF7F28" w:rsidRPr="009C45C8" w:rsidRDefault="00AF7F28" w:rsidP="009C45C8">
      <w:pPr>
        <w:pStyle w:val="Tekstpodstawowy"/>
        <w:rPr>
          <w:iCs/>
          <w:sz w:val="20"/>
        </w:rPr>
      </w:pPr>
    </w:p>
    <w:sectPr w:rsidR="00AF7F28" w:rsidRPr="009C4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D82A" w14:textId="77777777" w:rsidR="00F8000A" w:rsidRDefault="00F8000A">
      <w:r>
        <w:separator/>
      </w:r>
    </w:p>
  </w:endnote>
  <w:endnote w:type="continuationSeparator" w:id="0">
    <w:p w14:paraId="556462CE" w14:textId="77777777" w:rsidR="00F8000A" w:rsidRDefault="00F8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7ED6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92D34D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FE88" w14:textId="77777777" w:rsidR="00EF1037" w:rsidRDefault="00BC4D6F">
    <w:pPr>
      <w:pStyle w:val="Stopka"/>
      <w:tabs>
        <w:tab w:val="clear" w:pos="4536"/>
      </w:tabs>
      <w:jc w:val="center"/>
    </w:pPr>
    <w:r>
      <w:rPr>
        <w:noProof/>
      </w:rPr>
      <w:pict w14:anchorId="106E22D0">
        <v:line id="_x0000_s1025" style="position:absolute;left:0;text-align:left;z-index:251657728" from="-3.85pt,7.55pt" to="455.15pt,7.55pt"/>
      </w:pict>
    </w:r>
  </w:p>
  <w:p w14:paraId="370180A6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4FB12098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C926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513B608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3B3B3B" w14:textId="77777777" w:rsidR="00EF1037" w:rsidRDefault="00EF1037">
    <w:pPr>
      <w:pStyle w:val="Stopka"/>
      <w:tabs>
        <w:tab w:val="clear" w:pos="4536"/>
        <w:tab w:val="left" w:pos="6237"/>
      </w:tabs>
    </w:pPr>
  </w:p>
  <w:p w14:paraId="1B5C169C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92F8" w14:textId="77777777" w:rsidR="00F8000A" w:rsidRDefault="00F8000A">
      <w:r>
        <w:separator/>
      </w:r>
    </w:p>
  </w:footnote>
  <w:footnote w:type="continuationSeparator" w:id="0">
    <w:p w14:paraId="759547D6" w14:textId="77777777" w:rsidR="00F8000A" w:rsidRDefault="00F8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6E5" w14:textId="77777777" w:rsidR="009C799D" w:rsidRDefault="009C79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75B4" w14:textId="77777777" w:rsidR="009C799D" w:rsidRDefault="009C79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7835" w14:textId="77777777" w:rsidR="009C799D" w:rsidRDefault="009C7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8F8"/>
    <w:multiLevelType w:val="hybridMultilevel"/>
    <w:tmpl w:val="FDCC2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1980"/>
    <w:multiLevelType w:val="hybridMultilevel"/>
    <w:tmpl w:val="70BAF556"/>
    <w:lvl w:ilvl="0" w:tplc="8CB0AB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E6339"/>
    <w:multiLevelType w:val="multilevel"/>
    <w:tmpl w:val="E5AC820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1939DB"/>
    <w:multiLevelType w:val="hybridMultilevel"/>
    <w:tmpl w:val="A0DA623C"/>
    <w:lvl w:ilvl="0" w:tplc="4F8AE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C1F4B"/>
    <w:multiLevelType w:val="multilevel"/>
    <w:tmpl w:val="E5AC8200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729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130756">
    <w:abstractNumId w:val="0"/>
  </w:num>
  <w:num w:numId="3" w16cid:durableId="1187526525">
    <w:abstractNumId w:val="4"/>
  </w:num>
  <w:num w:numId="4" w16cid:durableId="986086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2467971">
    <w:abstractNumId w:val="2"/>
  </w:num>
  <w:num w:numId="6" w16cid:durableId="172232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00A"/>
    <w:rsid w:val="000137FC"/>
    <w:rsid w:val="00057D02"/>
    <w:rsid w:val="000613E0"/>
    <w:rsid w:val="000B5437"/>
    <w:rsid w:val="00110DD8"/>
    <w:rsid w:val="001A571A"/>
    <w:rsid w:val="00215223"/>
    <w:rsid w:val="002B1C74"/>
    <w:rsid w:val="00384EFD"/>
    <w:rsid w:val="003C26F6"/>
    <w:rsid w:val="004222DA"/>
    <w:rsid w:val="00453E59"/>
    <w:rsid w:val="00460DC4"/>
    <w:rsid w:val="004939AD"/>
    <w:rsid w:val="005079A4"/>
    <w:rsid w:val="0055546F"/>
    <w:rsid w:val="00583838"/>
    <w:rsid w:val="005C0930"/>
    <w:rsid w:val="00691BDE"/>
    <w:rsid w:val="006D4AE5"/>
    <w:rsid w:val="00854803"/>
    <w:rsid w:val="0087224A"/>
    <w:rsid w:val="008F0EBB"/>
    <w:rsid w:val="009149C3"/>
    <w:rsid w:val="00953AA1"/>
    <w:rsid w:val="0095641D"/>
    <w:rsid w:val="009C45C8"/>
    <w:rsid w:val="009C799D"/>
    <w:rsid w:val="009D169F"/>
    <w:rsid w:val="009D7465"/>
    <w:rsid w:val="00AF7F28"/>
    <w:rsid w:val="00B26D41"/>
    <w:rsid w:val="00B361A9"/>
    <w:rsid w:val="00B42A8F"/>
    <w:rsid w:val="00BB2900"/>
    <w:rsid w:val="00BC4D6F"/>
    <w:rsid w:val="00C152AE"/>
    <w:rsid w:val="00D1574A"/>
    <w:rsid w:val="00D248D2"/>
    <w:rsid w:val="00E02559"/>
    <w:rsid w:val="00E74582"/>
    <w:rsid w:val="00EB3650"/>
    <w:rsid w:val="00EF1037"/>
    <w:rsid w:val="00F16162"/>
    <w:rsid w:val="00F26087"/>
    <w:rsid w:val="00F8000A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586E2"/>
  <w15:chartTrackingRefBased/>
  <w15:docId w15:val="{83530A5A-79F3-4286-9C00-402AB73F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uiPriority w:val="9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Akapitzlist">
    <w:name w:val="List Paragraph"/>
    <w:basedOn w:val="Normalny"/>
    <w:uiPriority w:val="34"/>
    <w:qFormat/>
    <w:rsid w:val="00691BD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10DD8"/>
    <w:rPr>
      <w:color w:val="0000FF"/>
      <w:u w:val="single"/>
    </w:rPr>
  </w:style>
  <w:style w:type="numbering" w:customStyle="1" w:styleId="WWOutlineListStyle">
    <w:name w:val="WW_OutlineListStyle"/>
    <w:rsid w:val="00110DD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60C5-DE61-4EF7-B739-904A34DD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697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cp:lastModifiedBy>Joanna Kraińska</cp:lastModifiedBy>
  <cp:revision>6</cp:revision>
  <cp:lastPrinted>2001-02-10T18:08:00Z</cp:lastPrinted>
  <dcterms:created xsi:type="dcterms:W3CDTF">2022-05-12T07:18:00Z</dcterms:created>
  <dcterms:modified xsi:type="dcterms:W3CDTF">2022-05-12T07:34:00Z</dcterms:modified>
</cp:coreProperties>
</file>