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CF5856" w14:textId="2FF9146B" w:rsidR="005F25EF" w:rsidRPr="00A16E99" w:rsidRDefault="005F25EF" w:rsidP="00A16E99">
      <w:pPr>
        <w:pStyle w:val="Nagwek1"/>
        <w:spacing w:line="360" w:lineRule="auto"/>
        <w:rPr>
          <w:rFonts w:ascii="Arial" w:hAnsi="Arial" w:cs="Arial"/>
        </w:rPr>
      </w:pPr>
      <w:r w:rsidRPr="00A16E99">
        <w:rPr>
          <w:rFonts w:ascii="Arial" w:hAnsi="Arial" w:cs="Arial"/>
        </w:rPr>
        <w:t xml:space="preserve">PROTOKÓŁ  ODBIORU  ZE SPRAWOWANIA  NADZORU </w:t>
      </w:r>
      <w:r w:rsidR="00A16E99" w:rsidRPr="00A16E99">
        <w:rPr>
          <w:rFonts w:ascii="Arial" w:hAnsi="Arial" w:cs="Arial"/>
        </w:rPr>
        <w:t>AUTORSKIEGO</w:t>
      </w:r>
      <w:r w:rsidRPr="00A16E99">
        <w:rPr>
          <w:rFonts w:ascii="Arial" w:hAnsi="Arial" w:cs="Arial"/>
        </w:rPr>
        <w:t xml:space="preserve"> </w:t>
      </w:r>
      <w:r w:rsidR="00A16E99" w:rsidRPr="00A16E99">
        <w:rPr>
          <w:rFonts w:ascii="Arial" w:hAnsi="Arial" w:cs="Arial"/>
        </w:rPr>
        <w:t>- WZÓR</w:t>
      </w:r>
    </w:p>
    <w:p w14:paraId="257CB323" w14:textId="77777777" w:rsidR="005F25EF" w:rsidRPr="00A16E99" w:rsidRDefault="005F25EF" w:rsidP="00A16E9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3BF0FBAA" w14:textId="7E788109" w:rsidR="005F25EF" w:rsidRPr="00A16E99" w:rsidRDefault="005F25EF" w:rsidP="00A16E99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A16E99">
        <w:rPr>
          <w:rFonts w:ascii="Arial" w:hAnsi="Arial" w:cs="Arial"/>
          <w:sz w:val="24"/>
          <w:szCs w:val="24"/>
        </w:rPr>
        <w:t xml:space="preserve">Sporządzony  w dniu </w:t>
      </w:r>
      <w:r w:rsidR="00CE6A38" w:rsidRPr="00A16E99">
        <w:rPr>
          <w:rFonts w:ascii="Arial" w:hAnsi="Arial" w:cs="Arial"/>
          <w:sz w:val="24"/>
          <w:szCs w:val="24"/>
        </w:rPr>
        <w:t>……</w:t>
      </w:r>
      <w:r w:rsidR="008B7CFE" w:rsidRPr="00A16E99">
        <w:rPr>
          <w:rFonts w:ascii="Arial" w:hAnsi="Arial" w:cs="Arial"/>
          <w:sz w:val="24"/>
          <w:szCs w:val="24"/>
        </w:rPr>
        <w:t>…</w:t>
      </w:r>
      <w:r w:rsidR="00CE6A38" w:rsidRPr="00A16E99">
        <w:rPr>
          <w:rFonts w:ascii="Arial" w:hAnsi="Arial" w:cs="Arial"/>
          <w:sz w:val="24"/>
          <w:szCs w:val="24"/>
        </w:rPr>
        <w:t>.</w:t>
      </w:r>
      <w:r w:rsidRPr="00A16E99">
        <w:rPr>
          <w:rFonts w:ascii="Arial" w:hAnsi="Arial" w:cs="Arial"/>
          <w:sz w:val="24"/>
          <w:szCs w:val="24"/>
        </w:rPr>
        <w:t>. przy udziale przedstawicieli:</w:t>
      </w:r>
    </w:p>
    <w:p w14:paraId="26F37A35" w14:textId="77E15A95" w:rsidR="005F25EF" w:rsidRPr="00A16E99" w:rsidRDefault="005F25EF" w:rsidP="00A16E99">
      <w:pPr>
        <w:spacing w:after="0" w:line="360" w:lineRule="auto"/>
        <w:ind w:left="1979" w:hanging="1620"/>
        <w:rPr>
          <w:rFonts w:ascii="Arial" w:hAnsi="Arial" w:cs="Arial"/>
          <w:bCs/>
          <w:iCs/>
          <w:sz w:val="24"/>
          <w:szCs w:val="24"/>
        </w:rPr>
      </w:pPr>
      <w:r w:rsidRPr="00A16E99">
        <w:rPr>
          <w:rFonts w:ascii="Arial" w:hAnsi="Arial" w:cs="Arial"/>
          <w:bCs/>
          <w:iCs/>
          <w:sz w:val="24"/>
          <w:szCs w:val="24"/>
        </w:rPr>
        <w:t xml:space="preserve">1. </w:t>
      </w:r>
      <w:r w:rsidR="009D65A3">
        <w:rPr>
          <w:rFonts w:ascii="Arial" w:hAnsi="Arial" w:cs="Arial"/>
          <w:bCs/>
          <w:iCs/>
          <w:sz w:val="24"/>
          <w:szCs w:val="24"/>
        </w:rPr>
        <w:t>Zamawiający</w:t>
      </w:r>
      <w:r w:rsidRPr="00A16E99">
        <w:rPr>
          <w:rFonts w:ascii="Arial" w:hAnsi="Arial" w:cs="Arial"/>
          <w:b/>
          <w:sz w:val="24"/>
          <w:szCs w:val="24"/>
        </w:rPr>
        <w:t>:</w:t>
      </w:r>
      <w:r w:rsidR="008B7CFE" w:rsidRPr="00A16E99">
        <w:rPr>
          <w:rFonts w:ascii="Arial" w:hAnsi="Arial" w:cs="Arial"/>
          <w:sz w:val="24"/>
          <w:szCs w:val="24"/>
        </w:rPr>
        <w:t xml:space="preserve">      </w:t>
      </w:r>
      <w:r w:rsidRPr="00A16E99">
        <w:rPr>
          <w:rFonts w:ascii="Arial" w:hAnsi="Arial" w:cs="Arial"/>
          <w:bCs/>
          <w:iCs/>
          <w:sz w:val="24"/>
          <w:szCs w:val="24"/>
        </w:rPr>
        <w:t xml:space="preserve">Politechnika Częstochowska </w:t>
      </w:r>
      <w:r w:rsidRPr="00A16E99">
        <w:rPr>
          <w:rFonts w:ascii="Arial" w:hAnsi="Arial" w:cs="Arial"/>
          <w:bCs/>
          <w:iCs/>
          <w:sz w:val="24"/>
          <w:szCs w:val="24"/>
        </w:rPr>
        <w:br/>
        <w:t xml:space="preserve">         z siedzibą w Częstochowie, przy ul. Dąbrowskiego 69,  </w:t>
      </w:r>
      <w:r w:rsidRPr="00A16E99">
        <w:rPr>
          <w:rFonts w:ascii="Arial" w:hAnsi="Arial" w:cs="Arial"/>
          <w:bCs/>
          <w:iCs/>
          <w:sz w:val="24"/>
          <w:szCs w:val="24"/>
        </w:rPr>
        <w:br/>
        <w:t xml:space="preserve">         reprezentowana przez:</w:t>
      </w:r>
    </w:p>
    <w:p w14:paraId="65A407BD" w14:textId="43405E3B" w:rsidR="005F25EF" w:rsidRPr="00A16E99" w:rsidRDefault="005F25EF" w:rsidP="00A16E99">
      <w:pPr>
        <w:spacing w:after="0" w:line="360" w:lineRule="auto"/>
        <w:ind w:left="1979" w:hanging="900"/>
        <w:rPr>
          <w:rFonts w:ascii="Arial" w:hAnsi="Arial" w:cs="Arial"/>
          <w:bCs/>
          <w:iCs/>
          <w:sz w:val="24"/>
          <w:szCs w:val="24"/>
        </w:rPr>
      </w:pPr>
      <w:r w:rsidRPr="00A16E99">
        <w:rPr>
          <w:rFonts w:ascii="Arial" w:hAnsi="Arial" w:cs="Arial"/>
          <w:bCs/>
          <w:iCs/>
          <w:sz w:val="24"/>
          <w:szCs w:val="24"/>
        </w:rPr>
        <w:tab/>
        <w:t xml:space="preserve">         </w:t>
      </w:r>
      <w:r w:rsidR="00CE6A38" w:rsidRPr="00A16E99">
        <w:rPr>
          <w:rFonts w:ascii="Arial" w:hAnsi="Arial" w:cs="Arial"/>
          <w:bCs/>
          <w:iCs/>
          <w:sz w:val="24"/>
          <w:szCs w:val="24"/>
        </w:rPr>
        <w:t>………………………….</w:t>
      </w:r>
      <w:r w:rsidRPr="00A16E99">
        <w:rPr>
          <w:rFonts w:ascii="Arial" w:hAnsi="Arial" w:cs="Arial"/>
          <w:bCs/>
          <w:iCs/>
          <w:sz w:val="24"/>
          <w:szCs w:val="24"/>
        </w:rPr>
        <w:t xml:space="preserve">        </w:t>
      </w:r>
    </w:p>
    <w:p w14:paraId="60C9B83F" w14:textId="18C90CFA" w:rsidR="005F25EF" w:rsidRPr="00A16E99" w:rsidRDefault="005F25EF" w:rsidP="00A16E99">
      <w:pPr>
        <w:spacing w:after="0" w:line="360" w:lineRule="auto"/>
        <w:ind w:left="360"/>
        <w:rPr>
          <w:rFonts w:ascii="Arial" w:hAnsi="Arial" w:cs="Arial"/>
          <w:sz w:val="24"/>
          <w:szCs w:val="24"/>
        </w:rPr>
      </w:pPr>
      <w:r w:rsidRPr="00A16E99">
        <w:rPr>
          <w:rFonts w:ascii="Arial" w:hAnsi="Arial" w:cs="Arial"/>
          <w:bCs/>
          <w:iCs/>
          <w:sz w:val="24"/>
          <w:szCs w:val="24"/>
        </w:rPr>
        <w:t>2.</w:t>
      </w:r>
      <w:r w:rsidRPr="00A16E99">
        <w:rPr>
          <w:rFonts w:ascii="Arial" w:hAnsi="Arial" w:cs="Arial"/>
          <w:bCs/>
          <w:i/>
          <w:iCs/>
          <w:sz w:val="24"/>
          <w:szCs w:val="24"/>
        </w:rPr>
        <w:t xml:space="preserve"> </w:t>
      </w:r>
      <w:r w:rsidR="009D65A3">
        <w:rPr>
          <w:rFonts w:ascii="Arial" w:hAnsi="Arial" w:cs="Arial"/>
          <w:bCs/>
          <w:iCs/>
          <w:sz w:val="24"/>
          <w:szCs w:val="24"/>
        </w:rPr>
        <w:t>Wykonawca</w:t>
      </w:r>
      <w:r w:rsidRPr="00A16E99">
        <w:rPr>
          <w:rFonts w:ascii="Arial" w:hAnsi="Arial" w:cs="Arial"/>
          <w:b/>
          <w:sz w:val="24"/>
          <w:szCs w:val="24"/>
        </w:rPr>
        <w:t>:</w:t>
      </w:r>
      <w:r w:rsidRPr="00A16E99">
        <w:rPr>
          <w:rFonts w:ascii="Arial" w:hAnsi="Arial" w:cs="Arial"/>
          <w:sz w:val="24"/>
          <w:szCs w:val="24"/>
        </w:rPr>
        <w:t xml:space="preserve">  </w:t>
      </w:r>
      <w:r w:rsidR="00CE6A38" w:rsidRPr="00A16E99">
        <w:rPr>
          <w:rFonts w:ascii="Arial" w:hAnsi="Arial" w:cs="Arial"/>
          <w:sz w:val="24"/>
          <w:szCs w:val="24"/>
        </w:rPr>
        <w:t>……………………….</w:t>
      </w:r>
      <w:r w:rsidRPr="00A16E99">
        <w:rPr>
          <w:rFonts w:ascii="Arial" w:hAnsi="Arial" w:cs="Arial"/>
          <w:sz w:val="24"/>
          <w:szCs w:val="24"/>
        </w:rPr>
        <w:t xml:space="preserve"> </w:t>
      </w:r>
    </w:p>
    <w:p w14:paraId="30F4F321" w14:textId="3BEE68E7" w:rsidR="005F25EF" w:rsidRPr="00A16E99" w:rsidRDefault="005F25EF" w:rsidP="00A16E99">
      <w:pPr>
        <w:spacing w:after="0" w:line="360" w:lineRule="auto"/>
        <w:ind w:left="360"/>
        <w:rPr>
          <w:rFonts w:ascii="Arial" w:hAnsi="Arial" w:cs="Arial"/>
          <w:sz w:val="24"/>
          <w:szCs w:val="24"/>
        </w:rPr>
      </w:pPr>
      <w:r w:rsidRPr="00A16E99">
        <w:rPr>
          <w:rFonts w:ascii="Arial" w:hAnsi="Arial" w:cs="Arial"/>
          <w:sz w:val="24"/>
          <w:szCs w:val="24"/>
        </w:rPr>
        <w:t xml:space="preserve">                                </w:t>
      </w:r>
      <w:r w:rsidR="00CE6A38" w:rsidRPr="00A16E99">
        <w:rPr>
          <w:rFonts w:ascii="Arial" w:hAnsi="Arial" w:cs="Arial"/>
          <w:sz w:val="24"/>
          <w:szCs w:val="24"/>
        </w:rPr>
        <w:t>……………………….</w:t>
      </w:r>
    </w:p>
    <w:p w14:paraId="4020080A" w14:textId="692FF433" w:rsidR="005F25EF" w:rsidRPr="00A16E99" w:rsidRDefault="005F25EF" w:rsidP="00A16E99">
      <w:pPr>
        <w:spacing w:after="0" w:line="360" w:lineRule="auto"/>
        <w:ind w:left="360"/>
        <w:rPr>
          <w:rFonts w:ascii="Arial" w:hAnsi="Arial" w:cs="Arial"/>
          <w:sz w:val="24"/>
          <w:szCs w:val="24"/>
        </w:rPr>
      </w:pPr>
      <w:r w:rsidRPr="00A16E99">
        <w:rPr>
          <w:rFonts w:ascii="Arial" w:hAnsi="Arial" w:cs="Arial"/>
          <w:sz w:val="24"/>
          <w:szCs w:val="24"/>
        </w:rPr>
        <w:t xml:space="preserve">                                reprezentowana przez:</w:t>
      </w:r>
    </w:p>
    <w:p w14:paraId="27E13350" w14:textId="2FFE1BA4" w:rsidR="005F25EF" w:rsidRPr="00A16E99" w:rsidRDefault="00CE6A38" w:rsidP="00A16E99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A16E99">
        <w:rPr>
          <w:rFonts w:ascii="Arial" w:hAnsi="Arial" w:cs="Arial"/>
          <w:b/>
          <w:i/>
          <w:sz w:val="24"/>
          <w:szCs w:val="24"/>
        </w:rPr>
        <w:t xml:space="preserve">                                      </w:t>
      </w:r>
      <w:r w:rsidRPr="00A16E99">
        <w:rPr>
          <w:rFonts w:ascii="Arial" w:hAnsi="Arial" w:cs="Arial"/>
          <w:sz w:val="24"/>
          <w:szCs w:val="24"/>
        </w:rPr>
        <w:t>………………………..</w:t>
      </w:r>
    </w:p>
    <w:p w14:paraId="057A4913" w14:textId="77777777" w:rsidR="005F25EF" w:rsidRPr="009D65A3" w:rsidRDefault="005F25EF" w:rsidP="00A16E99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9D65A3">
        <w:rPr>
          <w:rFonts w:ascii="Arial" w:hAnsi="Arial" w:cs="Arial"/>
          <w:color w:val="000000" w:themeColor="text1"/>
          <w:sz w:val="24"/>
          <w:szCs w:val="24"/>
        </w:rPr>
        <w:t>W toku odbioru stwierdzono co następuje:</w:t>
      </w:r>
    </w:p>
    <w:p w14:paraId="3F521C8B" w14:textId="12C1AF63" w:rsidR="005F25EF" w:rsidRPr="009D65A3" w:rsidRDefault="005F25EF" w:rsidP="00A16E99">
      <w:pPr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9D65A3">
        <w:rPr>
          <w:rFonts w:ascii="Arial" w:hAnsi="Arial" w:cs="Arial"/>
          <w:color w:val="000000" w:themeColor="text1"/>
          <w:sz w:val="24"/>
          <w:szCs w:val="24"/>
        </w:rPr>
        <w:t xml:space="preserve">Zakres usługi objętej niniejszym protokołem jest zgodny z umową nr </w:t>
      </w:r>
      <w:r w:rsidR="00A16E99" w:rsidRPr="009D65A3">
        <w:rPr>
          <w:rFonts w:ascii="Arial" w:hAnsi="Arial" w:cs="Arial"/>
          <w:color w:val="000000" w:themeColor="text1"/>
          <w:sz w:val="24"/>
          <w:szCs w:val="24"/>
        </w:rPr>
        <w:t xml:space="preserve">                                                    </w:t>
      </w:r>
      <w:r w:rsidR="00A16E99" w:rsidRPr="009D65A3">
        <w:rPr>
          <w:rFonts w:ascii="Arial" w:hAnsi="Arial" w:cs="Arial"/>
          <w:b/>
          <w:color w:val="000000" w:themeColor="text1"/>
          <w:sz w:val="24"/>
          <w:szCs w:val="24"/>
        </w:rPr>
        <w:t xml:space="preserve">RK-NZ.261.30.2022.MM </w:t>
      </w:r>
      <w:r w:rsidRPr="009D65A3">
        <w:rPr>
          <w:rFonts w:ascii="Arial" w:hAnsi="Arial" w:cs="Arial"/>
          <w:color w:val="000000" w:themeColor="text1"/>
          <w:sz w:val="24"/>
          <w:szCs w:val="24"/>
        </w:rPr>
        <w:t xml:space="preserve">z dnia </w:t>
      </w:r>
      <w:r w:rsidR="00CE6A38" w:rsidRPr="009D65A3">
        <w:rPr>
          <w:rFonts w:ascii="Arial" w:hAnsi="Arial" w:cs="Arial"/>
          <w:color w:val="000000" w:themeColor="text1"/>
          <w:sz w:val="24"/>
          <w:szCs w:val="24"/>
        </w:rPr>
        <w:t>………</w:t>
      </w:r>
      <w:r w:rsidRPr="009D65A3">
        <w:rPr>
          <w:rFonts w:ascii="Arial" w:hAnsi="Arial" w:cs="Arial"/>
          <w:color w:val="000000" w:themeColor="text1"/>
          <w:sz w:val="24"/>
          <w:szCs w:val="24"/>
        </w:rPr>
        <w:t xml:space="preserve">. dotyczącą </w:t>
      </w:r>
      <w:r w:rsidR="00A16E99" w:rsidRPr="009D65A3">
        <w:rPr>
          <w:rFonts w:ascii="Arial" w:hAnsi="Arial" w:cs="Arial"/>
          <w:color w:val="000000" w:themeColor="text1"/>
          <w:sz w:val="24"/>
          <w:szCs w:val="24"/>
        </w:rPr>
        <w:t>Wykonania dokumentacji projektowo-kosztorysowej p.n.: ,,Przebudowa dachu budynku głównego Wydziału Infrastruktury i Środowiska Politechniki Częstochowskiej przy ul. Brzeźnickiej 60a"</w:t>
      </w:r>
    </w:p>
    <w:p w14:paraId="2B723086" w14:textId="2EDA4052" w:rsidR="009D65A3" w:rsidRPr="009D65A3" w:rsidRDefault="009D65A3" w:rsidP="00A16E99">
      <w:pPr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9D65A3">
        <w:rPr>
          <w:rFonts w:ascii="Arial" w:hAnsi="Arial" w:cs="Arial"/>
          <w:color w:val="000000" w:themeColor="text1"/>
          <w:sz w:val="24"/>
          <w:szCs w:val="24"/>
        </w:rPr>
        <w:t xml:space="preserve">Obie strony zgodnie postanawiają, że nadzór obejmował </w:t>
      </w:r>
      <w:r w:rsidRPr="009D65A3">
        <w:rPr>
          <w:rFonts w:ascii="Arial" w:hAnsi="Arial" w:cs="Arial"/>
          <w:color w:val="000000" w:themeColor="text1"/>
          <w:sz w:val="24"/>
          <w:szCs w:val="24"/>
        </w:rPr>
        <w:t>kontrolę zgodności realizacji inwestycji z projektem budowlanym</w:t>
      </w:r>
      <w:r w:rsidRPr="009D65A3">
        <w:rPr>
          <w:rFonts w:ascii="Arial" w:hAnsi="Arial" w:cs="Arial"/>
          <w:color w:val="000000" w:themeColor="text1"/>
          <w:sz w:val="24"/>
          <w:szCs w:val="24"/>
        </w:rPr>
        <w:t xml:space="preserve">, </w:t>
      </w:r>
      <w:r w:rsidRPr="009D65A3">
        <w:rPr>
          <w:rFonts w:ascii="Arial" w:hAnsi="Arial" w:cs="Arial"/>
          <w:color w:val="000000" w:themeColor="text1"/>
          <w:sz w:val="24"/>
          <w:szCs w:val="24"/>
        </w:rPr>
        <w:t>czuwanie w toku realizacji nad zgodnością rozwiązań technicznych, materiałowych i użytkowych z dokumentacją projektową i obowiązującymi przepisami, w szczególności techniczno-budowlanymi</w:t>
      </w:r>
      <w:r>
        <w:rPr>
          <w:rFonts w:ascii="Arial" w:hAnsi="Arial" w:cs="Arial"/>
          <w:color w:val="000000" w:themeColor="text1"/>
          <w:sz w:val="24"/>
          <w:szCs w:val="24"/>
        </w:rPr>
        <w:t>.</w:t>
      </w:r>
    </w:p>
    <w:p w14:paraId="25CDE831" w14:textId="3D04645C" w:rsidR="005F25EF" w:rsidRPr="009D65A3" w:rsidRDefault="00A16E99" w:rsidP="00A16E99">
      <w:pPr>
        <w:numPr>
          <w:ilvl w:val="0"/>
          <w:numId w:val="1"/>
        </w:numPr>
        <w:tabs>
          <w:tab w:val="num" w:pos="284"/>
        </w:tabs>
        <w:spacing w:before="240" w:after="0" w:line="360" w:lineRule="auto"/>
        <w:ind w:left="284" w:hanging="284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9D65A3">
        <w:rPr>
          <w:rFonts w:ascii="Arial" w:hAnsi="Arial" w:cs="Arial"/>
          <w:color w:val="000000" w:themeColor="text1"/>
          <w:sz w:val="24"/>
          <w:szCs w:val="24"/>
        </w:rPr>
        <w:t>Wykonawca</w:t>
      </w:r>
      <w:r w:rsidR="005F25EF" w:rsidRPr="009D65A3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9D65A3">
        <w:rPr>
          <w:rFonts w:ascii="Arial" w:hAnsi="Arial" w:cs="Arial"/>
          <w:color w:val="000000" w:themeColor="text1"/>
          <w:sz w:val="24"/>
          <w:szCs w:val="24"/>
        </w:rPr>
        <w:t xml:space="preserve">potwierdza zgodność realizacji inwestycji </w:t>
      </w:r>
      <w:r w:rsidR="005F25EF" w:rsidRPr="009D65A3">
        <w:rPr>
          <w:rFonts w:ascii="Arial" w:hAnsi="Arial" w:cs="Arial"/>
          <w:color w:val="000000" w:themeColor="text1"/>
          <w:sz w:val="24"/>
          <w:szCs w:val="24"/>
        </w:rPr>
        <w:t xml:space="preserve">z dokumentacją </w:t>
      </w:r>
      <w:r w:rsidRPr="009D65A3">
        <w:rPr>
          <w:rFonts w:ascii="Arial" w:hAnsi="Arial" w:cs="Arial"/>
          <w:color w:val="000000" w:themeColor="text1"/>
          <w:sz w:val="24"/>
          <w:szCs w:val="24"/>
        </w:rPr>
        <w:t xml:space="preserve">projektowo-kosztorysową. </w:t>
      </w:r>
    </w:p>
    <w:p w14:paraId="538BE083" w14:textId="3B2D054D" w:rsidR="00A16E99" w:rsidRPr="009D65A3" w:rsidRDefault="00A16E99" w:rsidP="00A16E99">
      <w:pPr>
        <w:numPr>
          <w:ilvl w:val="0"/>
          <w:numId w:val="1"/>
        </w:numPr>
        <w:tabs>
          <w:tab w:val="num" w:pos="284"/>
        </w:tabs>
        <w:spacing w:before="240" w:after="0" w:line="360" w:lineRule="auto"/>
        <w:ind w:left="284" w:hanging="284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9D65A3">
        <w:rPr>
          <w:rFonts w:ascii="Arial" w:hAnsi="Arial" w:cs="Arial"/>
          <w:color w:val="000000" w:themeColor="text1"/>
          <w:sz w:val="24"/>
          <w:szCs w:val="24"/>
        </w:rPr>
        <w:t xml:space="preserve">Zamawiający potwierdza </w:t>
      </w:r>
      <w:r w:rsidRPr="009D65A3">
        <w:rPr>
          <w:rFonts w:ascii="Arial" w:hAnsi="Arial" w:cs="Arial"/>
          <w:color w:val="000000" w:themeColor="text1"/>
          <w:sz w:val="24"/>
          <w:szCs w:val="24"/>
        </w:rPr>
        <w:t xml:space="preserve">pobyty </w:t>
      </w:r>
      <w:r w:rsidR="009D65A3" w:rsidRPr="009D65A3">
        <w:rPr>
          <w:rFonts w:ascii="Arial" w:hAnsi="Arial" w:cs="Arial"/>
          <w:color w:val="000000" w:themeColor="text1"/>
          <w:sz w:val="24"/>
          <w:szCs w:val="24"/>
        </w:rPr>
        <w:t>Wykonawcy (projektanta</w:t>
      </w:r>
      <w:r w:rsidRPr="009D65A3">
        <w:rPr>
          <w:rFonts w:ascii="Arial" w:hAnsi="Arial" w:cs="Arial"/>
          <w:color w:val="000000" w:themeColor="text1"/>
          <w:sz w:val="24"/>
          <w:szCs w:val="24"/>
        </w:rPr>
        <w:t>) na budowie, mające na celu sprawdzenie wykonawstwa robót budowlanych z rozwiązaniami projektowym</w:t>
      </w:r>
      <w:r w:rsidR="009D65A3" w:rsidRPr="009D65A3">
        <w:rPr>
          <w:rFonts w:ascii="Arial" w:hAnsi="Arial" w:cs="Arial"/>
          <w:color w:val="000000" w:themeColor="text1"/>
          <w:sz w:val="24"/>
          <w:szCs w:val="24"/>
        </w:rPr>
        <w:t>.</w:t>
      </w:r>
    </w:p>
    <w:p w14:paraId="01E9F257" w14:textId="77777777" w:rsidR="005F25EF" w:rsidRPr="009D65A3" w:rsidRDefault="005F25EF" w:rsidP="00A16E99">
      <w:pPr>
        <w:numPr>
          <w:ilvl w:val="0"/>
          <w:numId w:val="1"/>
        </w:numPr>
        <w:spacing w:before="240" w:after="0" w:line="360" w:lineRule="auto"/>
        <w:ind w:left="284" w:hanging="284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9D65A3">
        <w:rPr>
          <w:rFonts w:ascii="Arial" w:hAnsi="Arial" w:cs="Arial"/>
          <w:color w:val="000000" w:themeColor="text1"/>
          <w:sz w:val="24"/>
          <w:szCs w:val="24"/>
        </w:rPr>
        <w:t xml:space="preserve">Na tym protokół zakończono i podpisano. </w:t>
      </w:r>
    </w:p>
    <w:p w14:paraId="0702A4EA" w14:textId="70BD359A" w:rsidR="005F25EF" w:rsidRPr="00A16E99" w:rsidRDefault="005F25EF" w:rsidP="00A16E99">
      <w:pPr>
        <w:spacing w:before="240" w:after="0" w:line="360" w:lineRule="auto"/>
        <w:rPr>
          <w:rFonts w:ascii="Arial" w:hAnsi="Arial" w:cs="Arial"/>
          <w:iCs/>
          <w:sz w:val="24"/>
          <w:szCs w:val="24"/>
        </w:rPr>
      </w:pPr>
      <w:r w:rsidRPr="00A16E99">
        <w:rPr>
          <w:rFonts w:ascii="Arial" w:hAnsi="Arial" w:cs="Arial"/>
          <w:iCs/>
          <w:sz w:val="24"/>
          <w:szCs w:val="24"/>
        </w:rPr>
        <w:t xml:space="preserve">             </w:t>
      </w:r>
      <w:r w:rsidR="009D65A3">
        <w:rPr>
          <w:rFonts w:ascii="Arial" w:hAnsi="Arial" w:cs="Arial"/>
          <w:bCs/>
          <w:iCs/>
          <w:sz w:val="24"/>
          <w:szCs w:val="24"/>
        </w:rPr>
        <w:t>Zamawiający</w:t>
      </w:r>
      <w:r w:rsidRPr="00A16E99">
        <w:rPr>
          <w:rFonts w:ascii="Arial" w:hAnsi="Arial" w:cs="Arial"/>
          <w:iCs/>
          <w:sz w:val="24"/>
          <w:szCs w:val="24"/>
        </w:rPr>
        <w:t xml:space="preserve">:                                                                        </w:t>
      </w:r>
      <w:r w:rsidR="009D65A3">
        <w:rPr>
          <w:rFonts w:ascii="Arial" w:hAnsi="Arial" w:cs="Arial"/>
          <w:bCs/>
          <w:iCs/>
          <w:sz w:val="24"/>
          <w:szCs w:val="24"/>
        </w:rPr>
        <w:t>Wykonawca</w:t>
      </w:r>
      <w:bookmarkStart w:id="0" w:name="_GoBack"/>
      <w:bookmarkEnd w:id="0"/>
      <w:r w:rsidRPr="00A16E99">
        <w:rPr>
          <w:rFonts w:ascii="Arial" w:hAnsi="Arial" w:cs="Arial"/>
          <w:iCs/>
          <w:sz w:val="24"/>
          <w:szCs w:val="24"/>
        </w:rPr>
        <w:t xml:space="preserve"> :</w:t>
      </w:r>
    </w:p>
    <w:p w14:paraId="0B7D518E" w14:textId="77777777" w:rsidR="005F25EF" w:rsidRDefault="005F25EF" w:rsidP="005F25EF">
      <w:pPr>
        <w:spacing w:line="360" w:lineRule="auto"/>
        <w:rPr>
          <w:rFonts w:ascii="Times New Roman" w:hAnsi="Times New Roman"/>
          <w:iCs/>
          <w:sz w:val="24"/>
          <w:szCs w:val="24"/>
        </w:rPr>
      </w:pPr>
    </w:p>
    <w:p w14:paraId="137B87B4" w14:textId="77777777" w:rsidR="00416FE5" w:rsidRDefault="00416FE5"/>
    <w:sectPr w:rsidR="00416FE5" w:rsidSect="00185A25">
      <w:pgSz w:w="11906" w:h="16838"/>
      <w:pgMar w:top="1417" w:right="1417" w:bottom="1276" w:left="1417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B898310" w14:textId="77777777" w:rsidR="003D50D9" w:rsidRDefault="003D50D9" w:rsidP="00FA13C5">
      <w:pPr>
        <w:spacing w:after="0" w:line="240" w:lineRule="auto"/>
      </w:pPr>
      <w:r>
        <w:separator/>
      </w:r>
    </w:p>
  </w:endnote>
  <w:endnote w:type="continuationSeparator" w:id="0">
    <w:p w14:paraId="7D2FCD1D" w14:textId="77777777" w:rsidR="003D50D9" w:rsidRDefault="003D50D9" w:rsidP="00FA13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8E14CBB" w14:textId="77777777" w:rsidR="003D50D9" w:rsidRDefault="003D50D9" w:rsidP="00FA13C5">
      <w:pPr>
        <w:spacing w:after="0" w:line="240" w:lineRule="auto"/>
      </w:pPr>
      <w:r>
        <w:separator/>
      </w:r>
    </w:p>
  </w:footnote>
  <w:footnote w:type="continuationSeparator" w:id="0">
    <w:p w14:paraId="5DB37A5D" w14:textId="77777777" w:rsidR="003D50D9" w:rsidRDefault="003D50D9" w:rsidP="00FA13C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73D133A"/>
    <w:multiLevelType w:val="hybridMultilevel"/>
    <w:tmpl w:val="42841AD2"/>
    <w:lvl w:ilvl="0" w:tplc="60AE751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1503"/>
    <w:rsid w:val="000E53B2"/>
    <w:rsid w:val="00111503"/>
    <w:rsid w:val="00116E39"/>
    <w:rsid w:val="003C797E"/>
    <w:rsid w:val="003D50D9"/>
    <w:rsid w:val="00416FE5"/>
    <w:rsid w:val="00443FE5"/>
    <w:rsid w:val="0053711C"/>
    <w:rsid w:val="00550E4A"/>
    <w:rsid w:val="00594C47"/>
    <w:rsid w:val="005F25EF"/>
    <w:rsid w:val="005F609B"/>
    <w:rsid w:val="007D6EF5"/>
    <w:rsid w:val="008B35A3"/>
    <w:rsid w:val="008B7CFE"/>
    <w:rsid w:val="009D65A3"/>
    <w:rsid w:val="00A16E99"/>
    <w:rsid w:val="00A62D74"/>
    <w:rsid w:val="00B97738"/>
    <w:rsid w:val="00BA5024"/>
    <w:rsid w:val="00CE6A38"/>
    <w:rsid w:val="00E13524"/>
    <w:rsid w:val="00F41124"/>
    <w:rsid w:val="00FA13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C02FF4F"/>
  <w15:chartTrackingRefBased/>
  <w15:docId w15:val="{2620E540-CAD8-4334-83D5-9B6F3CA84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F25EF"/>
    <w:pPr>
      <w:spacing w:after="200" w:line="276" w:lineRule="auto"/>
    </w:pPr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qFormat/>
    <w:rsid w:val="005F25EF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b/>
      <w:noProof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5F25EF"/>
    <w:rPr>
      <w:rFonts w:ascii="Times New Roman" w:eastAsia="Times New Roman" w:hAnsi="Times New Roman" w:cs="Times New Roman"/>
      <w:b/>
      <w:noProof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5F25E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kapitzlist">
    <w:name w:val="List Paragraph"/>
    <w:basedOn w:val="Normalny"/>
    <w:uiPriority w:val="34"/>
    <w:qFormat/>
    <w:rsid w:val="005F25EF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A13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A13C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FA13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A13C5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16E3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16E39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222</Words>
  <Characters>1335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Suszalska</dc:creator>
  <cp:keywords/>
  <dc:description/>
  <cp:lastModifiedBy>Marcin Malicki</cp:lastModifiedBy>
  <cp:revision>3</cp:revision>
  <cp:lastPrinted>2022-05-12T12:42:00Z</cp:lastPrinted>
  <dcterms:created xsi:type="dcterms:W3CDTF">2022-05-12T12:30:00Z</dcterms:created>
  <dcterms:modified xsi:type="dcterms:W3CDTF">2022-05-12T12:43:00Z</dcterms:modified>
</cp:coreProperties>
</file>