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90AF789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436399">
        <w:rPr>
          <w:bCs/>
          <w:i w:val="0"/>
          <w:sz w:val="22"/>
          <w:szCs w:val="22"/>
        </w:rPr>
        <w:t>3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20B200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436399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37F2431D" w:rsidR="00573E83" w:rsidRDefault="00436399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Budowa kuchni wraz z wyposażeniem dla Wielkopolskiego Centrum Specjalistycznego w poznaniu ul. Juraszów 7/19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F4DB2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6</cp:revision>
  <dcterms:created xsi:type="dcterms:W3CDTF">2017-08-01T08:06:00Z</dcterms:created>
  <dcterms:modified xsi:type="dcterms:W3CDTF">2022-05-06T07:29:00Z</dcterms:modified>
</cp:coreProperties>
</file>