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50D2" w14:textId="058BDA35" w:rsidR="00B37849" w:rsidRPr="00E27A08" w:rsidRDefault="00E27A08" w:rsidP="00F04280">
      <w:pPr>
        <w:spacing w:after="0" w:line="480" w:lineRule="auto"/>
        <w:ind w:left="5246" w:firstLine="708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        </w:t>
      </w:r>
      <w:r w:rsidRPr="00E27A08">
        <w:rPr>
          <w:rFonts w:ascii="Arial" w:hAnsi="Arial" w:cs="Arial"/>
          <w:bCs/>
          <w:sz w:val="21"/>
          <w:szCs w:val="21"/>
        </w:rPr>
        <w:t>Załącznik nr 3 do SWZ</w:t>
      </w:r>
    </w:p>
    <w:p w14:paraId="4C49A12D" w14:textId="77777777" w:rsidR="00E27A08" w:rsidRDefault="00E27A0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2D37C308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F41D176" w14:textId="2AB24CE6" w:rsidR="00E27A08" w:rsidRDefault="00E27A08" w:rsidP="00E27A08">
      <w:pPr>
        <w:spacing w:after="0" w:line="240" w:lineRule="auto"/>
        <w:ind w:left="5246"/>
        <w:rPr>
          <w:rFonts w:ascii="Arial" w:hAnsi="Arial" w:cs="Arial"/>
          <w:bCs/>
          <w:sz w:val="21"/>
          <w:szCs w:val="21"/>
        </w:rPr>
      </w:pPr>
      <w:r w:rsidRPr="00E27A08">
        <w:rPr>
          <w:rFonts w:ascii="Arial" w:hAnsi="Arial" w:cs="Arial"/>
          <w:bCs/>
          <w:sz w:val="21"/>
          <w:szCs w:val="21"/>
        </w:rPr>
        <w:t>Szpital</w:t>
      </w:r>
      <w:r>
        <w:rPr>
          <w:rFonts w:ascii="Arial" w:hAnsi="Arial" w:cs="Arial"/>
          <w:bCs/>
          <w:sz w:val="21"/>
          <w:szCs w:val="21"/>
        </w:rPr>
        <w:t xml:space="preserve"> Miejski Specjalistyczny </w:t>
      </w:r>
      <w:r>
        <w:rPr>
          <w:rFonts w:ascii="Arial" w:hAnsi="Arial" w:cs="Arial"/>
          <w:bCs/>
          <w:sz w:val="21"/>
          <w:szCs w:val="21"/>
        </w:rPr>
        <w:br/>
        <w:t>im. Gabriela Narutowicza w Krakowie</w:t>
      </w:r>
    </w:p>
    <w:p w14:paraId="153CDD5D" w14:textId="39F2592F" w:rsidR="00E27A08" w:rsidRDefault="00E27A08" w:rsidP="00E27A08">
      <w:pPr>
        <w:spacing w:after="0" w:line="240" w:lineRule="auto"/>
        <w:ind w:left="5246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ul. Prądnicka 35-37</w:t>
      </w:r>
    </w:p>
    <w:p w14:paraId="21544215" w14:textId="662B0968" w:rsidR="00E27A08" w:rsidRPr="00E27A08" w:rsidRDefault="00E27A08" w:rsidP="00E27A08">
      <w:pPr>
        <w:spacing w:after="0" w:line="240" w:lineRule="auto"/>
        <w:ind w:left="5246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31-202 Kraków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8274E4F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E27A08">
        <w:rPr>
          <w:rFonts w:ascii="Arial" w:hAnsi="Arial" w:cs="Arial"/>
          <w:sz w:val="21"/>
          <w:szCs w:val="21"/>
        </w:rPr>
        <w:t xml:space="preserve"> </w:t>
      </w:r>
      <w:r w:rsidR="00E27A08" w:rsidRPr="00E27A08">
        <w:rPr>
          <w:rFonts w:ascii="Arial" w:hAnsi="Arial" w:cs="Arial"/>
          <w:b/>
          <w:bCs/>
          <w:i/>
          <w:iCs/>
          <w:sz w:val="21"/>
          <w:szCs w:val="21"/>
        </w:rPr>
        <w:t>Zakup i dostawa mieszanki podtlenku azotu wraz z dzierżawą butli, wózków i zaworów</w:t>
      </w:r>
      <w:r w:rsidR="00E27A08">
        <w:rPr>
          <w:rFonts w:ascii="Arial" w:hAnsi="Arial" w:cs="Arial"/>
          <w:b/>
          <w:bCs/>
          <w:i/>
          <w:iCs/>
          <w:sz w:val="21"/>
          <w:szCs w:val="21"/>
        </w:rPr>
        <w:t xml:space="preserve"> – </w:t>
      </w:r>
      <w:r w:rsidR="00E27A08">
        <w:rPr>
          <w:rFonts w:ascii="Arial" w:hAnsi="Arial" w:cs="Arial"/>
          <w:b/>
          <w:bCs/>
          <w:sz w:val="21"/>
          <w:szCs w:val="21"/>
        </w:rPr>
        <w:t>nr sprawy ZP/23/2022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E27A08">
        <w:rPr>
          <w:rFonts w:ascii="Arial" w:hAnsi="Arial" w:cs="Arial"/>
          <w:sz w:val="21"/>
          <w:szCs w:val="21"/>
        </w:rPr>
        <w:t xml:space="preserve"> Szpital Miejski Specjalistyczny im. Gabriela Narutowicza w Krakowie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="00177C2A"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2044887" w14:textId="18F42223" w:rsidR="00E27A08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E27A08">
        <w:rPr>
          <w:rFonts w:ascii="Arial" w:hAnsi="Arial" w:cs="Arial"/>
          <w:sz w:val="21"/>
          <w:szCs w:val="21"/>
        </w:rPr>
        <w:br/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1F027E">
        <w:rPr>
          <w:rFonts w:ascii="Arial" w:hAnsi="Arial" w:cs="Arial"/>
          <w:sz w:val="21"/>
          <w:szCs w:val="21"/>
        </w:rPr>
        <w:t> </w:t>
      </w:r>
      <w:r w:rsidR="00E27A08">
        <w:rPr>
          <w:rFonts w:ascii="Arial" w:hAnsi="Arial" w:cs="Arial"/>
          <w:sz w:val="21"/>
          <w:szCs w:val="21"/>
        </w:rPr>
        <w:t>pkt 6.2.2 SWZ dotyczącym uprawnienia do wykonywania określonej działalności gospodarczej lub zawodowej.</w:t>
      </w:r>
    </w:p>
    <w:p w14:paraId="7AA853FB" w14:textId="40D7CDF0" w:rsidR="001542CB" w:rsidRDefault="00073C3D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6C3C3836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GoBack"/>
      <w:bookmarkEnd w:id="5"/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761E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4BA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27A08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17A3-D310-4187-8BA6-96B672C3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Dziubdziela</cp:lastModifiedBy>
  <cp:revision>3</cp:revision>
  <cp:lastPrinted>2016-07-26T10:32:00Z</cp:lastPrinted>
  <dcterms:created xsi:type="dcterms:W3CDTF">2022-05-09T10:10:00Z</dcterms:created>
  <dcterms:modified xsi:type="dcterms:W3CDTF">2022-05-10T07:01:00Z</dcterms:modified>
</cp:coreProperties>
</file>