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A96F1D" w:rsidP="005C0930">
      <w:pPr>
        <w:spacing w:after="240"/>
        <w:jc w:val="right"/>
        <w:rPr>
          <w:sz w:val="22"/>
          <w:szCs w:val="22"/>
        </w:rPr>
      </w:pPr>
      <w:r w:rsidRPr="00A96F1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96F1D">
        <w:rPr>
          <w:sz w:val="22"/>
          <w:szCs w:val="22"/>
        </w:rPr>
        <w:t>2022-05-10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E3791" w:rsidRPr="00BD4189" w:rsidRDefault="005E3791" w:rsidP="005E3791">
      <w:pPr>
        <w:rPr>
          <w:b/>
          <w:bCs/>
          <w:sz w:val="22"/>
          <w:szCs w:val="22"/>
        </w:rPr>
      </w:pPr>
      <w:r w:rsidRPr="00BD4189">
        <w:rPr>
          <w:b/>
          <w:bCs/>
          <w:sz w:val="22"/>
          <w:szCs w:val="22"/>
        </w:rPr>
        <w:t>Szpital Miejski Specjalistyczny</w:t>
      </w:r>
    </w:p>
    <w:p w:rsidR="005E3791" w:rsidRPr="00BD4189" w:rsidRDefault="005E3791" w:rsidP="005E3791">
      <w:pPr>
        <w:rPr>
          <w:b/>
          <w:bCs/>
          <w:sz w:val="22"/>
          <w:szCs w:val="22"/>
        </w:rPr>
      </w:pPr>
      <w:r w:rsidRPr="00BD4189">
        <w:rPr>
          <w:b/>
          <w:bCs/>
          <w:sz w:val="22"/>
          <w:szCs w:val="22"/>
        </w:rPr>
        <w:t>im. Gabriela Narutowicza w Krakowie</w:t>
      </w:r>
    </w:p>
    <w:p w:rsidR="005E3791" w:rsidRPr="00BD5546" w:rsidRDefault="005E3791" w:rsidP="005E3791">
      <w:pPr>
        <w:rPr>
          <w:sz w:val="22"/>
          <w:szCs w:val="22"/>
        </w:rPr>
      </w:pPr>
      <w:r w:rsidRPr="00BD4189">
        <w:rPr>
          <w:sz w:val="22"/>
          <w:szCs w:val="22"/>
        </w:rPr>
        <w:t>ul. Prądnicka</w:t>
      </w:r>
      <w:r w:rsidRPr="00BD5546">
        <w:rPr>
          <w:sz w:val="22"/>
          <w:szCs w:val="22"/>
        </w:rPr>
        <w:t xml:space="preserve"> </w:t>
      </w:r>
      <w:r w:rsidRPr="00BD4189">
        <w:rPr>
          <w:sz w:val="22"/>
          <w:szCs w:val="22"/>
        </w:rPr>
        <w:t>35-37</w:t>
      </w:r>
    </w:p>
    <w:p w:rsidR="005E3791" w:rsidRPr="00BD5546" w:rsidRDefault="005E3791" w:rsidP="005E3791">
      <w:pPr>
        <w:rPr>
          <w:sz w:val="22"/>
          <w:szCs w:val="22"/>
        </w:rPr>
      </w:pPr>
      <w:r w:rsidRPr="00BD4189">
        <w:rPr>
          <w:sz w:val="22"/>
          <w:szCs w:val="22"/>
        </w:rPr>
        <w:t>31-202</w:t>
      </w:r>
      <w:r w:rsidRPr="00BD5546">
        <w:rPr>
          <w:sz w:val="22"/>
          <w:szCs w:val="22"/>
        </w:rPr>
        <w:t xml:space="preserve"> </w:t>
      </w:r>
      <w:r w:rsidRPr="00BD4189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96F1D" w:rsidRPr="00A96F1D">
        <w:rPr>
          <w:b/>
          <w:sz w:val="22"/>
          <w:szCs w:val="22"/>
        </w:rPr>
        <w:t>ZP/21/2022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5E3791">
        <w:rPr>
          <w:rFonts w:ascii="Times New Roman" w:hAnsi="Times New Roman"/>
        </w:rPr>
        <w:t xml:space="preserve"> - 1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96F1D" w:rsidRPr="00A96F1D">
        <w:rPr>
          <w:sz w:val="22"/>
          <w:szCs w:val="22"/>
        </w:rPr>
        <w:t xml:space="preserve">Tryb podstawowy bez negocjacji - art. 275 pkt. 1 ustawy </w:t>
      </w:r>
      <w:proofErr w:type="spellStart"/>
      <w:r w:rsidR="00A96F1D" w:rsidRPr="00A96F1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96F1D" w:rsidRPr="00A96F1D">
        <w:rPr>
          <w:b/>
          <w:bCs/>
          <w:sz w:val="22"/>
          <w:szCs w:val="22"/>
        </w:rPr>
        <w:t xml:space="preserve">Opieka serwisowa aparatury medycznej - Utrzymanie w pełnej sprawności </w:t>
      </w:r>
      <w:proofErr w:type="spellStart"/>
      <w:r w:rsidR="00A96F1D" w:rsidRPr="00A96F1D">
        <w:rPr>
          <w:b/>
          <w:bCs/>
          <w:sz w:val="22"/>
          <w:szCs w:val="22"/>
        </w:rPr>
        <w:t>techniczno</w:t>
      </w:r>
      <w:proofErr w:type="spellEnd"/>
      <w:r w:rsidR="00A96F1D" w:rsidRPr="00A96F1D">
        <w:rPr>
          <w:b/>
          <w:bCs/>
          <w:sz w:val="22"/>
          <w:szCs w:val="22"/>
        </w:rPr>
        <w:t xml:space="preserve"> - eksploatacyjnej sprzętu endoskopowego marki OLYMPUS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96F1D" w:rsidRPr="00A96F1D">
        <w:rPr>
          <w:b/>
          <w:sz w:val="22"/>
          <w:szCs w:val="22"/>
        </w:rPr>
        <w:t>ZP/21/2022</w:t>
      </w:r>
      <w:r w:rsidRPr="006A5DF1">
        <w:rPr>
          <w:b/>
          <w:sz w:val="22"/>
          <w:szCs w:val="22"/>
        </w:rPr>
        <w:t>.</w:t>
      </w:r>
    </w:p>
    <w:p w:rsidR="005E3791" w:rsidRDefault="005E3791" w:rsidP="005E3791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Pr="00BD4189">
        <w:rPr>
          <w:sz w:val="22"/>
          <w:szCs w:val="22"/>
        </w:rPr>
        <w:t>(</w:t>
      </w:r>
      <w:proofErr w:type="spellStart"/>
      <w:r w:rsidRPr="00BD4189">
        <w:rPr>
          <w:sz w:val="22"/>
          <w:szCs w:val="22"/>
        </w:rPr>
        <w:t>t.j</w:t>
      </w:r>
      <w:proofErr w:type="spellEnd"/>
      <w:r w:rsidRPr="00BD4189">
        <w:rPr>
          <w:sz w:val="22"/>
          <w:szCs w:val="22"/>
        </w:rPr>
        <w:t>. Dz.U. z 2021</w:t>
      </w:r>
      <w:r>
        <w:rPr>
          <w:sz w:val="22"/>
          <w:szCs w:val="22"/>
        </w:rPr>
        <w:t xml:space="preserve"> </w:t>
      </w:r>
      <w:r w:rsidRPr="00BD4189">
        <w:rPr>
          <w:sz w:val="22"/>
          <w:szCs w:val="22"/>
        </w:rPr>
        <w:t>r. poz. 1129)</w:t>
      </w:r>
      <w:r w:rsidRPr="005C0930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zmian w zapisach Specyfikacji warunków zamówienia w następującym zakresie:</w:t>
      </w:r>
    </w:p>
    <w:p w:rsidR="005E3791" w:rsidRDefault="005E3791" w:rsidP="005E3791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pkt 8.1.1 SWZ wycofuje Załącznik nr 3 – Oświadczenie o niepodleganiu wykluczeniu oraz spełnianiu warunków udziału zamieszczone na stronie internetowej w dn. </w:t>
      </w:r>
      <w:r>
        <w:rPr>
          <w:sz w:val="22"/>
          <w:szCs w:val="22"/>
        </w:rPr>
        <w:t>05.05</w:t>
      </w:r>
      <w:r>
        <w:rPr>
          <w:sz w:val="22"/>
          <w:szCs w:val="22"/>
        </w:rPr>
        <w:t>.2022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r.  oraz zastępuje go Załącznikiem nr 3 - </w:t>
      </w:r>
      <w:r w:rsidRPr="00EE0566">
        <w:rPr>
          <w:sz w:val="22"/>
          <w:szCs w:val="22"/>
        </w:rPr>
        <w:t>Oświadczenie o niepodleganiu wykluczeniu uwzględniające przesłanki wykluczenia z art. 7 ust. 1 ustawy o szczególnych rozwiązaniach</w:t>
      </w:r>
      <w:r>
        <w:rPr>
          <w:sz w:val="22"/>
          <w:szCs w:val="22"/>
        </w:rPr>
        <w:t xml:space="preserve"> w zakresie przeciwdziałania wspieraniu agresji na Ukrainę oraz służących ochronie bezpieczeństwa narodowego. </w:t>
      </w:r>
    </w:p>
    <w:p w:rsidR="005E3791" w:rsidRDefault="005E3791" w:rsidP="005E3791">
      <w:pPr>
        <w:spacing w:before="120" w:after="120" w:line="360" w:lineRule="auto"/>
        <w:jc w:val="both"/>
        <w:rPr>
          <w:sz w:val="22"/>
          <w:szCs w:val="22"/>
        </w:rPr>
      </w:pPr>
      <w:r w:rsidRPr="00EE0566">
        <w:rPr>
          <w:sz w:val="22"/>
          <w:szCs w:val="22"/>
        </w:rPr>
        <w:t>Pozostałe zapisy treści SWZ oraz termin składania i otwarcia ofert nie ulegają zmianie.</w:t>
      </w:r>
    </w:p>
    <w:p w:rsidR="005E3791" w:rsidRDefault="005E3791" w:rsidP="005E3791">
      <w:pPr>
        <w:spacing w:before="120" w:after="120" w:line="360" w:lineRule="auto"/>
        <w:jc w:val="right"/>
        <w:rPr>
          <w:i/>
          <w:iCs/>
          <w:sz w:val="22"/>
          <w:szCs w:val="22"/>
        </w:rPr>
      </w:pPr>
    </w:p>
    <w:p w:rsidR="005E3791" w:rsidRDefault="005E3791" w:rsidP="005E3791">
      <w:pPr>
        <w:spacing w:before="120" w:after="120" w:line="360" w:lineRule="auto"/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Przewodniczący Komisji Przetargowej</w:t>
      </w:r>
    </w:p>
    <w:p w:rsidR="005E3791" w:rsidRPr="00B01009" w:rsidRDefault="005E3791" w:rsidP="005E3791">
      <w:pPr>
        <w:spacing w:before="120" w:after="120" w:line="360" w:lineRule="auto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>Piotr Nowakowski</w:t>
      </w:r>
      <w:bookmarkStart w:id="0" w:name="_GoBack"/>
      <w:bookmarkEnd w:id="0"/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5E37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D30" w:rsidRDefault="00031D30">
      <w:r>
        <w:separator/>
      </w:r>
    </w:p>
  </w:endnote>
  <w:endnote w:type="continuationSeparator" w:id="0">
    <w:p w:rsidR="00031D30" w:rsidRDefault="0003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D30" w:rsidRDefault="00031D30">
      <w:r>
        <w:separator/>
      </w:r>
    </w:p>
  </w:footnote>
  <w:footnote w:type="continuationSeparator" w:id="0">
    <w:p w:rsidR="00031D30" w:rsidRDefault="00031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F1D" w:rsidRDefault="00A96F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F1D" w:rsidRDefault="00A96F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F1D" w:rsidRDefault="00A96F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D30"/>
    <w:rsid w:val="00031D30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5E3791"/>
    <w:rsid w:val="006D4AE5"/>
    <w:rsid w:val="00854803"/>
    <w:rsid w:val="0087224A"/>
    <w:rsid w:val="00881C07"/>
    <w:rsid w:val="009149C3"/>
    <w:rsid w:val="00953AA1"/>
    <w:rsid w:val="0095641D"/>
    <w:rsid w:val="009D169F"/>
    <w:rsid w:val="00A96F1D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8B5CE0"/>
  <w15:chartTrackingRefBased/>
  <w15:docId w15:val="{92F40101-36FD-4BA1-885F-B8947345C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199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3</cp:revision>
  <cp:lastPrinted>2001-02-10T18:08:00Z</cp:lastPrinted>
  <dcterms:created xsi:type="dcterms:W3CDTF">2022-05-10T08:36:00Z</dcterms:created>
  <dcterms:modified xsi:type="dcterms:W3CDTF">2022-05-10T08:38:00Z</dcterms:modified>
</cp:coreProperties>
</file>