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E435B4">
      <w:pPr>
        <w:pStyle w:val="pkt"/>
        <w:ind w:left="0" w:firstLine="0"/>
        <w:rPr>
          <w:b/>
        </w:rPr>
      </w:pPr>
      <w:r w:rsidRPr="00E435B4">
        <w:rPr>
          <w:b/>
        </w:rPr>
        <w:t>AWF Kraków</w:t>
      </w:r>
    </w:p>
    <w:p w:rsidR="00EB7871" w:rsidRPr="00277E7E" w:rsidRDefault="00E435B4">
      <w:pPr>
        <w:pStyle w:val="pkt"/>
        <w:ind w:left="0" w:firstLine="0"/>
        <w:rPr>
          <w:bCs/>
        </w:rPr>
      </w:pPr>
      <w:r w:rsidRPr="00E435B4">
        <w:rPr>
          <w:bCs/>
        </w:rPr>
        <w:t>al. Jana Pawła II</w:t>
      </w:r>
      <w:r w:rsidR="00EB7871" w:rsidRPr="00277E7E">
        <w:rPr>
          <w:bCs/>
        </w:rPr>
        <w:t xml:space="preserve"> </w:t>
      </w:r>
      <w:r w:rsidRPr="00E435B4">
        <w:rPr>
          <w:bCs/>
        </w:rPr>
        <w:t>78</w:t>
      </w:r>
      <w:r w:rsidR="00EB7871" w:rsidRPr="00277E7E">
        <w:rPr>
          <w:bCs/>
        </w:rPr>
        <w:t xml:space="preserve"> </w:t>
      </w:r>
    </w:p>
    <w:p w:rsidR="00EB7871" w:rsidRPr="003209A8" w:rsidRDefault="00E435B4">
      <w:pPr>
        <w:pStyle w:val="pkt"/>
        <w:ind w:left="0" w:firstLine="0"/>
        <w:rPr>
          <w:b/>
        </w:rPr>
      </w:pPr>
      <w:r w:rsidRPr="00E435B4">
        <w:rPr>
          <w:bCs/>
        </w:rPr>
        <w:t>31-571</w:t>
      </w:r>
      <w:r w:rsidR="00EB7871" w:rsidRPr="00277E7E">
        <w:rPr>
          <w:bCs/>
        </w:rPr>
        <w:t xml:space="preserve"> </w:t>
      </w:r>
      <w:r w:rsidRPr="00E435B4">
        <w:rPr>
          <w:bCs/>
        </w:rPr>
        <w:t>Kraków</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E435B4" w:rsidRPr="00E435B4">
        <w:rPr>
          <w:b/>
        </w:rPr>
        <w:t>K-2.381/09/2022</w:t>
      </w:r>
      <w:r w:rsidRPr="003209A8">
        <w:tab/>
      </w:r>
      <w:r w:rsidR="00E435B4" w:rsidRPr="00E435B4">
        <w:t>Kraków</w:t>
      </w:r>
      <w:r w:rsidRPr="003209A8">
        <w:t xml:space="preserve">, </w:t>
      </w:r>
      <w:r w:rsidR="00E435B4" w:rsidRPr="00E435B4">
        <w:t>2022-05-06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277E7E"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EB7871" w:rsidRPr="008B13A8" w:rsidRDefault="00E435B4" w:rsidP="00277E7E">
      <w:pPr>
        <w:spacing w:before="600"/>
        <w:jc w:val="center"/>
        <w:rPr>
          <w:b/>
          <w:sz w:val="28"/>
          <w:szCs w:val="28"/>
        </w:rPr>
      </w:pPr>
      <w:r w:rsidRPr="00E435B4">
        <w:rPr>
          <w:b/>
          <w:sz w:val="28"/>
          <w:szCs w:val="28"/>
        </w:rPr>
        <w:t xml:space="preserve">Zakwaterowanie i wyżywienie kadry i studentów </w:t>
      </w:r>
      <w:r w:rsidR="00DC4C38">
        <w:rPr>
          <w:b/>
          <w:sz w:val="28"/>
          <w:szCs w:val="28"/>
        </w:rPr>
        <w:t xml:space="preserve">Akademii Wychowania Fizycznego w Krakowie </w:t>
      </w:r>
      <w:r w:rsidRPr="00E435B4">
        <w:rPr>
          <w:b/>
          <w:sz w:val="28"/>
          <w:szCs w:val="28"/>
        </w:rPr>
        <w:t>podczas obozów letnich.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E435B4" w:rsidRPr="00E435B4">
        <w:t>(</w:t>
      </w:r>
      <w:proofErr w:type="spellStart"/>
      <w:r w:rsidR="00E435B4" w:rsidRPr="00E435B4">
        <w:t>t.j</w:t>
      </w:r>
      <w:proofErr w:type="spellEnd"/>
      <w:r w:rsidR="00E435B4" w:rsidRPr="00E435B4">
        <w:t>. Dz.U. z 2021r. poz. 1129</w:t>
      </w:r>
      <w:proofErr w:type="gramStart"/>
      <w:r w:rsidR="00E435B4" w:rsidRPr="00E435B4">
        <w:t>)</w:t>
      </w:r>
      <w:r>
        <w:t>,,</w:t>
      </w:r>
      <w:proofErr w:type="gramEnd"/>
      <w:r>
        <w:t xml:space="preserve"> 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E435B4">
      <w:pPr>
        <w:ind w:left="5940"/>
      </w:pPr>
      <w:r w:rsidRPr="00E435B4">
        <w:t>2022-05-06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3302CB">
      <w:pPr>
        <w:ind w:left="5940"/>
      </w:pPr>
      <w:r>
        <w:t>Kanclerz AWF w Krakowie</w:t>
      </w:r>
    </w:p>
    <w:p w:rsidR="00EB7871" w:rsidRPr="003209A8" w:rsidRDefault="00E435B4">
      <w:pPr>
        <w:ind w:left="5940"/>
      </w:pPr>
      <w:r w:rsidRPr="00E435B4">
        <w:t>Paweł Potoczek</w:t>
      </w:r>
    </w:p>
    <w:p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rsidR="009838C7" w:rsidRPr="00516BCE" w:rsidRDefault="009838C7" w:rsidP="001644FA">
      <w:pPr>
        <w:pStyle w:val="Tekstpodstawowy"/>
        <w:spacing w:after="0" w:line="276" w:lineRule="auto"/>
        <w:ind w:left="360"/>
      </w:pPr>
      <w:r>
        <w:t xml:space="preserve"> </w:t>
      </w:r>
      <w:r w:rsidR="00E435B4" w:rsidRPr="00E435B4">
        <w:t xml:space="preserve">Akademia Wychowania </w:t>
      </w:r>
      <w:proofErr w:type="gramStart"/>
      <w:r w:rsidR="00E435B4" w:rsidRPr="00E435B4">
        <w:t>Fizycznego  im</w:t>
      </w:r>
      <w:proofErr w:type="gramEnd"/>
      <w:r w:rsidR="00E435B4" w:rsidRPr="00E435B4">
        <w:t xml:space="preserve"> Bronisława Czecha</w:t>
      </w:r>
    </w:p>
    <w:p w:rsidR="009838C7" w:rsidRPr="00516BCE" w:rsidRDefault="009838C7" w:rsidP="001644FA">
      <w:pPr>
        <w:pStyle w:val="Tekstpodstawowy"/>
        <w:spacing w:after="0" w:line="276" w:lineRule="auto"/>
        <w:ind w:left="360"/>
      </w:pPr>
      <w:r>
        <w:t xml:space="preserve"> </w:t>
      </w:r>
      <w:r w:rsidR="00E435B4" w:rsidRPr="00E435B4">
        <w:t>al. Jana Pawła II</w:t>
      </w:r>
      <w:r w:rsidRPr="00516BCE">
        <w:t xml:space="preserve"> </w:t>
      </w:r>
      <w:r w:rsidR="00E435B4" w:rsidRPr="00E435B4">
        <w:t>78</w:t>
      </w:r>
      <w:r w:rsidRPr="00516BCE">
        <w:t xml:space="preserve"> </w:t>
      </w:r>
    </w:p>
    <w:p w:rsidR="008B60B4" w:rsidRDefault="009838C7" w:rsidP="008B60B4">
      <w:pPr>
        <w:pStyle w:val="Tekstpodstawowy"/>
        <w:spacing w:after="0" w:line="276" w:lineRule="auto"/>
        <w:ind w:left="360"/>
      </w:pPr>
      <w:r>
        <w:t xml:space="preserve"> </w:t>
      </w:r>
      <w:r w:rsidR="00E435B4" w:rsidRPr="00E435B4">
        <w:t>31-571</w:t>
      </w:r>
      <w:r w:rsidRPr="00516BCE">
        <w:t xml:space="preserve"> </w:t>
      </w:r>
      <w:r w:rsidR="00E435B4" w:rsidRPr="00E435B4">
        <w:t>Kraków</w:t>
      </w:r>
    </w:p>
    <w:p w:rsidR="008B60B4" w:rsidRPr="000F56E1" w:rsidRDefault="008B60B4" w:rsidP="008B60B4">
      <w:pPr>
        <w:pStyle w:val="Tekstpodstawowy"/>
        <w:spacing w:after="0" w:line="276" w:lineRule="auto"/>
        <w:ind w:left="360"/>
      </w:pPr>
      <w:r>
        <w:t xml:space="preserve"> </w:t>
      </w:r>
      <w:r w:rsidRPr="000F56E1">
        <w:t xml:space="preserve">Tel.: </w:t>
      </w:r>
      <w:r w:rsidR="00E435B4" w:rsidRPr="00E435B4">
        <w:t>12</w:t>
      </w:r>
      <w:r w:rsidRPr="000F56E1">
        <w:t xml:space="preserve"> </w:t>
      </w:r>
      <w:r w:rsidR="00E435B4" w:rsidRPr="00E435B4">
        <w:t>6831052</w:t>
      </w:r>
    </w:p>
    <w:p w:rsidR="000E7443" w:rsidRPr="000F56E1" w:rsidRDefault="008B60B4" w:rsidP="001644FA">
      <w:pPr>
        <w:pStyle w:val="Tekstpodstawowy"/>
        <w:spacing w:after="0" w:line="276" w:lineRule="auto"/>
        <w:ind w:left="360"/>
      </w:pPr>
      <w:r w:rsidRPr="000F56E1">
        <w:t xml:space="preserve"> </w:t>
      </w:r>
      <w:r w:rsidR="00277E7E" w:rsidRPr="000F56E1">
        <w:t>Adres poczty elektronicznej</w:t>
      </w:r>
      <w:r w:rsidR="000E7443" w:rsidRPr="000F56E1">
        <w:t xml:space="preserve">: </w:t>
      </w:r>
      <w:r w:rsidR="00E435B4" w:rsidRPr="00E435B4">
        <w:rPr>
          <w:color w:val="0000FF"/>
        </w:rPr>
        <w:t>zamowienia.publiczne@awf.krakow.pl</w:t>
      </w:r>
    </w:p>
    <w:p w:rsidR="000E7443" w:rsidRDefault="00192F39" w:rsidP="00192F39">
      <w:pPr>
        <w:pStyle w:val="Tekstpodstawowy"/>
        <w:spacing w:after="0" w:line="276" w:lineRule="auto"/>
        <w:ind w:left="426"/>
        <w:jc w:val="both"/>
      </w:pPr>
      <w:r w:rsidRPr="000F56E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E435B4" w:rsidRPr="00E435B4">
        <w:rPr>
          <w:color w:val="0000FF"/>
          <w:u w:val="single"/>
        </w:rPr>
        <w:t>www.awf.krakow.pl</w:t>
      </w:r>
      <w:r w:rsidRPr="00192F39">
        <w:t>.</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277E7E" w:rsidRPr="00277E7E">
        <w:rPr>
          <w:b/>
          <w:bCs/>
        </w:rPr>
        <w:t>Podstawowy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2" w:name="_Toc258314244"/>
      <w:r>
        <w:rPr>
          <w:lang w:val="pl-PL"/>
        </w:rPr>
        <w:t>informacje ogólne</w:t>
      </w:r>
    </w:p>
    <w:p w:rsidR="00E11924" w:rsidRDefault="00E11924" w:rsidP="00DC2DA0">
      <w:pPr>
        <w:pStyle w:val="Nagwek2"/>
      </w:pPr>
      <w:r>
        <w:t>Komunikacja w postępowaniu</w:t>
      </w:r>
    </w:p>
    <w:p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E435B4" w:rsidRPr="00E435B4">
        <w:rPr>
          <w:color w:val="0000FF"/>
          <w:u w:val="single"/>
        </w:rPr>
        <w:t>https://e-propublico.pl</w:t>
      </w:r>
      <w:r w:rsidRPr="00E11924">
        <w:t xml:space="preserve"> (dalej jako: ”Platforma”)</w:t>
      </w:r>
      <w:r>
        <w:t>.</w:t>
      </w:r>
    </w:p>
    <w:p w:rsidR="00836183" w:rsidRPr="00836183" w:rsidRDefault="00E11924" w:rsidP="00DC2DA0">
      <w:pPr>
        <w:pStyle w:val="Nagwek2"/>
      </w:pPr>
      <w:r>
        <w:t>Wizja lokalna</w:t>
      </w:r>
      <w:r w:rsidR="00192F39">
        <w:rPr>
          <w:lang w:val="pl-PL"/>
        </w:rPr>
        <w:t xml:space="preserve"> </w:t>
      </w:r>
    </w:p>
    <w:p w:rsidR="000B0F13" w:rsidRPr="000B0F13" w:rsidRDefault="00E435B4" w:rsidP="00836183">
      <w:pPr>
        <w:pStyle w:val="Nagwek2"/>
        <w:numPr>
          <w:ilvl w:val="0"/>
          <w:numId w:val="0"/>
        </w:numPr>
        <w:ind w:left="680"/>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E11924" w:rsidRDefault="00E11924" w:rsidP="00DC2DA0">
      <w:pPr>
        <w:pStyle w:val="Nagwek2"/>
      </w:pPr>
      <w:r>
        <w:t xml:space="preserve">Zaliczki na poczet </w:t>
      </w:r>
      <w:r w:rsidR="000B0F13">
        <w:t>wykonania</w:t>
      </w:r>
      <w:r>
        <w:t xml:space="preserve"> zamówienia</w:t>
      </w:r>
    </w:p>
    <w:p w:rsidR="000B0F13" w:rsidRDefault="00E435B4"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Zamawiający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E435B4" w:rsidRPr="00E435B4">
        <w:t>(</w:t>
      </w:r>
      <w:proofErr w:type="spellStart"/>
      <w:r w:rsidR="00E435B4" w:rsidRPr="00E435B4">
        <w:t>t.j</w:t>
      </w:r>
      <w:proofErr w:type="spellEnd"/>
      <w:r w:rsidR="00E435B4" w:rsidRPr="00E435B4">
        <w:t>. Dz.U. z 2021r. poz. 1129)</w:t>
      </w:r>
      <w:r w:rsidR="00C270BA">
        <w:rPr>
          <w:lang w:val="pl-PL"/>
        </w:rPr>
        <w:t>.</w:t>
      </w:r>
    </w:p>
    <w:p w:rsidR="00EB7871" w:rsidRPr="003209A8" w:rsidRDefault="00F23594" w:rsidP="00930133">
      <w:pPr>
        <w:pStyle w:val="Nagwek1"/>
      </w:pPr>
      <w:r w:rsidRPr="007731F5">
        <w:t>Opis przedmiotu zamówienia</w:t>
      </w:r>
      <w:bookmarkEnd w:id="2"/>
    </w:p>
    <w:p w:rsidR="008F7292" w:rsidRPr="00DC4C38" w:rsidRDefault="008F7292" w:rsidP="00DC2DA0">
      <w:pPr>
        <w:pStyle w:val="Nagwek2"/>
        <w:spacing w:after="60"/>
      </w:pPr>
      <w:r w:rsidRPr="00D91376">
        <w:t xml:space="preserve">Przedmiotem zamówienia jest </w:t>
      </w:r>
      <w:r w:rsidR="00E435B4" w:rsidRPr="00E435B4">
        <w:rPr>
          <w:b/>
        </w:rPr>
        <w:t>Zakwaterowanie i wyżywienie kadry i studentów</w:t>
      </w:r>
      <w:r w:rsidR="00DC4C38">
        <w:rPr>
          <w:b/>
          <w:lang w:val="pl-PL"/>
        </w:rPr>
        <w:t xml:space="preserve"> Akademii Wychowania Fizycznego </w:t>
      </w:r>
      <w:r w:rsidR="00E435B4" w:rsidRPr="00E435B4">
        <w:rPr>
          <w:b/>
        </w:rPr>
        <w:t xml:space="preserve"> podczas obozów letnich.</w:t>
      </w:r>
    </w:p>
    <w:p w:rsidR="00DC4C38" w:rsidRPr="00B14FBC" w:rsidRDefault="00DC4C38" w:rsidP="00DC4C38">
      <w:pPr>
        <w:rPr>
          <w:b/>
        </w:rPr>
      </w:pPr>
      <w:r w:rsidRPr="00B14FBC">
        <w:rPr>
          <w:b/>
        </w:rPr>
        <w:t xml:space="preserve">TEMAT 1: </w:t>
      </w:r>
    </w:p>
    <w:p w:rsidR="00DC4C38" w:rsidRPr="00B14FBC" w:rsidRDefault="00DC4C38" w:rsidP="00DC4C38">
      <w:pPr>
        <w:jc w:val="both"/>
        <w:rPr>
          <w:b/>
        </w:rPr>
      </w:pPr>
      <w:r w:rsidRPr="00B14FBC">
        <w:rPr>
          <w:b/>
        </w:rPr>
        <w:t xml:space="preserve">Zakwaterowanie i wyżywienie kadry i studentów Akademii Wychowania Fizycznego </w:t>
      </w:r>
      <w:r>
        <w:rPr>
          <w:b/>
        </w:rPr>
        <w:br/>
      </w:r>
      <w:r w:rsidRPr="00B14FBC">
        <w:rPr>
          <w:b/>
        </w:rPr>
        <w:t xml:space="preserve">w Krakowie podczas obozów letnich w roku akademickim 2020/2021, przewidzianych </w:t>
      </w:r>
      <w:r>
        <w:rPr>
          <w:b/>
        </w:rPr>
        <w:br/>
      </w:r>
      <w:r w:rsidRPr="00B14FBC">
        <w:rPr>
          <w:b/>
        </w:rPr>
        <w:t>w programie studiów.</w:t>
      </w:r>
    </w:p>
    <w:p w:rsidR="00DC4C38" w:rsidRPr="00B14FBC" w:rsidRDefault="00DC4C38" w:rsidP="00DC4C38">
      <w:pPr>
        <w:jc w:val="both"/>
        <w:rPr>
          <w:b/>
        </w:rPr>
      </w:pPr>
    </w:p>
    <w:p w:rsidR="00DC4C38" w:rsidRPr="00B14FBC" w:rsidRDefault="00DC4C38" w:rsidP="00DC4C38">
      <w:pPr>
        <w:contextualSpacing/>
        <w:jc w:val="both"/>
        <w:rPr>
          <w:b/>
        </w:rPr>
      </w:pPr>
      <w:r w:rsidRPr="00B14FBC">
        <w:rPr>
          <w:b/>
        </w:rPr>
        <w:t>TEMAT 2</w:t>
      </w:r>
    </w:p>
    <w:p w:rsidR="00DC4C38" w:rsidRPr="00B14FBC" w:rsidRDefault="00DC4C38" w:rsidP="00DC4C38">
      <w:pPr>
        <w:contextualSpacing/>
        <w:jc w:val="both"/>
        <w:rPr>
          <w:b/>
        </w:rPr>
      </w:pPr>
      <w:r w:rsidRPr="00B14FBC">
        <w:rPr>
          <w:b/>
        </w:rPr>
        <w:t xml:space="preserve">Zakwaterowanie i wyżywienie kadry i studentów Akademii Wychowania Fizycznego </w:t>
      </w:r>
      <w:r>
        <w:rPr>
          <w:b/>
        </w:rPr>
        <w:br/>
      </w:r>
      <w:r w:rsidRPr="00B14FBC">
        <w:rPr>
          <w:b/>
        </w:rPr>
        <w:t xml:space="preserve">w Krakowie podczas obozów </w:t>
      </w:r>
      <w:proofErr w:type="spellStart"/>
      <w:r w:rsidRPr="00B14FBC">
        <w:rPr>
          <w:b/>
        </w:rPr>
        <w:t>turystyczno</w:t>
      </w:r>
      <w:proofErr w:type="spellEnd"/>
      <w:r w:rsidRPr="00B14FBC">
        <w:rPr>
          <w:b/>
        </w:rPr>
        <w:t xml:space="preserve"> - szkoleniowych w roku akademickim 2020/2021, realizowanych w ramach projektu POWR.03.01.00-00-KN63/18 "Nauczyciel WF liderem i koordynatorem działań dla zdrowia w szkole".</w:t>
      </w:r>
    </w:p>
    <w:p w:rsidR="00DC4C38" w:rsidRPr="00D91376" w:rsidRDefault="00DC4C38" w:rsidP="00DC2DA0">
      <w:pPr>
        <w:pStyle w:val="Nagwek2"/>
        <w:spacing w:after="60"/>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E435B4" w:rsidRPr="00D91376" w:rsidTr="00112CA1">
        <w:tc>
          <w:tcPr>
            <w:tcW w:w="8651" w:type="dxa"/>
          </w:tcPr>
          <w:p w:rsidR="00E435B4" w:rsidRDefault="00E435B4" w:rsidP="00112CA1">
            <w:pPr>
              <w:pStyle w:val="Tekstpodstawowy"/>
              <w:spacing w:before="80"/>
            </w:pPr>
            <w:r w:rsidRPr="00D91376">
              <w:rPr>
                <w:b/>
              </w:rPr>
              <w:t xml:space="preserve">Wspólny Słownik Zamówień: </w:t>
            </w:r>
            <w:r w:rsidRPr="00E435B4">
              <w:t>55270000-3 - Usługi świadczone przez placówki oferujące wyżywienie i miejsca noclegowe</w:t>
            </w:r>
            <w:r w:rsidRPr="00D91376">
              <w:t xml:space="preserve"> </w:t>
            </w:r>
          </w:p>
          <w:p w:rsidR="00E435B4" w:rsidRPr="00D91376" w:rsidRDefault="00E435B4" w:rsidP="00112CA1">
            <w:pPr>
              <w:pStyle w:val="Tekstpodstawowy"/>
              <w:jc w:val="both"/>
            </w:pPr>
            <w:r w:rsidRPr="00E435B4">
              <w:t>Szczegółowy opis zamówienia zawiera załącznik nr 1 do SWZ.</w:t>
            </w:r>
          </w:p>
          <w:p w:rsidR="00E435B4" w:rsidRPr="004C3FCD" w:rsidRDefault="00E435B4" w:rsidP="00112CA1">
            <w:pPr>
              <w:pStyle w:val="Tekstpodstawowy"/>
            </w:pPr>
            <w:r w:rsidRPr="00E435B4">
              <w:rPr>
                <w:b/>
              </w:rPr>
              <w:t>Zamawiający nie dopuszcza składania ofert równoważnych</w:t>
            </w:r>
          </w:p>
        </w:tc>
      </w:tr>
    </w:tbl>
    <w:p w:rsidR="00466D96" w:rsidRDefault="008F7292" w:rsidP="00DC2DA0">
      <w:pPr>
        <w:pStyle w:val="Nagwek2"/>
        <w:numPr>
          <w:ilvl w:val="0"/>
          <w:numId w:val="0"/>
        </w:numPr>
        <w:ind w:left="680"/>
      </w:pPr>
      <w:r w:rsidRPr="00D91376">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rsidR="00041A23" w:rsidRDefault="00041A23" w:rsidP="00DC2DA0">
      <w:pPr>
        <w:pStyle w:val="Nagwek2"/>
        <w:numPr>
          <w:ilvl w:val="0"/>
          <w:numId w:val="0"/>
        </w:numPr>
        <w:ind w:left="680"/>
      </w:pPr>
      <w:r>
        <w:t xml:space="preserve">Powody niedokonania podziału zamówienia </w:t>
      </w:r>
      <w:r w:rsidR="00D62D55">
        <w:t>na części:</w:t>
      </w:r>
    </w:p>
    <w:p w:rsidR="00D62D55" w:rsidRPr="00041A23" w:rsidRDefault="00E435B4" w:rsidP="00DC2DA0">
      <w:pPr>
        <w:pStyle w:val="Nagwek2"/>
        <w:numPr>
          <w:ilvl w:val="0"/>
          <w:numId w:val="0"/>
        </w:numPr>
        <w:ind w:left="680"/>
        <w:rPr>
          <w:lang w:val="pl-PL"/>
        </w:rPr>
      </w:pPr>
      <w:r w:rsidRPr="00E435B4">
        <w:rPr>
          <w:lang w:val="pl-PL"/>
        </w:rPr>
        <w:t>zamówienie obejmuje obozy, które ze względów organiza</w:t>
      </w:r>
      <w:r w:rsidR="003B1B91">
        <w:rPr>
          <w:lang w:val="pl-PL"/>
        </w:rPr>
        <w:t>cy</w:t>
      </w:r>
      <w:r w:rsidRPr="00E435B4">
        <w:rPr>
          <w:lang w:val="pl-PL"/>
        </w:rPr>
        <w:t>jnych i dydaktycznych muszą odbywać się w jednym miejscu.</w:t>
      </w:r>
    </w:p>
    <w:p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rsidR="00A0381A" w:rsidRPr="003B1B91" w:rsidRDefault="00E435B4" w:rsidP="003B1B91">
      <w:pPr>
        <w:pStyle w:val="Nagwek2"/>
        <w:numPr>
          <w:ilvl w:val="0"/>
          <w:numId w:val="0"/>
        </w:numPr>
        <w:ind w:left="680"/>
      </w:pPr>
      <w:r w:rsidRPr="00E435B4">
        <w:t>Zamawiający nie dopuszcza składania ofert wariantowych</w:t>
      </w:r>
    </w:p>
    <w:p w:rsidR="00F23594" w:rsidRDefault="00F23594" w:rsidP="00DC2DA0">
      <w:pPr>
        <w:pStyle w:val="Nagwek2"/>
      </w:pPr>
      <w:r>
        <w:t>Miejsce realizacji:</w:t>
      </w:r>
      <w:r w:rsidR="0040419B">
        <w:t xml:space="preserve"> </w:t>
      </w:r>
      <w:r w:rsidR="00E435B4" w:rsidRPr="00E435B4">
        <w:t>Ośrodek wybranego wykonawcy</w:t>
      </w:r>
      <w:r w:rsidR="0040419B">
        <w:t>.</w:t>
      </w:r>
    </w:p>
    <w:p w:rsidR="00A2369F" w:rsidRPr="000B08A9" w:rsidRDefault="00A2369F" w:rsidP="00930133">
      <w:pPr>
        <w:pStyle w:val="Nagwek1"/>
      </w:pPr>
      <w:bookmarkStart w:id="3"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3"/>
      <w:r w:rsidR="005D0A27">
        <w:rPr>
          <w:lang w:val="pl-PL"/>
        </w:rPr>
        <w:t>.</w:t>
      </w:r>
    </w:p>
    <w:p w:rsidR="00EB7871" w:rsidRPr="00381D45" w:rsidRDefault="00E435B4" w:rsidP="00DC2DA0">
      <w:pPr>
        <w:pStyle w:val="Nagwek2"/>
        <w:numPr>
          <w:ilvl w:val="0"/>
          <w:numId w:val="0"/>
        </w:numPr>
        <w:ind w:left="426"/>
        <w:rPr>
          <w:lang w:val="pl-PL"/>
        </w:rPr>
      </w:pPr>
      <w:r w:rsidRPr="000B08A9">
        <w:t>Zamawiający nie przewiduje udz</w:t>
      </w:r>
      <w:r>
        <w:t>ielenia zamówień</w:t>
      </w:r>
      <w:r>
        <w:rPr>
          <w:lang w:val="pl-PL"/>
        </w:rPr>
        <w:t>,</w:t>
      </w:r>
      <w:r>
        <w:t xml:space="preserve"> </w:t>
      </w:r>
      <w:r w:rsidRPr="00370A37">
        <w:t xml:space="preserve">o których mowa w art. </w:t>
      </w:r>
      <w:r>
        <w:rPr>
          <w:lang w:val="pl-PL"/>
        </w:rPr>
        <w:t>214</w:t>
      </w:r>
      <w:r w:rsidRPr="00370A37">
        <w:t xml:space="preserve"> ust. 1 pkt </w:t>
      </w:r>
      <w:r>
        <w:rPr>
          <w:lang w:val="pl-PL"/>
        </w:rPr>
        <w:t xml:space="preserve">7 ustawy </w:t>
      </w:r>
      <w:proofErr w:type="spellStart"/>
      <w:r>
        <w:rPr>
          <w:lang w:val="pl-PL"/>
        </w:rPr>
        <w:t>Pzp</w:t>
      </w:r>
      <w:proofErr w:type="spellEnd"/>
      <w:r>
        <w:rPr>
          <w:lang w:val="pl-PL"/>
        </w:rPr>
        <w:t>.</w:t>
      </w:r>
    </w:p>
    <w:p w:rsidR="00EB7871" w:rsidRPr="003209A8" w:rsidRDefault="00A2369F" w:rsidP="00930133">
      <w:pPr>
        <w:pStyle w:val="Nagwek1"/>
      </w:pPr>
      <w:bookmarkStart w:id="4" w:name="_Toc258314246"/>
      <w:r w:rsidRPr="007731F5">
        <w:t>Termin wykonania zamówienia</w:t>
      </w:r>
      <w:bookmarkEnd w:id="4"/>
    </w:p>
    <w:p w:rsidR="00EB7871" w:rsidRPr="004E4244" w:rsidRDefault="008A2B0F" w:rsidP="00DC2DA0">
      <w:pPr>
        <w:pStyle w:val="Nagwek2"/>
        <w:numPr>
          <w:ilvl w:val="0"/>
          <w:numId w:val="0"/>
        </w:numPr>
        <w:ind w:left="426"/>
        <w:rPr>
          <w:lang w:val="pl-PL"/>
        </w:rPr>
      </w:pPr>
      <w:r>
        <w:rPr>
          <w:lang w:val="pl-PL"/>
        </w:rPr>
        <w:t xml:space="preserve">2 miesiące. </w:t>
      </w:r>
      <w:r w:rsidR="00EB7871" w:rsidRPr="003209A8">
        <w:t>Zamówienie musi zostać zrealizowane w terminie</w:t>
      </w:r>
      <w:r w:rsidR="004E4244">
        <w:rPr>
          <w:lang w:val="pl-PL"/>
        </w:rPr>
        <w:t xml:space="preserve"> wynikającym ze szczegółowego harmonogramu obozów prowadzonych w ramach zajęć wynikających </w:t>
      </w:r>
      <w:r>
        <w:rPr>
          <w:lang w:val="pl-PL"/>
        </w:rPr>
        <w:br/>
      </w:r>
      <w:r w:rsidR="004E4244">
        <w:rPr>
          <w:lang w:val="pl-PL"/>
        </w:rPr>
        <w:t>z planu studiów (opis przedmiotu zamówienia).</w:t>
      </w:r>
      <w:r w:rsidR="0040419B">
        <w:t xml:space="preserve"> </w:t>
      </w:r>
      <w:r w:rsidR="004E4244">
        <w:rPr>
          <w:lang w:val="pl-PL"/>
        </w:rPr>
        <w:t>Pierwszy obóz rozpoczyna się 05.06.2022</w:t>
      </w:r>
      <w:r w:rsidR="006F274B">
        <w:rPr>
          <w:lang w:val="pl-PL"/>
        </w:rPr>
        <w:t>, ostatni obóz kończy się 07.08.2022 roku.</w:t>
      </w:r>
    </w:p>
    <w:p w:rsidR="00A2369F" w:rsidRPr="00876900" w:rsidRDefault="00024DB1" w:rsidP="00930133">
      <w:pPr>
        <w:pStyle w:val="Nagwek1"/>
      </w:pPr>
      <w:bookmarkStart w:id="5" w:name="_Toc258314247"/>
      <w:r>
        <w:rPr>
          <w:lang w:val="pl-PL"/>
        </w:rPr>
        <w:t>Informacja o warunkach</w:t>
      </w:r>
      <w:r w:rsidR="00A2369F" w:rsidRPr="004A65BB">
        <w:t xml:space="preserve"> udziału w postępowaniu</w:t>
      </w:r>
      <w:bookmarkEnd w:id="5"/>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E435B4" w:rsidRPr="00CD4B52" w:rsidRDefault="00E435B4" w:rsidP="00E435B4">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E435B4" w:rsidRPr="00CD4B52" w:rsidTr="00112CA1">
        <w:tc>
          <w:tcPr>
            <w:tcW w:w="720" w:type="dxa"/>
            <w:tcBorders>
              <w:top w:val="single" w:sz="4" w:space="0" w:color="auto"/>
              <w:left w:val="single" w:sz="4" w:space="0" w:color="auto"/>
              <w:bottom w:val="single" w:sz="4" w:space="0" w:color="auto"/>
              <w:right w:val="single" w:sz="4" w:space="0" w:color="auto"/>
            </w:tcBorders>
            <w:vAlign w:val="center"/>
            <w:hideMark/>
          </w:tcPr>
          <w:p w:rsidR="00E435B4" w:rsidRPr="00EA53ED" w:rsidRDefault="00E435B4" w:rsidP="00112CA1">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E435B4" w:rsidRPr="00EA53ED" w:rsidRDefault="00E435B4" w:rsidP="00112CA1">
            <w:pPr>
              <w:spacing w:before="60" w:after="120"/>
              <w:rPr>
                <w:sz w:val="20"/>
                <w:szCs w:val="20"/>
              </w:rPr>
            </w:pPr>
            <w:r w:rsidRPr="00EA53ED">
              <w:rPr>
                <w:b/>
                <w:sz w:val="20"/>
                <w:szCs w:val="20"/>
              </w:rPr>
              <w:t>Warunki udziału w postępowaniu</w:t>
            </w:r>
          </w:p>
        </w:tc>
      </w:tr>
      <w:tr w:rsidR="00E435B4" w:rsidRPr="00CD4B52" w:rsidTr="00112CA1">
        <w:tc>
          <w:tcPr>
            <w:tcW w:w="720" w:type="dxa"/>
            <w:tcBorders>
              <w:top w:val="single" w:sz="4" w:space="0" w:color="auto"/>
              <w:left w:val="single" w:sz="4" w:space="0" w:color="auto"/>
              <w:bottom w:val="single" w:sz="4" w:space="0" w:color="auto"/>
              <w:right w:val="single" w:sz="4" w:space="0" w:color="auto"/>
            </w:tcBorders>
            <w:hideMark/>
          </w:tcPr>
          <w:p w:rsidR="00E435B4" w:rsidRPr="00CD4B52" w:rsidRDefault="00E435B4" w:rsidP="00112CA1">
            <w:pPr>
              <w:spacing w:before="60" w:after="120"/>
              <w:jc w:val="center"/>
            </w:pPr>
            <w:r w:rsidRPr="00E435B4">
              <w:t>1</w:t>
            </w:r>
          </w:p>
        </w:tc>
        <w:tc>
          <w:tcPr>
            <w:tcW w:w="7774" w:type="dxa"/>
            <w:tcBorders>
              <w:top w:val="single" w:sz="4" w:space="0" w:color="auto"/>
              <w:left w:val="single" w:sz="4" w:space="0" w:color="auto"/>
              <w:bottom w:val="single" w:sz="4" w:space="0" w:color="auto"/>
              <w:right w:val="single" w:sz="4" w:space="0" w:color="auto"/>
            </w:tcBorders>
            <w:hideMark/>
          </w:tcPr>
          <w:p w:rsidR="00E435B4" w:rsidRPr="00CD4B52" w:rsidRDefault="00E435B4" w:rsidP="00112CA1">
            <w:pPr>
              <w:spacing w:before="60" w:after="120"/>
              <w:jc w:val="both"/>
              <w:rPr>
                <w:b/>
                <w:bCs/>
              </w:rPr>
            </w:pPr>
            <w:r w:rsidRPr="00E435B4">
              <w:rPr>
                <w:b/>
                <w:bCs/>
              </w:rPr>
              <w:t>Sytuacja ekonomiczna lub finansowa</w:t>
            </w:r>
          </w:p>
          <w:p w:rsidR="00E435B4" w:rsidRPr="00CD4B52" w:rsidRDefault="00E435B4" w:rsidP="00112CA1">
            <w:pPr>
              <w:spacing w:before="60" w:after="120"/>
              <w:jc w:val="both"/>
            </w:pPr>
            <w:r w:rsidRPr="00E435B4">
              <w:t xml:space="preserve">O udzielenie zamówienia publicznego mogą ubiegać się wykonawcy, którzy spełniają warunki, dotyczące sytuacji ekonomicznej lub finansowej. Zamawiający nie wyznacza warunku w tym zakresie. Zamawiający nie wyznacza warunku w tym zakresie. Ocena spełniania warunków udziału w postępowaniu będzie dokonana na podstawie złożonego oświadczenia </w:t>
            </w:r>
            <w:proofErr w:type="gramStart"/>
            <w:r w:rsidRPr="00E435B4">
              <w:t>na  zasadzie</w:t>
            </w:r>
            <w:proofErr w:type="gramEnd"/>
            <w:r w:rsidRPr="00E435B4">
              <w:t xml:space="preserve"> spełnia/nie spełnia.</w:t>
            </w:r>
          </w:p>
        </w:tc>
      </w:tr>
      <w:tr w:rsidR="00E435B4" w:rsidRPr="00CD4B52" w:rsidTr="00112CA1">
        <w:tc>
          <w:tcPr>
            <w:tcW w:w="720" w:type="dxa"/>
            <w:tcBorders>
              <w:top w:val="single" w:sz="4" w:space="0" w:color="auto"/>
              <w:left w:val="single" w:sz="4" w:space="0" w:color="auto"/>
              <w:bottom w:val="single" w:sz="4" w:space="0" w:color="auto"/>
              <w:right w:val="single" w:sz="4" w:space="0" w:color="auto"/>
            </w:tcBorders>
            <w:hideMark/>
          </w:tcPr>
          <w:p w:rsidR="00E435B4" w:rsidRPr="00CD4B52" w:rsidRDefault="00E435B4" w:rsidP="00112CA1">
            <w:pPr>
              <w:spacing w:before="60" w:after="120"/>
              <w:jc w:val="center"/>
            </w:pPr>
            <w:r w:rsidRPr="00E435B4">
              <w:t>2</w:t>
            </w:r>
          </w:p>
        </w:tc>
        <w:tc>
          <w:tcPr>
            <w:tcW w:w="7774" w:type="dxa"/>
            <w:tcBorders>
              <w:top w:val="single" w:sz="4" w:space="0" w:color="auto"/>
              <w:left w:val="single" w:sz="4" w:space="0" w:color="auto"/>
              <w:bottom w:val="single" w:sz="4" w:space="0" w:color="auto"/>
              <w:right w:val="single" w:sz="4" w:space="0" w:color="auto"/>
            </w:tcBorders>
            <w:hideMark/>
          </w:tcPr>
          <w:p w:rsidR="00E435B4" w:rsidRPr="00CD4B52" w:rsidRDefault="00E435B4" w:rsidP="00112CA1">
            <w:pPr>
              <w:spacing w:before="60" w:after="120"/>
              <w:jc w:val="both"/>
              <w:rPr>
                <w:b/>
                <w:bCs/>
              </w:rPr>
            </w:pPr>
            <w:r w:rsidRPr="00E435B4">
              <w:rPr>
                <w:b/>
                <w:bCs/>
              </w:rPr>
              <w:t>Zdolność techniczna lub zawodowa</w:t>
            </w:r>
          </w:p>
          <w:p w:rsidR="00E435B4" w:rsidRPr="00E435B4" w:rsidRDefault="00E435B4" w:rsidP="00112CA1">
            <w:pPr>
              <w:spacing w:before="60" w:after="120"/>
              <w:jc w:val="both"/>
            </w:pPr>
            <w:r w:rsidRPr="00E435B4">
              <w:lastRenderedPageBreak/>
              <w:t xml:space="preserve">O udzielenie zamówienia publicznego mogą ubiegać się wykonawcy, którzy spełniają warunki, </w:t>
            </w:r>
            <w:proofErr w:type="gramStart"/>
            <w:r w:rsidRPr="00E435B4">
              <w:t>dotyczące  zdolności</w:t>
            </w:r>
            <w:proofErr w:type="gramEnd"/>
            <w:r w:rsidRPr="00E435B4">
              <w:t xml:space="preserve"> technicznej lub zawodowej. okresie ostatnich 3 lat przed upływem terminu składania ofert, a jeżeli okres prowadzenia działalności jest krótszy - w tym okresie co najmniej dwie usługi, polegające na zakwaterowaniu i wyżywieniu co najmniej 30 osobowych zorganizowanych grup sportowych, z podaniem ich wartości, przedmiotu, dat wykonania i podmiotów, na rzecz których usługi zostały wykonane oraz załączeniem dowodów </w:t>
            </w:r>
            <w:proofErr w:type="gramStart"/>
            <w:r w:rsidRPr="00E435B4">
              <w:t>określających,</w:t>
            </w:r>
            <w:proofErr w:type="gramEnd"/>
            <w:r w:rsidRPr="00E435B4">
              <w:t xml:space="preserve"> czy te usługi zostały wykonane należycie.</w:t>
            </w:r>
          </w:p>
          <w:p w:rsidR="00E435B4" w:rsidRPr="00E435B4" w:rsidRDefault="00E435B4" w:rsidP="00112CA1">
            <w:pPr>
              <w:spacing w:before="60" w:after="120"/>
              <w:jc w:val="both"/>
            </w:pPr>
            <w:r w:rsidRPr="00E435B4">
              <w:t xml:space="preserve">Niniejszy warunek należy rozumieć w następujący sposób: każda z wykazanych usług musi wynikać z odrębnej umowy i musi obejmować zakwaterowanie i wyżywienie </w:t>
            </w:r>
            <w:proofErr w:type="gramStart"/>
            <w:r w:rsidRPr="00E435B4">
              <w:t>zorganizowanych ,</w:t>
            </w:r>
            <w:proofErr w:type="gramEnd"/>
            <w:r w:rsidRPr="00E435B4">
              <w:t xml:space="preserve"> co najmniej 30 osobowych grup sportowych.</w:t>
            </w:r>
          </w:p>
          <w:p w:rsidR="00E435B4" w:rsidRPr="00CD4B52" w:rsidRDefault="00E435B4" w:rsidP="00112CA1">
            <w:pPr>
              <w:spacing w:before="60" w:after="120"/>
              <w:jc w:val="both"/>
            </w:pPr>
            <w:r w:rsidRPr="00E435B4">
              <w:t>Ocena spełniania warunku udziału w postępowaniu będzie dokonana na podstawie wykazu wykonanych usług (załącznik nr 5 do SWZ), na zasadzie spełnia/nie spełnia.</w:t>
            </w:r>
          </w:p>
        </w:tc>
      </w:tr>
      <w:tr w:rsidR="00E435B4" w:rsidRPr="00CD4B52" w:rsidTr="00112CA1">
        <w:tc>
          <w:tcPr>
            <w:tcW w:w="720" w:type="dxa"/>
            <w:tcBorders>
              <w:top w:val="single" w:sz="4" w:space="0" w:color="auto"/>
              <w:left w:val="single" w:sz="4" w:space="0" w:color="auto"/>
              <w:bottom w:val="single" w:sz="4" w:space="0" w:color="auto"/>
              <w:right w:val="single" w:sz="4" w:space="0" w:color="auto"/>
            </w:tcBorders>
            <w:hideMark/>
          </w:tcPr>
          <w:p w:rsidR="00E435B4" w:rsidRPr="00CD4B52" w:rsidRDefault="00E435B4" w:rsidP="00112CA1">
            <w:pPr>
              <w:spacing w:before="60" w:after="120"/>
              <w:jc w:val="center"/>
            </w:pPr>
            <w:r w:rsidRPr="00E435B4">
              <w:lastRenderedPageBreak/>
              <w:t>3</w:t>
            </w:r>
          </w:p>
        </w:tc>
        <w:tc>
          <w:tcPr>
            <w:tcW w:w="7774" w:type="dxa"/>
            <w:tcBorders>
              <w:top w:val="single" w:sz="4" w:space="0" w:color="auto"/>
              <w:left w:val="single" w:sz="4" w:space="0" w:color="auto"/>
              <w:bottom w:val="single" w:sz="4" w:space="0" w:color="auto"/>
              <w:right w:val="single" w:sz="4" w:space="0" w:color="auto"/>
            </w:tcBorders>
            <w:hideMark/>
          </w:tcPr>
          <w:p w:rsidR="00E435B4" w:rsidRPr="00CD4B52" w:rsidRDefault="00E435B4" w:rsidP="00112CA1">
            <w:pPr>
              <w:spacing w:before="60" w:after="120"/>
              <w:jc w:val="both"/>
              <w:rPr>
                <w:b/>
                <w:bCs/>
              </w:rPr>
            </w:pPr>
            <w:r w:rsidRPr="00E435B4">
              <w:rPr>
                <w:b/>
                <w:bCs/>
              </w:rPr>
              <w:t>Zdolność do występowania w obrocie gospodarczym</w:t>
            </w:r>
          </w:p>
          <w:p w:rsidR="00E435B4" w:rsidRPr="00CD4B52" w:rsidRDefault="00E435B4" w:rsidP="00112CA1">
            <w:pPr>
              <w:spacing w:before="60" w:after="120"/>
              <w:jc w:val="both"/>
            </w:pPr>
            <w:r w:rsidRPr="00E435B4">
              <w:t xml:space="preserve">O udzielenie zamówienia publicznego mogą ubiegać się wykonawcy, którzy spełniają warunki, dotyczące posiadania zdolności do występowania w obrocie gospodarczym. Zamawiający nie wyznacza warunku w tym zakresie. Ocena spełniania warunków udziału w postępowaniu będzie dokonana na podstawie złożonego oświadczenia </w:t>
            </w:r>
            <w:proofErr w:type="gramStart"/>
            <w:r w:rsidRPr="00E435B4">
              <w:t>na  zasadzie</w:t>
            </w:r>
            <w:proofErr w:type="gramEnd"/>
            <w:r w:rsidRPr="00E435B4">
              <w:t xml:space="preserve"> spełnia/nie spełnia.</w:t>
            </w:r>
          </w:p>
        </w:tc>
      </w:tr>
      <w:tr w:rsidR="00E435B4" w:rsidRPr="00CD4B52" w:rsidTr="00112CA1">
        <w:tc>
          <w:tcPr>
            <w:tcW w:w="720" w:type="dxa"/>
            <w:tcBorders>
              <w:top w:val="single" w:sz="4" w:space="0" w:color="auto"/>
              <w:left w:val="single" w:sz="4" w:space="0" w:color="auto"/>
              <w:bottom w:val="single" w:sz="4" w:space="0" w:color="auto"/>
              <w:right w:val="single" w:sz="4" w:space="0" w:color="auto"/>
            </w:tcBorders>
            <w:hideMark/>
          </w:tcPr>
          <w:p w:rsidR="00E435B4" w:rsidRPr="00CD4B52" w:rsidRDefault="00E435B4" w:rsidP="00112CA1">
            <w:pPr>
              <w:spacing w:before="60" w:after="120"/>
              <w:jc w:val="center"/>
            </w:pPr>
            <w:r w:rsidRPr="00E435B4">
              <w:t>4</w:t>
            </w:r>
          </w:p>
        </w:tc>
        <w:tc>
          <w:tcPr>
            <w:tcW w:w="7774" w:type="dxa"/>
            <w:tcBorders>
              <w:top w:val="single" w:sz="4" w:space="0" w:color="auto"/>
              <w:left w:val="single" w:sz="4" w:space="0" w:color="auto"/>
              <w:bottom w:val="single" w:sz="4" w:space="0" w:color="auto"/>
              <w:right w:val="single" w:sz="4" w:space="0" w:color="auto"/>
            </w:tcBorders>
            <w:hideMark/>
          </w:tcPr>
          <w:p w:rsidR="00E435B4" w:rsidRPr="00CD4B52" w:rsidRDefault="00E435B4" w:rsidP="00112CA1">
            <w:pPr>
              <w:spacing w:before="60" w:after="120"/>
              <w:jc w:val="both"/>
              <w:rPr>
                <w:b/>
                <w:bCs/>
              </w:rPr>
            </w:pPr>
            <w:r w:rsidRPr="00E435B4">
              <w:rPr>
                <w:b/>
                <w:bCs/>
              </w:rPr>
              <w:t>Uprawnienia do prowadzenia określonej działalności gospodarczej lub zawodowej, o ile wynika to z odrębnych przepisów</w:t>
            </w:r>
          </w:p>
          <w:p w:rsidR="00E435B4" w:rsidRPr="00CD4B52" w:rsidRDefault="00E435B4" w:rsidP="00112CA1">
            <w:pPr>
              <w:spacing w:before="60" w:after="120"/>
              <w:jc w:val="both"/>
            </w:pPr>
            <w:r w:rsidRPr="00E435B4">
              <w:t xml:space="preserve">O udzielenie zamówienia publicznego mogą ubiegać się wykonawcy, którzy spełniają warunki, dotyczące posiadania uprawnień do prowadzenia określonej działalności gospodarczej lub zawodowej, o ile wynika to z odrębnych przepisów. Zamawiający nie wyznacza warunku w tym zakresie. Ocena spełniania warunków udziału w postępowaniu będzie dokonana na podstawie złożonego oświadczenia </w:t>
            </w:r>
            <w:proofErr w:type="gramStart"/>
            <w:r w:rsidRPr="00E435B4">
              <w:t>na  zasadzie</w:t>
            </w:r>
            <w:proofErr w:type="gramEnd"/>
            <w:r w:rsidRPr="00E435B4">
              <w:t xml:space="preserve"> spełnia/nie spełnia.</w:t>
            </w:r>
          </w:p>
        </w:tc>
      </w:tr>
    </w:tbl>
    <w:p w:rsidR="009E038F" w:rsidRDefault="009E038F" w:rsidP="00666F77">
      <w:pPr>
        <w:pStyle w:val="Nagwek2"/>
        <w:numPr>
          <w:ilvl w:val="0"/>
          <w:numId w:val="0"/>
        </w:numPr>
      </w:pPr>
    </w:p>
    <w:p w:rsidR="008E38E4" w:rsidRPr="008E38E4" w:rsidRDefault="008E38E4" w:rsidP="00930133">
      <w:pPr>
        <w:pStyle w:val="Nagwek1"/>
      </w:pPr>
      <w:r>
        <w:t xml:space="preserve">Podstawy wykluczenia wykonawcy </w:t>
      </w:r>
      <w:r w:rsidR="004E3A7E">
        <w:t>Z POSTĘPOWANIA</w:t>
      </w:r>
    </w:p>
    <w:p w:rsidR="00A56785" w:rsidRPr="00056B6A" w:rsidRDefault="00A2369F" w:rsidP="00DC2DA0">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435B4" w:rsidRPr="00310C85" w:rsidRDefault="00E435B4" w:rsidP="00E435B4">
      <w:pPr>
        <w:pStyle w:val="Nagwek2"/>
        <w:numPr>
          <w:ilvl w:val="0"/>
          <w:numId w:val="0"/>
        </w:numPr>
        <w:spacing w:before="0"/>
        <w:ind w:left="680"/>
        <w:rPr>
          <w:sz w:val="16"/>
          <w:szCs w:val="16"/>
        </w:rPr>
      </w:pPr>
    </w:p>
    <w:p w:rsidR="00E435B4" w:rsidRPr="00082C68" w:rsidRDefault="00E435B4" w:rsidP="00E435B4">
      <w:pPr>
        <w:pStyle w:val="Nagwek2"/>
      </w:pPr>
      <w:r w:rsidRPr="00190B8F">
        <w:t>Zamawiający</w:t>
      </w:r>
      <w:r w:rsidRPr="00A56785">
        <w:rPr>
          <w:lang w:val="pl-PL"/>
        </w:rPr>
        <w:t xml:space="preserve">, na podstawie art. </w:t>
      </w:r>
      <w:r>
        <w:rPr>
          <w:lang w:val="pl-PL"/>
        </w:rPr>
        <w:t>109</w:t>
      </w:r>
      <w:r w:rsidRPr="00A56785">
        <w:rPr>
          <w:lang w:val="pl-PL"/>
        </w:rPr>
        <w:t xml:space="preserve"> ust. </w:t>
      </w:r>
      <w:r>
        <w:rPr>
          <w:lang w:val="pl-PL"/>
        </w:rPr>
        <w:t>1</w:t>
      </w:r>
      <w:r w:rsidRPr="00A56785">
        <w:rPr>
          <w:lang w:val="pl-PL"/>
        </w:rPr>
        <w:t xml:space="preserve">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E435B4" w:rsidRDefault="00E435B4" w:rsidP="008A2B0F">
      <w:pPr>
        <w:pStyle w:val="Nagwek2"/>
        <w:numPr>
          <w:ilvl w:val="0"/>
          <w:numId w:val="0"/>
        </w:numPr>
        <w:spacing w:before="0"/>
      </w:pPr>
    </w:p>
    <w:p w:rsidR="00E435B4" w:rsidRPr="00082C68" w:rsidRDefault="00E435B4" w:rsidP="00E435B4">
      <w:pPr>
        <w:pStyle w:val="Nagwek2"/>
        <w:numPr>
          <w:ilvl w:val="0"/>
          <w:numId w:val="10"/>
        </w:numPr>
        <w:spacing w:before="0"/>
        <w:ind w:left="1037" w:hanging="357"/>
      </w:pPr>
      <w:r w:rsidRPr="006939EC">
        <w:rPr>
          <w:lang w:val="pl-PL"/>
        </w:rPr>
        <w:t xml:space="preserve">w </w:t>
      </w:r>
      <w:proofErr w:type="gramStart"/>
      <w:r w:rsidRPr="006939EC">
        <w:rPr>
          <w:lang w:val="pl-PL"/>
        </w:rPr>
        <w:t>stosunku</w:t>
      </w:r>
      <w:proofErr w:type="gramEnd"/>
      <w:r w:rsidRPr="006939EC">
        <w:rPr>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435B4" w:rsidRDefault="00E435B4" w:rsidP="00E435B4">
      <w:pPr>
        <w:pStyle w:val="Nagwek2"/>
        <w:numPr>
          <w:ilvl w:val="0"/>
          <w:numId w:val="0"/>
        </w:numPr>
        <w:spacing w:before="0"/>
        <w:ind w:left="680"/>
      </w:pPr>
    </w:p>
    <w:p w:rsidR="00E435B4" w:rsidRPr="00082C68" w:rsidRDefault="00E435B4" w:rsidP="00E435B4">
      <w:pPr>
        <w:pStyle w:val="Nagwek2"/>
        <w:numPr>
          <w:ilvl w:val="0"/>
          <w:numId w:val="10"/>
        </w:numPr>
        <w:spacing w:before="0"/>
        <w:ind w:left="1037" w:hanging="357"/>
      </w:pPr>
      <w:r w:rsidRPr="006939EC">
        <w:rPr>
          <w:lang w:val="pl-PL"/>
        </w:rPr>
        <w:lastRenderedPageBreak/>
        <w:t xml:space="preserve">który w sposób zawiniony poważnie naruszył obowiązki zawodowe, co podważa jego uczciwość, w </w:t>
      </w:r>
      <w:proofErr w:type="gramStart"/>
      <w:r w:rsidRPr="006939EC">
        <w:rPr>
          <w:lang w:val="pl-PL"/>
        </w:rPr>
        <w:t>szczególności</w:t>
      </w:r>
      <w:proofErr w:type="gramEnd"/>
      <w:r w:rsidRPr="006939EC">
        <w:rPr>
          <w:lang w:val="pl-PL"/>
        </w:rPr>
        <w:t xml:space="preserve"> gdy wykonawca w wyniku zamierzonego działania lub rażącego niedbalstwa nie wykonał lub nienależycie wykonał zamówienie, co zamawiający jest w stanie wykazać za pomocą stosownych dowodów.</w:t>
      </w:r>
    </w:p>
    <w:p w:rsidR="00E435B4" w:rsidRDefault="00E435B4" w:rsidP="00E435B4">
      <w:pPr>
        <w:pStyle w:val="Nagwek2"/>
        <w:numPr>
          <w:ilvl w:val="0"/>
          <w:numId w:val="0"/>
        </w:numPr>
        <w:spacing w:before="0"/>
        <w:ind w:left="680"/>
      </w:pPr>
    </w:p>
    <w:p w:rsidR="00E435B4" w:rsidRPr="00082C68" w:rsidRDefault="00E435B4" w:rsidP="00E435B4">
      <w:pPr>
        <w:pStyle w:val="Nagwek2"/>
        <w:numPr>
          <w:ilvl w:val="0"/>
          <w:numId w:val="10"/>
        </w:numPr>
        <w:spacing w:before="0"/>
        <w:ind w:left="1037" w:hanging="357"/>
      </w:pPr>
      <w:r w:rsidRPr="006939EC">
        <w:rPr>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435B4" w:rsidRDefault="00E435B4" w:rsidP="00E435B4">
      <w:pPr>
        <w:pStyle w:val="Nagwek2"/>
        <w:numPr>
          <w:ilvl w:val="0"/>
          <w:numId w:val="0"/>
        </w:numPr>
        <w:spacing w:before="0"/>
        <w:ind w:left="680"/>
      </w:pPr>
    </w:p>
    <w:p w:rsidR="00E435B4" w:rsidRPr="00082C68" w:rsidRDefault="00E435B4" w:rsidP="00E435B4">
      <w:pPr>
        <w:pStyle w:val="Nagwek2"/>
        <w:numPr>
          <w:ilvl w:val="0"/>
          <w:numId w:val="10"/>
        </w:numPr>
        <w:spacing w:before="0"/>
        <w:ind w:left="1037" w:hanging="357"/>
      </w:pPr>
      <w:r w:rsidRPr="006939EC">
        <w:rPr>
          <w:lang w:val="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082C68" w:rsidRPr="006939EC" w:rsidRDefault="00082C68" w:rsidP="00082C68">
      <w:pPr>
        <w:pStyle w:val="Nagwek2"/>
        <w:numPr>
          <w:ilvl w:val="0"/>
          <w:numId w:val="0"/>
        </w:numPr>
        <w:spacing w:before="0"/>
        <w:ind w:left="680"/>
      </w:pP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Pr="00A56785" w:rsidRDefault="00A56785" w:rsidP="00DC2DA0">
      <w:pPr>
        <w:pStyle w:val="Nagwek2"/>
      </w:pPr>
      <w:r>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6" w:name="_Toc258314248"/>
      <w:r>
        <w:rPr>
          <w:lang w:val="pl-PL"/>
        </w:rPr>
        <w:t>informacja o podmiotowych środkach dowodowych</w:t>
      </w:r>
      <w:bookmarkEnd w:id="6"/>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E435B4" w:rsidRPr="009D2316" w:rsidTr="00112CA1">
        <w:tc>
          <w:tcPr>
            <w:tcW w:w="709" w:type="dxa"/>
          </w:tcPr>
          <w:p w:rsidR="00E435B4" w:rsidRPr="009D2316" w:rsidRDefault="00E435B4" w:rsidP="00112CA1">
            <w:pPr>
              <w:spacing w:before="60" w:after="120"/>
              <w:jc w:val="center"/>
            </w:pPr>
            <w:r w:rsidRPr="00E435B4">
              <w:t>1</w:t>
            </w:r>
          </w:p>
        </w:tc>
        <w:tc>
          <w:tcPr>
            <w:tcW w:w="7828" w:type="dxa"/>
          </w:tcPr>
          <w:p w:rsidR="00E435B4" w:rsidRPr="009D2316" w:rsidRDefault="00E435B4" w:rsidP="00112CA1">
            <w:pPr>
              <w:spacing w:before="60" w:after="60"/>
              <w:jc w:val="both"/>
            </w:pPr>
            <w:r w:rsidRPr="00E435B4">
              <w:rPr>
                <w:b/>
              </w:rPr>
              <w:t>Oświadczenie o niepodleganiu wykluczeniu oraz spełnianiu warunków udziału</w:t>
            </w:r>
          </w:p>
          <w:p w:rsidR="00E435B4" w:rsidRPr="009D2316" w:rsidRDefault="00E435B4" w:rsidP="00112CA1">
            <w:pPr>
              <w:spacing w:after="40"/>
              <w:jc w:val="both"/>
            </w:pPr>
            <w:r w:rsidRPr="00E435B4">
              <w:t>Aktualne na dzień składania ofert oświadczenie Wykonawcy stanowiące wstępne potwierdzenie spełniania warunków udziału w postępowaniu oraz brak podstaw wykluczenia</w:t>
            </w:r>
          </w:p>
        </w:tc>
      </w:tr>
      <w:tr w:rsidR="00E435B4" w:rsidRPr="009D2316" w:rsidTr="00112CA1">
        <w:tc>
          <w:tcPr>
            <w:tcW w:w="709" w:type="dxa"/>
          </w:tcPr>
          <w:p w:rsidR="00E435B4" w:rsidRPr="009D2316" w:rsidRDefault="00E435B4" w:rsidP="00112CA1">
            <w:pPr>
              <w:spacing w:before="60" w:after="120"/>
              <w:jc w:val="center"/>
            </w:pPr>
            <w:r w:rsidRPr="00E435B4">
              <w:t>2</w:t>
            </w:r>
          </w:p>
        </w:tc>
        <w:tc>
          <w:tcPr>
            <w:tcW w:w="7828" w:type="dxa"/>
          </w:tcPr>
          <w:p w:rsidR="00E435B4" w:rsidRPr="009D2316" w:rsidRDefault="00E435B4" w:rsidP="00112CA1">
            <w:pPr>
              <w:spacing w:before="60" w:after="60"/>
              <w:jc w:val="both"/>
            </w:pPr>
            <w:r w:rsidRPr="00E435B4">
              <w:rPr>
                <w:b/>
              </w:rPr>
              <w:t>Zobowiązanie podmiotu udostępniającego zasoby</w:t>
            </w:r>
          </w:p>
          <w:p w:rsidR="00E435B4" w:rsidRPr="009D2316" w:rsidRDefault="00E435B4" w:rsidP="00112CA1">
            <w:pPr>
              <w:spacing w:after="40"/>
              <w:jc w:val="both"/>
            </w:pPr>
            <w:r w:rsidRPr="00E435B4">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E435B4" w:rsidRPr="009D2316" w:rsidTr="00112CA1">
        <w:tc>
          <w:tcPr>
            <w:tcW w:w="709" w:type="dxa"/>
          </w:tcPr>
          <w:p w:rsidR="00E435B4" w:rsidRPr="009D2316" w:rsidRDefault="00E435B4" w:rsidP="00112CA1">
            <w:pPr>
              <w:spacing w:before="60" w:after="120"/>
              <w:jc w:val="center"/>
            </w:pPr>
            <w:r w:rsidRPr="00E435B4">
              <w:t>3</w:t>
            </w:r>
          </w:p>
        </w:tc>
        <w:tc>
          <w:tcPr>
            <w:tcW w:w="7828" w:type="dxa"/>
          </w:tcPr>
          <w:p w:rsidR="00E435B4" w:rsidRPr="009D2316" w:rsidRDefault="00E435B4" w:rsidP="00112CA1">
            <w:pPr>
              <w:spacing w:before="60" w:after="60"/>
              <w:jc w:val="both"/>
            </w:pPr>
            <w:r w:rsidRPr="00E435B4">
              <w:rPr>
                <w:b/>
              </w:rPr>
              <w:t>Oświadczenie wykonawców wspólnie ubiegających się o udzielenie zamówienia</w:t>
            </w:r>
          </w:p>
          <w:p w:rsidR="00E435B4" w:rsidRPr="009D2316" w:rsidRDefault="00E435B4" w:rsidP="00112CA1">
            <w:pPr>
              <w:spacing w:after="40"/>
              <w:jc w:val="both"/>
            </w:pPr>
            <w:r w:rsidRPr="00E435B4">
              <w:lastRenderedPageBreak/>
              <w:t xml:space="preserve">Oświadczenie wykonawców wspólnie ubiegających się o udzielenie zamówienia, składane na podstawie art. 117 ust. 4 ustawy </w:t>
            </w:r>
            <w:proofErr w:type="spellStart"/>
            <w:r w:rsidRPr="00E435B4">
              <w:t>Pzp</w:t>
            </w:r>
            <w:proofErr w:type="spellEnd"/>
            <w:r w:rsidRPr="00E435B4">
              <w:t xml:space="preserve"> w zakresie wykazu dostaw, usług lub robót budowlanych, które wykonają wykonawcy wspólnie ubiegający się o udzielenie zamówienia.</w:t>
            </w:r>
          </w:p>
        </w:tc>
      </w:tr>
    </w:tbl>
    <w:p w:rsidR="00E435B4" w:rsidRPr="00D35FCB" w:rsidRDefault="00717726" w:rsidP="00E435B4">
      <w:pPr>
        <w:pStyle w:val="Nagwek2"/>
      </w:pPr>
      <w:r w:rsidRPr="00717726">
        <w:lastRenderedPageBreak/>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p>
    <w:p w:rsidR="00E435B4" w:rsidRDefault="00E435B4" w:rsidP="00E435B4">
      <w:pPr>
        <w:pStyle w:val="Nagwek2"/>
        <w:numPr>
          <w:ilvl w:val="0"/>
          <w:numId w:val="12"/>
        </w:numPr>
        <w:spacing w:after="60"/>
        <w:ind w:left="1037" w:hanging="357"/>
        <w:rPr>
          <w:lang w:val="pl-PL"/>
        </w:rPr>
      </w:pPr>
      <w:r>
        <w:rPr>
          <w:lang w:val="pl-PL"/>
        </w:rPr>
        <w:t xml:space="preserve">W celu </w:t>
      </w:r>
      <w:r w:rsidRPr="00FF16DA">
        <w:rPr>
          <w:lang w:val="pl-PL"/>
        </w:rPr>
        <w:t>potwierdzenia spełniania przez Wykonawcę warunków udziału w</w:t>
      </w:r>
      <w:r>
        <w:rPr>
          <w:lang w:val="pl-PL"/>
        </w:rPr>
        <w:t xml:space="preserve">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E435B4" w:rsidTr="00112CA1">
        <w:tc>
          <w:tcPr>
            <w:tcW w:w="708"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center"/>
            </w:pPr>
            <w:r>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both"/>
            </w:pPr>
            <w:r>
              <w:rPr>
                <w:b/>
                <w:sz w:val="20"/>
                <w:szCs w:val="20"/>
              </w:rPr>
              <w:t>Wymagany dokument</w:t>
            </w:r>
          </w:p>
        </w:tc>
      </w:tr>
      <w:tr w:rsidR="00E435B4" w:rsidTr="00112CA1">
        <w:tc>
          <w:tcPr>
            <w:tcW w:w="708"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center"/>
            </w:pPr>
            <w:r w:rsidRPr="00E435B4">
              <w:t>1</w:t>
            </w:r>
          </w:p>
        </w:tc>
        <w:tc>
          <w:tcPr>
            <w:tcW w:w="7662"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both"/>
              <w:rPr>
                <w:b/>
                <w:bCs/>
              </w:rPr>
            </w:pPr>
            <w:r w:rsidRPr="00E435B4">
              <w:rPr>
                <w:b/>
                <w:bCs/>
              </w:rPr>
              <w:t>Wykaz usług</w:t>
            </w:r>
          </w:p>
          <w:p w:rsidR="00E435B4" w:rsidRDefault="00E435B4" w:rsidP="00112CA1">
            <w:pPr>
              <w:spacing w:before="60" w:after="120"/>
              <w:jc w:val="both"/>
            </w:pPr>
            <w:r w:rsidRPr="00E435B4">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a w przypadku świadczeń powtarzających się lub ciągłych, w których wykonywaniu bezpośrednio uczestniczył lub uczestniczy.</w:t>
            </w:r>
          </w:p>
        </w:tc>
      </w:tr>
    </w:tbl>
    <w:p w:rsidR="00E435B4" w:rsidRPr="00B34A16" w:rsidRDefault="00E435B4" w:rsidP="00E435B4">
      <w:pPr>
        <w:pStyle w:val="Nagwek2"/>
        <w:numPr>
          <w:ilvl w:val="0"/>
          <w:numId w:val="0"/>
        </w:numPr>
        <w:spacing w:before="0"/>
        <w:ind w:left="1038"/>
        <w:rPr>
          <w:sz w:val="16"/>
          <w:szCs w:val="16"/>
          <w:lang w:val="pl-PL"/>
        </w:rPr>
      </w:pPr>
    </w:p>
    <w:p w:rsidR="00E435B4" w:rsidRDefault="00E435B4" w:rsidP="00E435B4">
      <w:pPr>
        <w:pStyle w:val="Nagwek2"/>
        <w:numPr>
          <w:ilvl w:val="0"/>
          <w:numId w:val="12"/>
        </w:numPr>
        <w:spacing w:after="60"/>
        <w:ind w:left="1037" w:hanging="357"/>
        <w:rPr>
          <w:lang w:val="pl-PL"/>
        </w:rPr>
      </w:pPr>
      <w:r>
        <w:rPr>
          <w:lang w:val="pl-PL"/>
        </w:rPr>
        <w:t xml:space="preserve">W celu </w:t>
      </w:r>
      <w:r w:rsidRPr="00FF16DA">
        <w:rPr>
          <w:lang w:val="pl-PL"/>
        </w:rPr>
        <w:t>potwierdzenia braku podstaw wykluczenia Wykonawcy z udziału w</w:t>
      </w:r>
      <w:r>
        <w:rPr>
          <w:lang w:val="pl-PL"/>
        </w:rPr>
        <w:t xml:space="preserve">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E435B4" w:rsidTr="00112CA1">
        <w:tc>
          <w:tcPr>
            <w:tcW w:w="708"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both"/>
            </w:pPr>
            <w:r>
              <w:rPr>
                <w:b/>
                <w:sz w:val="20"/>
                <w:szCs w:val="20"/>
              </w:rPr>
              <w:t>Wymagany dokument</w:t>
            </w:r>
          </w:p>
        </w:tc>
      </w:tr>
      <w:tr w:rsidR="00E435B4" w:rsidTr="00112CA1">
        <w:tc>
          <w:tcPr>
            <w:tcW w:w="708"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center"/>
            </w:pPr>
            <w:r w:rsidRPr="00E435B4">
              <w:t>1</w:t>
            </w:r>
          </w:p>
        </w:tc>
        <w:tc>
          <w:tcPr>
            <w:tcW w:w="7659"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both"/>
              <w:rPr>
                <w:b/>
                <w:bCs/>
              </w:rPr>
            </w:pPr>
            <w:r w:rsidRPr="00E435B4">
              <w:rPr>
                <w:b/>
                <w:bCs/>
              </w:rPr>
              <w:t>Oświadczenie wykonawcy w sprawie grupy kapitałowej</w:t>
            </w:r>
          </w:p>
          <w:p w:rsidR="00E435B4" w:rsidRDefault="00E435B4" w:rsidP="00112CA1">
            <w:pPr>
              <w:spacing w:before="60" w:after="120"/>
              <w:jc w:val="both"/>
            </w:pPr>
            <w:r w:rsidRPr="00E435B4">
              <w:t xml:space="preserve">Oświadczenie Wykonawcy, w zakresie art. 108 ust. 1 pkt 5 ustawy </w:t>
            </w:r>
            <w:proofErr w:type="spellStart"/>
            <w:r w:rsidRPr="00E435B4">
              <w:t>Pzp</w:t>
            </w:r>
            <w:proofErr w:type="spellEnd"/>
            <w:r w:rsidRPr="00E435B4">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E435B4">
              <w:lastRenderedPageBreak/>
              <w:t>kapitałowej.</w:t>
            </w:r>
          </w:p>
        </w:tc>
      </w:tr>
      <w:tr w:rsidR="00E435B4" w:rsidTr="00112CA1">
        <w:tc>
          <w:tcPr>
            <w:tcW w:w="708"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center"/>
            </w:pPr>
            <w:r w:rsidRPr="00E435B4">
              <w:lastRenderedPageBreak/>
              <w:t>2</w:t>
            </w:r>
          </w:p>
        </w:tc>
        <w:tc>
          <w:tcPr>
            <w:tcW w:w="7659"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both"/>
              <w:rPr>
                <w:b/>
                <w:bCs/>
              </w:rPr>
            </w:pPr>
            <w:r w:rsidRPr="00E435B4">
              <w:rPr>
                <w:b/>
                <w:bCs/>
              </w:rPr>
              <w:t>Odpis lub informacja z KRS lub CEIDG</w:t>
            </w:r>
          </w:p>
          <w:p w:rsidR="00E435B4" w:rsidRDefault="00E435B4" w:rsidP="00112CA1">
            <w:pPr>
              <w:spacing w:before="60" w:after="120"/>
              <w:jc w:val="both"/>
            </w:pPr>
            <w:r w:rsidRPr="00E435B4">
              <w:t xml:space="preserve">Odpis lub informacja z Krajowego Rejestru Sądowego lub z Centralnej Ewidencji i Informacji o Działalności Gospodarczej, w zakresie art. 109 ust. 1 pkt 4 ustawy </w:t>
            </w:r>
            <w:proofErr w:type="spellStart"/>
            <w:r w:rsidRPr="00E435B4">
              <w:t>Pzp</w:t>
            </w:r>
            <w:proofErr w:type="spellEnd"/>
            <w:r w:rsidRPr="00E435B4">
              <w:t>, sporządzone nie wcześniej niż 3 miesiące przed jej złożeniem, jeżeli odrębne przepisy wymagają wpisu do rejestru lub ewidencji.</w:t>
            </w:r>
          </w:p>
        </w:tc>
      </w:tr>
    </w:tbl>
    <w:p w:rsidR="00E435B4" w:rsidRPr="008C57F0" w:rsidRDefault="00E435B4" w:rsidP="00E435B4">
      <w:pPr>
        <w:pStyle w:val="Nagwek2"/>
        <w:numPr>
          <w:ilvl w:val="0"/>
          <w:numId w:val="0"/>
        </w:numPr>
        <w:spacing w:before="0"/>
        <w:ind w:left="1038"/>
        <w:rPr>
          <w:sz w:val="16"/>
          <w:szCs w:val="16"/>
        </w:rPr>
      </w:pPr>
    </w:p>
    <w:p w:rsidR="00E435B4" w:rsidRDefault="00E435B4" w:rsidP="00E435B4">
      <w:pPr>
        <w:pStyle w:val="Nagwek2"/>
        <w:numPr>
          <w:ilvl w:val="0"/>
          <w:numId w:val="12"/>
        </w:numPr>
        <w:spacing w:after="60"/>
        <w:ind w:left="1037" w:hanging="357"/>
        <w:rPr>
          <w:lang w:val="pl-PL"/>
        </w:rPr>
      </w:pPr>
      <w:r>
        <w:rPr>
          <w:lang w:val="pl-PL"/>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E435B4" w:rsidTr="00112CA1">
        <w:tc>
          <w:tcPr>
            <w:tcW w:w="708"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both"/>
            </w:pPr>
            <w:r>
              <w:rPr>
                <w:b/>
                <w:sz w:val="20"/>
                <w:szCs w:val="20"/>
              </w:rPr>
              <w:t>Wymagany dokument</w:t>
            </w:r>
          </w:p>
        </w:tc>
      </w:tr>
      <w:tr w:rsidR="00E435B4" w:rsidTr="00112CA1">
        <w:tc>
          <w:tcPr>
            <w:tcW w:w="708"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center"/>
            </w:pPr>
            <w:r w:rsidRPr="00E435B4">
              <w:t>1</w:t>
            </w:r>
          </w:p>
        </w:tc>
        <w:tc>
          <w:tcPr>
            <w:tcW w:w="7659"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both"/>
              <w:rPr>
                <w:b/>
                <w:bCs/>
              </w:rPr>
            </w:pPr>
            <w:r w:rsidRPr="00E435B4">
              <w:rPr>
                <w:b/>
                <w:bCs/>
              </w:rPr>
              <w:t>Dokument potwierdzający, że nie otwarto likwidacji wykonawcy</w:t>
            </w:r>
          </w:p>
          <w:p w:rsidR="00E435B4" w:rsidRDefault="00E435B4" w:rsidP="00112CA1">
            <w:pPr>
              <w:spacing w:before="60" w:after="120"/>
              <w:jc w:val="both"/>
            </w:pPr>
            <w:r w:rsidRPr="00E435B4">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rsidR="00E435B4" w:rsidRPr="00B06553" w:rsidRDefault="00E435B4" w:rsidP="00E435B4">
      <w:pPr>
        <w:pStyle w:val="Nagwek2"/>
        <w:numPr>
          <w:ilvl w:val="0"/>
          <w:numId w:val="0"/>
        </w:numPr>
        <w:ind w:left="1040"/>
        <w:rPr>
          <w:sz w:val="16"/>
          <w:szCs w:val="16"/>
          <w:lang w:val="pl-PL"/>
        </w:rPr>
      </w:pPr>
      <w:r>
        <w:rPr>
          <w:lang w:val="pl-PL"/>
        </w:rPr>
        <w:t xml:space="preserve">Jeżeli </w:t>
      </w:r>
      <w:r w:rsidRPr="00FF16DA">
        <w:rPr>
          <w:lang w:val="pl-PL"/>
        </w:rPr>
        <w:t>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w:t>
      </w:r>
      <w:r>
        <w:rPr>
          <w:lang w:val="pl-PL"/>
        </w:rPr>
        <w:t xml:space="preserve"> dokumentów. </w:t>
      </w:r>
    </w:p>
    <w:p w:rsidR="00204058" w:rsidRPr="00666F77" w:rsidRDefault="00666F77" w:rsidP="00666F77">
      <w:pPr>
        <w:pStyle w:val="Nagwek2"/>
        <w:numPr>
          <w:ilvl w:val="0"/>
          <w:numId w:val="12"/>
        </w:numPr>
        <w:spacing w:before="0"/>
        <w:rPr>
          <w:lang w:val="pl-PL"/>
        </w:rPr>
      </w:pPr>
      <w:r w:rsidRPr="00666F77">
        <w:rPr>
          <w:lang w:val="pl-PL"/>
        </w:rPr>
        <w:t>Pozostałe dokumenty</w:t>
      </w:r>
    </w:p>
    <w:tbl>
      <w:tblPr>
        <w:tblW w:w="9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6"/>
      </w:tblGrid>
      <w:tr w:rsidR="00666F77" w:rsidTr="00666F77">
        <w:trPr>
          <w:trHeight w:val="311"/>
        </w:trPr>
        <w:tc>
          <w:tcPr>
            <w:tcW w:w="709" w:type="dxa"/>
            <w:tcBorders>
              <w:top w:val="single" w:sz="4" w:space="0" w:color="auto"/>
              <w:left w:val="single" w:sz="4" w:space="0" w:color="auto"/>
              <w:bottom w:val="single" w:sz="4" w:space="0" w:color="auto"/>
              <w:right w:val="single" w:sz="4" w:space="0" w:color="auto"/>
            </w:tcBorders>
            <w:hideMark/>
          </w:tcPr>
          <w:p w:rsidR="00666F77" w:rsidRPr="009365EF" w:rsidRDefault="00666F77" w:rsidP="00666F77">
            <w:pPr>
              <w:pStyle w:val="Akapitzlist"/>
              <w:spacing w:before="60" w:after="120"/>
              <w:ind w:left="0"/>
              <w:jc w:val="both"/>
              <w:rPr>
                <w:b/>
              </w:rPr>
            </w:pPr>
            <w:r>
              <w:rPr>
                <w:b/>
              </w:rPr>
              <w:t>l.p.</w:t>
            </w:r>
          </w:p>
        </w:tc>
        <w:tc>
          <w:tcPr>
            <w:tcW w:w="8516" w:type="dxa"/>
            <w:tcBorders>
              <w:top w:val="single" w:sz="4" w:space="0" w:color="auto"/>
              <w:left w:val="single" w:sz="4" w:space="0" w:color="auto"/>
              <w:bottom w:val="single" w:sz="4" w:space="0" w:color="auto"/>
              <w:right w:val="single" w:sz="4" w:space="0" w:color="auto"/>
            </w:tcBorders>
            <w:hideMark/>
          </w:tcPr>
          <w:p w:rsidR="00666F77" w:rsidRDefault="00666F77" w:rsidP="00112CA1">
            <w:pPr>
              <w:spacing w:before="60" w:after="120"/>
              <w:jc w:val="both"/>
              <w:rPr>
                <w:b/>
              </w:rPr>
            </w:pPr>
            <w:r>
              <w:rPr>
                <w:b/>
              </w:rPr>
              <w:t>Wymagany dokument</w:t>
            </w:r>
          </w:p>
        </w:tc>
      </w:tr>
      <w:tr w:rsidR="00666F77" w:rsidTr="00666F77">
        <w:trPr>
          <w:trHeight w:val="300"/>
        </w:trPr>
        <w:tc>
          <w:tcPr>
            <w:tcW w:w="709" w:type="dxa"/>
            <w:tcBorders>
              <w:top w:val="single" w:sz="4" w:space="0" w:color="auto"/>
              <w:left w:val="single" w:sz="4" w:space="0" w:color="auto"/>
              <w:bottom w:val="single" w:sz="4" w:space="0" w:color="auto"/>
              <w:right w:val="single" w:sz="4" w:space="0" w:color="auto"/>
            </w:tcBorders>
            <w:hideMark/>
          </w:tcPr>
          <w:p w:rsidR="00666F77" w:rsidRDefault="00666F77" w:rsidP="00112CA1">
            <w:pPr>
              <w:spacing w:before="60" w:after="120"/>
              <w:jc w:val="both"/>
            </w:pPr>
            <w:r>
              <w:t>1</w:t>
            </w:r>
          </w:p>
        </w:tc>
        <w:tc>
          <w:tcPr>
            <w:tcW w:w="8516" w:type="dxa"/>
            <w:tcBorders>
              <w:top w:val="single" w:sz="4" w:space="0" w:color="auto"/>
              <w:left w:val="single" w:sz="4" w:space="0" w:color="auto"/>
              <w:bottom w:val="single" w:sz="4" w:space="0" w:color="auto"/>
              <w:right w:val="single" w:sz="4" w:space="0" w:color="auto"/>
            </w:tcBorders>
            <w:hideMark/>
          </w:tcPr>
          <w:p w:rsidR="00666F77" w:rsidRDefault="00666F77" w:rsidP="00112CA1">
            <w:pPr>
              <w:spacing w:before="60" w:after="120"/>
            </w:pPr>
            <w:r>
              <w:t xml:space="preserve">Formularz oferty – załącznik nr 2 </w:t>
            </w:r>
          </w:p>
        </w:tc>
      </w:tr>
      <w:tr w:rsidR="00666F77" w:rsidTr="00666F77">
        <w:tc>
          <w:tcPr>
            <w:tcW w:w="709" w:type="dxa"/>
            <w:tcBorders>
              <w:top w:val="single" w:sz="4" w:space="0" w:color="auto"/>
              <w:left w:val="single" w:sz="4" w:space="0" w:color="auto"/>
              <w:bottom w:val="single" w:sz="4" w:space="0" w:color="auto"/>
              <w:right w:val="single" w:sz="4" w:space="0" w:color="auto"/>
            </w:tcBorders>
            <w:hideMark/>
          </w:tcPr>
          <w:p w:rsidR="00666F77" w:rsidRDefault="00666F77" w:rsidP="00112CA1">
            <w:pPr>
              <w:spacing w:before="60" w:after="120"/>
              <w:jc w:val="both"/>
            </w:pPr>
            <w:r>
              <w:t>2</w:t>
            </w:r>
          </w:p>
        </w:tc>
        <w:tc>
          <w:tcPr>
            <w:tcW w:w="8516" w:type="dxa"/>
            <w:tcBorders>
              <w:top w:val="single" w:sz="4" w:space="0" w:color="auto"/>
              <w:left w:val="single" w:sz="4" w:space="0" w:color="auto"/>
              <w:bottom w:val="single" w:sz="4" w:space="0" w:color="auto"/>
              <w:right w:val="single" w:sz="4" w:space="0" w:color="auto"/>
            </w:tcBorders>
            <w:hideMark/>
          </w:tcPr>
          <w:p w:rsidR="00666F77" w:rsidRDefault="00666F77" w:rsidP="00112CA1">
            <w:pPr>
              <w:spacing w:before="60" w:after="120"/>
            </w:pPr>
            <w:r>
              <w:rPr>
                <w:sz w:val="23"/>
                <w:szCs w:val="23"/>
              </w:rPr>
              <w:t>Parafowany projekt umowy załącznik nr 8</w:t>
            </w:r>
          </w:p>
        </w:tc>
      </w:tr>
      <w:tr w:rsidR="00666F77" w:rsidTr="00666F77">
        <w:tc>
          <w:tcPr>
            <w:tcW w:w="709" w:type="dxa"/>
            <w:tcBorders>
              <w:top w:val="single" w:sz="4" w:space="0" w:color="auto"/>
              <w:left w:val="single" w:sz="4" w:space="0" w:color="auto"/>
              <w:bottom w:val="single" w:sz="4" w:space="0" w:color="auto"/>
              <w:right w:val="single" w:sz="4" w:space="0" w:color="auto"/>
            </w:tcBorders>
            <w:hideMark/>
          </w:tcPr>
          <w:p w:rsidR="00666F77" w:rsidRDefault="00666F77" w:rsidP="00112CA1">
            <w:pPr>
              <w:spacing w:before="60" w:after="120"/>
              <w:jc w:val="both"/>
            </w:pPr>
            <w:r>
              <w:t>3</w:t>
            </w:r>
          </w:p>
        </w:tc>
        <w:tc>
          <w:tcPr>
            <w:tcW w:w="8516" w:type="dxa"/>
            <w:tcBorders>
              <w:top w:val="single" w:sz="4" w:space="0" w:color="auto"/>
              <w:left w:val="single" w:sz="4" w:space="0" w:color="auto"/>
              <w:bottom w:val="single" w:sz="4" w:space="0" w:color="auto"/>
              <w:right w:val="single" w:sz="4" w:space="0" w:color="auto"/>
            </w:tcBorders>
            <w:hideMark/>
          </w:tcPr>
          <w:p w:rsidR="00666F77" w:rsidRDefault="00666F77" w:rsidP="00112CA1">
            <w:pPr>
              <w:spacing w:before="60" w:after="120"/>
            </w:pPr>
            <w:r>
              <w:t>Opcjonalnie, jeśli występuje pełnomocnik – pełnomocnictwo (w oryginale lub notarialnie potwierdzonej kopii) dla osoby reprezentującej Wykonawcę w niniejszym postępowaniu.</w:t>
            </w:r>
          </w:p>
        </w:tc>
      </w:tr>
    </w:tbl>
    <w:p w:rsidR="00666F77" w:rsidRPr="00B06553" w:rsidRDefault="00666F77" w:rsidP="00666F77">
      <w:pPr>
        <w:pStyle w:val="Nagwek2"/>
        <w:numPr>
          <w:ilvl w:val="0"/>
          <w:numId w:val="0"/>
        </w:numPr>
        <w:spacing w:before="0"/>
        <w:ind w:left="680" w:hanging="680"/>
        <w:rPr>
          <w:sz w:val="16"/>
          <w:szCs w:val="16"/>
          <w:lang w:val="pl-PL"/>
        </w:rPr>
      </w:pPr>
    </w:p>
    <w:p w:rsidR="00983549" w:rsidRDefault="00983549" w:rsidP="00DC2DA0">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DC2DA0">
      <w:pPr>
        <w:pStyle w:val="Nagwek2"/>
      </w:pPr>
      <w:r>
        <w:rPr>
          <w:lang w:val="pl-PL"/>
        </w:rPr>
        <w:lastRenderedPageBreak/>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E435B4" w:rsidRDefault="001F7B41" w:rsidP="00E435B4">
      <w:pPr>
        <w:pStyle w:val="Nagwek2"/>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7" w:name="_Toc258314249"/>
    </w:p>
    <w:p w:rsidR="00E435B4" w:rsidRDefault="00E435B4" w:rsidP="00E435B4">
      <w:pPr>
        <w:pStyle w:val="Nagwek1"/>
        <w:rPr>
          <w:lang w:val="pl-PL"/>
        </w:rPr>
      </w:pPr>
      <w:r>
        <w:rPr>
          <w:lang w:val="pl-PL"/>
        </w:rPr>
        <w:t>Informacja o przedmiotowych środkach dowodowych</w:t>
      </w:r>
    </w:p>
    <w:p w:rsidR="00E435B4" w:rsidRDefault="00E435B4" w:rsidP="00E435B4">
      <w:pPr>
        <w:pStyle w:val="Nagwek2"/>
        <w:spacing w:after="60"/>
        <w:rPr>
          <w:lang w:val="pl-PL"/>
        </w:rPr>
      </w:pPr>
      <w:r>
        <w:rPr>
          <w:lang w:val="pl-PL"/>
        </w:rPr>
        <w:t xml:space="preserve">Zamawiający </w:t>
      </w:r>
      <w:r w:rsidRPr="00AF5C90">
        <w:rPr>
          <w:lang w:val="pl-PL"/>
        </w:rPr>
        <w:t>żąda złożenia przez Wykonawcę wraz z ofertą następujących, przedmiotowych środków</w:t>
      </w:r>
      <w:r>
        <w:rPr>
          <w:lang w:val="pl-PL"/>
        </w:rPr>
        <w:t xml:space="preserve">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E435B4" w:rsidTr="00E435B4">
        <w:tc>
          <w:tcPr>
            <w:tcW w:w="709"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both"/>
            </w:pPr>
            <w:r>
              <w:rPr>
                <w:b/>
                <w:sz w:val="20"/>
                <w:szCs w:val="20"/>
              </w:rPr>
              <w:t>Wymagany dokument</w:t>
            </w:r>
          </w:p>
        </w:tc>
      </w:tr>
      <w:tr w:rsidR="00E435B4" w:rsidTr="00E435B4">
        <w:tc>
          <w:tcPr>
            <w:tcW w:w="709"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120"/>
              <w:jc w:val="center"/>
            </w:pPr>
            <w:r w:rsidRPr="00E435B4">
              <w:t>1</w:t>
            </w:r>
          </w:p>
        </w:tc>
        <w:tc>
          <w:tcPr>
            <w:tcW w:w="7826" w:type="dxa"/>
            <w:tcBorders>
              <w:top w:val="single" w:sz="4" w:space="0" w:color="auto"/>
              <w:left w:val="single" w:sz="4" w:space="0" w:color="auto"/>
              <w:bottom w:val="single" w:sz="4" w:space="0" w:color="auto"/>
              <w:right w:val="single" w:sz="4" w:space="0" w:color="auto"/>
            </w:tcBorders>
            <w:hideMark/>
          </w:tcPr>
          <w:p w:rsidR="00E435B4" w:rsidRDefault="00E435B4" w:rsidP="00112CA1">
            <w:pPr>
              <w:spacing w:before="60" w:after="60"/>
              <w:jc w:val="both"/>
            </w:pPr>
            <w:r w:rsidRPr="00E435B4">
              <w:rPr>
                <w:b/>
              </w:rPr>
              <w:t>charakterystyka ośrodka</w:t>
            </w:r>
          </w:p>
          <w:p w:rsidR="00E435B4" w:rsidRDefault="00E435B4" w:rsidP="00112CA1">
            <w:pPr>
              <w:spacing w:after="40"/>
              <w:jc w:val="both"/>
            </w:pPr>
            <w:r w:rsidRPr="00E435B4">
              <w:t xml:space="preserve">Charakterystyka ośrodka w odniesieniu do opisu przedmiotu zamówienia i informacje, które pozwolą Zamawiającemu stwierdzić czy oferowane warunki/ </w:t>
            </w:r>
            <w:proofErr w:type="gramStart"/>
            <w:r w:rsidRPr="00E435B4">
              <w:t>ośrodek  odpowiadają</w:t>
            </w:r>
            <w:proofErr w:type="gramEnd"/>
            <w:r w:rsidRPr="00E435B4">
              <w:t xml:space="preserve"> opisowi przedmiotowi zamówienia, a tym samym są zgodne z ogłoszeniem. Wykonawcy mogą również dołączyć do oferty zdjęcia oraz foldery ośrodka, katalogi</w:t>
            </w:r>
          </w:p>
        </w:tc>
      </w:tr>
    </w:tbl>
    <w:p w:rsidR="00E435B4" w:rsidRDefault="00E435B4" w:rsidP="00E435B4">
      <w:pPr>
        <w:pStyle w:val="Nagwek2"/>
        <w:rPr>
          <w:lang w:val="pl-PL"/>
        </w:rPr>
      </w:pPr>
      <w:r>
        <w:rPr>
          <w:lang w:val="pl-PL"/>
        </w:rPr>
        <w:t xml:space="preserve">Zamawiający </w:t>
      </w:r>
      <w:r w:rsidRPr="00AF5C90">
        <w:rPr>
          <w:lang w:val="pl-PL"/>
        </w:rPr>
        <w:t>zaakceptuje równoważne przedmiotowe środki dowodowe, jeśli potwierdzą, że oferowane usługi spełniają określone przez Zamawiającego wymagania, cechy lub</w:t>
      </w:r>
      <w:r>
        <w:rPr>
          <w:lang w:val="pl-PL"/>
        </w:rPr>
        <w:t xml:space="preserve"> kryteria.</w:t>
      </w:r>
    </w:p>
    <w:p w:rsidR="00E435B4" w:rsidRPr="00666F77" w:rsidRDefault="00E435B4" w:rsidP="00666F77">
      <w:pPr>
        <w:pStyle w:val="Nagwek2"/>
        <w:rPr>
          <w:sz w:val="16"/>
          <w:szCs w:val="16"/>
        </w:rPr>
      </w:pPr>
      <w:r w:rsidRPr="00AF5C90">
        <w:rPr>
          <w:lang w:val="pl-PL"/>
        </w:rPr>
        <w:t xml:space="preserve">Zamawiający </w:t>
      </w:r>
      <w:proofErr w:type="gramStart"/>
      <w:r w:rsidRPr="00AF5C90">
        <w:rPr>
          <w:lang w:val="pl-PL"/>
        </w:rPr>
        <w:t>przewiduje  uzupełnieni</w:t>
      </w:r>
      <w:r w:rsidR="00666F77">
        <w:rPr>
          <w:lang w:val="pl-PL"/>
        </w:rPr>
        <w:t>e</w:t>
      </w:r>
      <w:proofErr w:type="gramEnd"/>
      <w:r w:rsidRPr="00AF5C90">
        <w:rPr>
          <w:lang w:val="pl-PL"/>
        </w:rPr>
        <w:t xml:space="preserve"> przedmiotowych środków dowodowych</w:t>
      </w:r>
    </w:p>
    <w:p w:rsidR="00E435B4" w:rsidRDefault="00E435B4" w:rsidP="00E435B4">
      <w:pPr>
        <w:pStyle w:val="Nagwek1"/>
      </w:pPr>
      <w:r w:rsidRPr="00A86605">
        <w:t>INFORMACJA DLA WYKONAWCÓW POLEGAJĄCYCH NA ZASOBACH</w:t>
      </w:r>
      <w:r>
        <w:rPr>
          <w:lang w:val="pl-PL"/>
        </w:rPr>
        <w:t xml:space="preserve"> podmiotów trzecich</w:t>
      </w:r>
    </w:p>
    <w:p w:rsidR="00E435B4" w:rsidRPr="00A86605" w:rsidRDefault="00E435B4" w:rsidP="00E435B4">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rsidR="00E435B4" w:rsidRPr="006B2D67" w:rsidRDefault="00E435B4" w:rsidP="00E435B4">
      <w:pPr>
        <w:pStyle w:val="Nagwek2"/>
      </w:pPr>
      <w:r w:rsidRPr="00A86605">
        <w:t xml:space="preserve">Wykonawca, </w:t>
      </w:r>
      <w:r w:rsidRPr="006B2D67">
        <w:t>który polega na zdolnościach lub sytuacji podmiotów udostępniających zasoby, zobowiązany jest</w:t>
      </w:r>
      <w:r>
        <w:rPr>
          <w:lang w:val="pl-PL"/>
        </w:rPr>
        <w:t>:</w:t>
      </w:r>
    </w:p>
    <w:p w:rsidR="00E435B4" w:rsidRPr="007B174A" w:rsidRDefault="00E435B4" w:rsidP="00E435B4">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rsidR="00E435B4" w:rsidRPr="007B174A" w:rsidRDefault="00E435B4" w:rsidP="00E435B4">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rsidR="00E435B4" w:rsidRPr="007B174A" w:rsidRDefault="00E435B4" w:rsidP="00E435B4">
      <w:pPr>
        <w:pStyle w:val="Nagwek2"/>
        <w:numPr>
          <w:ilvl w:val="0"/>
          <w:numId w:val="14"/>
        </w:numPr>
      </w:pPr>
      <w:r>
        <w:rPr>
          <w:lang w:val="pl-PL"/>
        </w:rPr>
        <w:lastRenderedPageBreak/>
        <w:t xml:space="preserve">sposób </w:t>
      </w:r>
      <w:r w:rsidRPr="007B174A">
        <w:rPr>
          <w:lang w:val="pl-PL"/>
        </w:rPr>
        <w:t>i okres udostępnienia Wykonawcy i wykorzystania przez niego zasobów podmiotu udostępniającego te zasoby przy wykonywaniu zamówienia</w:t>
      </w:r>
      <w:r>
        <w:rPr>
          <w:lang w:val="pl-PL"/>
        </w:rPr>
        <w:t>;</w:t>
      </w:r>
    </w:p>
    <w:p w:rsidR="00E435B4" w:rsidRPr="006B2D67" w:rsidRDefault="00E435B4" w:rsidP="00E435B4">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rsidR="00E435B4" w:rsidRPr="006B2D67" w:rsidRDefault="00E435B4" w:rsidP="00E435B4">
      <w:pPr>
        <w:pStyle w:val="Nagwek2"/>
        <w:numPr>
          <w:ilvl w:val="0"/>
          <w:numId w:val="13"/>
        </w:numPr>
      </w:pPr>
      <w:r>
        <w:rPr>
          <w:lang w:val="pl-PL"/>
        </w:rPr>
        <w:t xml:space="preserve">złożyć </w:t>
      </w:r>
      <w:r w:rsidRPr="006B2D67">
        <w:rPr>
          <w:lang w:val="pl-PL"/>
        </w:rPr>
        <w:t xml:space="preserve">wraz z </w:t>
      </w:r>
      <w:proofErr w:type="gramStart"/>
      <w:r w:rsidRPr="006B2D67">
        <w:rPr>
          <w:lang w:val="pl-PL"/>
        </w:rPr>
        <w:t>ofertą ”Oświadczenie</w:t>
      </w:r>
      <w:proofErr w:type="gramEnd"/>
      <w:r w:rsidRPr="006B2D67">
        <w:rPr>
          <w:lang w:val="pl-PL"/>
        </w:rPr>
        <w:t xml:space="preserv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rsidR="00E435B4" w:rsidRPr="00A86605" w:rsidRDefault="00E435B4" w:rsidP="003743D2">
      <w:pPr>
        <w:pStyle w:val="Nagwek2"/>
        <w:numPr>
          <w:ilvl w:val="0"/>
          <w:numId w:val="13"/>
        </w:numPr>
      </w:pPr>
      <w:r>
        <w:rPr>
          <w:lang w:val="pl-PL"/>
        </w:rPr>
        <w:t xml:space="preserve">przedstawić </w:t>
      </w:r>
      <w:r w:rsidRPr="006B2D67">
        <w:rPr>
          <w:lang w:val="pl-PL"/>
        </w:rPr>
        <w:t xml:space="preserve">na żądanie Zamawiającego podmiotowe środki dowodowe, określone w </w:t>
      </w:r>
      <w:bookmarkStart w:id="8" w:name="_Hlk61201418"/>
      <w:r w:rsidRPr="003743D2">
        <w:rPr>
          <w:lang w:val="pl-PL"/>
        </w:rPr>
        <w:t>pkt 9.</w:t>
      </w:r>
      <w:r w:rsidR="003743D2" w:rsidRPr="003743D2">
        <w:rPr>
          <w:lang w:val="pl-PL"/>
        </w:rPr>
        <w:t>1</w:t>
      </w:r>
      <w:r w:rsidRPr="003743D2">
        <w:rPr>
          <w:lang w:val="pl-PL"/>
        </w:rPr>
        <w:t xml:space="preserve"> </w:t>
      </w:r>
      <w:proofErr w:type="spellStart"/>
      <w:r w:rsidRPr="003743D2">
        <w:rPr>
          <w:lang w:val="pl-PL"/>
        </w:rPr>
        <w:t>ppkt</w:t>
      </w:r>
      <w:proofErr w:type="spellEnd"/>
      <w:r w:rsidRPr="003743D2">
        <w:rPr>
          <w:lang w:val="pl-PL"/>
        </w:rPr>
        <w:t xml:space="preserve"> </w:t>
      </w:r>
      <w:bookmarkEnd w:id="8"/>
      <w:r w:rsidR="003743D2" w:rsidRPr="003743D2">
        <w:rPr>
          <w:lang w:val="pl-PL"/>
        </w:rPr>
        <w:t>1</w:t>
      </w:r>
      <w:r w:rsidRPr="003743D2">
        <w:rPr>
          <w:lang w:val="pl-PL"/>
        </w:rPr>
        <w:t xml:space="preserve"> SWZ, dotyczące tych podmiotów, na potwierdzenie, że nie zachodzą wobec nich podstawy</w:t>
      </w:r>
      <w:r w:rsidRPr="006B2D67">
        <w:rPr>
          <w:lang w:val="pl-PL"/>
        </w:rPr>
        <w:t xml:space="preserve"> wykluczenia z</w:t>
      </w:r>
      <w:r>
        <w:rPr>
          <w:lang w:val="pl-PL"/>
        </w:rPr>
        <w:t xml:space="preserve"> postępowania.</w:t>
      </w:r>
    </w:p>
    <w:p w:rsidR="00E435B4" w:rsidRDefault="00E435B4" w:rsidP="00E435B4">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Pr="00883A99">
        <w:t>w pkt. 8 niniejszej SWZ.</w:t>
      </w:r>
    </w:p>
    <w:p w:rsidR="009E038F" w:rsidRPr="007B174A" w:rsidRDefault="00E435B4" w:rsidP="00E435B4">
      <w:pPr>
        <w:pStyle w:val="Nagwek2"/>
      </w:pPr>
      <w:r>
        <w:rPr>
          <w:lang w:val="pl-PL"/>
        </w:rPr>
        <w:t xml:space="preserve">Jeżeli </w:t>
      </w:r>
      <w:r w:rsidRPr="007B174A">
        <w:rPr>
          <w:lang w:val="pl-PL"/>
        </w:rPr>
        <w:t xml:space="preserve">zdolności techniczne lub zawodowe, sytuacja ekonomiczna lub finansowa podmiotu udostępniającego zasoby nie potwierdzą spełniania przez Wykonawcę warunków udziału w postępowaniu lub </w:t>
      </w:r>
      <w:proofErr w:type="gramStart"/>
      <w:r w:rsidRPr="007B174A">
        <w:rPr>
          <w:lang w:val="pl-PL"/>
        </w:rPr>
        <w:t>zajdą</w:t>
      </w:r>
      <w:proofErr w:type="gramEnd"/>
      <w:r w:rsidRPr="007B174A">
        <w:rPr>
          <w:lang w:val="pl-PL"/>
        </w:rPr>
        <w:t xml:space="preserve"> wobec tego podmiotu podstawy wykluczenia, Zamawiający </w:t>
      </w:r>
      <w:proofErr w:type="spellStart"/>
      <w:r w:rsidRPr="007B174A">
        <w:rPr>
          <w:lang w:val="pl-PL"/>
        </w:rPr>
        <w:t>zarząda</w:t>
      </w:r>
      <w:proofErr w:type="spellEnd"/>
      <w:r w:rsidRPr="007B174A">
        <w:rPr>
          <w:lang w:val="pl-PL"/>
        </w:rPr>
        <w:t>, aby Wykonawca w terminie określonym przez Zamawiającego zastąpił ten podmiot innym podmiotem lub podmiotami albo wykazał, że samodzielnie spełnia warunki udziału w</w:t>
      </w:r>
      <w:r>
        <w:rPr>
          <w:lang w:val="pl-PL"/>
        </w:rP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E435B4" w:rsidRDefault="001C5986" w:rsidP="00E435B4">
      <w:pPr>
        <w:pStyle w:val="Nagwek2"/>
      </w:pPr>
      <w:r w:rsidRPr="001C5986">
        <w:t>Wykonawca może powierz</w:t>
      </w:r>
      <w:r w:rsidR="00E26EEE">
        <w:t>yć wykonanie części zamówienia P</w:t>
      </w:r>
      <w:r w:rsidRPr="001C5986">
        <w:t>odwykonawcom</w:t>
      </w:r>
      <w:r w:rsidR="00FA5E2B">
        <w:rPr>
          <w:lang w:val="pl-PL"/>
        </w:rPr>
        <w:t xml:space="preserve">. </w:t>
      </w:r>
    </w:p>
    <w:p w:rsidR="00853CE4" w:rsidRDefault="00E435B4" w:rsidP="00883A99">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rsidR="001C5986" w:rsidRPr="00883A99" w:rsidRDefault="001C5986" w:rsidP="00883A99">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t xml:space="preserve">Wykonawcy </w:t>
      </w:r>
      <w:r w:rsidR="009F4797" w:rsidRPr="009F4797">
        <w:t xml:space="preserve">mogą wspólnie ubiegać się o udzielenie zamówienia. W takim przypadku Wykonawcy zobowiązani są do ustanowienia pełnomocnika do reprezentowania ich w </w:t>
      </w:r>
      <w:r w:rsidR="009F4797" w:rsidRPr="009F4797">
        <w:lastRenderedPageBreak/>
        <w:t>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w:t>
      </w:r>
      <w:proofErr w:type="gramStart"/>
      <w:r w:rsidRPr="009F4797">
        <w:rPr>
          <w:lang w:val="pl-PL"/>
        </w:rPr>
        <w:t xml:space="preserve">jego </w:t>
      </w:r>
      <w:r>
        <w:rPr>
          <w:lang w:val="pl-PL"/>
        </w:rPr>
        <w:t xml:space="preserve"> umocowania</w:t>
      </w:r>
      <w:proofErr w:type="gramEnd"/>
      <w:r>
        <w:rPr>
          <w:lang w:val="pl-PL"/>
        </w:rPr>
        <w:t>.</w:t>
      </w:r>
    </w:p>
    <w:p w:rsidR="00127036" w:rsidRPr="00127036" w:rsidRDefault="00127036" w:rsidP="00DC2DA0">
      <w:pPr>
        <w:pStyle w:val="Nagwek2"/>
      </w:pPr>
      <w:r w:rsidRPr="00127036">
        <w:t xml:space="preserve">W przypadku </w:t>
      </w:r>
      <w:r w:rsidR="009F4797" w:rsidRPr="009F4797">
        <w:t xml:space="preserve">wspólnego ubiegania się o zamówienie przez Wykonawców, dokument ”Oświadczenia o niepodleganiu wykluczeniu oraz spełnianiu warunków udziału”, o którym mowa w </w:t>
      </w:r>
      <w:r w:rsidR="009F4797" w:rsidRPr="00883A99">
        <w:t xml:space="preserve">pkt. </w:t>
      </w:r>
      <w:r w:rsidR="009F4797" w:rsidRPr="00883A99">
        <w:rPr>
          <w:lang w:val="pl-PL"/>
        </w:rPr>
        <w:t>9</w:t>
      </w:r>
      <w:r w:rsidR="009F4797" w:rsidRPr="00883A99">
        <w:t>.1 SWZ, składa</w:t>
      </w:r>
      <w:r w:rsidR="009F4797"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rsidR="00BC04D7" w:rsidRPr="00876900" w:rsidRDefault="00127036" w:rsidP="00930133">
      <w:pPr>
        <w:pStyle w:val="Nagwek1"/>
      </w:pPr>
      <w:r w:rsidRPr="00127036">
        <w:t>Informacje o sposobie porozumiewania się zamawiającego z Wykonawcami</w:t>
      </w:r>
      <w:bookmarkEnd w:id="7"/>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E435B4" w:rsidRPr="00E435B4">
        <w:rPr>
          <w:color w:val="0000FF"/>
          <w:u w:val="single"/>
          <w:lang w:val="pl-PL"/>
        </w:rPr>
        <w:t>https://e-propublico.pl</w:t>
      </w:r>
      <w:r w:rsidR="00C73593" w:rsidRPr="00C73593">
        <w:rPr>
          <w:color w:val="auto"/>
          <w:lang w:val="pl-PL"/>
        </w:rPr>
        <w:t>.</w:t>
      </w:r>
    </w:p>
    <w:p w:rsidR="006F5BCD" w:rsidRDefault="000515DB" w:rsidP="00DC2DA0">
      <w:pPr>
        <w:pStyle w:val="Nagwek2"/>
      </w:pPr>
      <w:bookmarkStart w:id="9" w:name="_Hlk37863747"/>
      <w:r w:rsidRPr="00E44CEF">
        <w:t>Korzystanie z Platformy przez Wykonawcę jest bezpłatne</w:t>
      </w:r>
      <w:bookmarkEnd w:id="9"/>
      <w:r w:rsidR="00E14BA2">
        <w:t>.</w:t>
      </w:r>
    </w:p>
    <w:p w:rsidR="000515DB" w:rsidRPr="000515DB" w:rsidRDefault="000515DB" w:rsidP="00DC2DA0">
      <w:pPr>
        <w:pStyle w:val="Nagwek2"/>
      </w:pPr>
      <w:bookmarkStart w:id="10" w:name="_Hlk37863788"/>
      <w:r w:rsidRPr="00E44CEF">
        <w:t>Na Platformie postępowanie prowadzone jest pod nazwą: ”</w:t>
      </w:r>
      <w:r w:rsidR="00E435B4" w:rsidRPr="00E435B4">
        <w:rPr>
          <w:b/>
        </w:rPr>
        <w:t xml:space="preserve">Zakwaterowanie i wyżywienie kadry i studentów </w:t>
      </w:r>
      <w:r w:rsidR="00883A99">
        <w:rPr>
          <w:b/>
          <w:lang w:val="pl-PL"/>
        </w:rPr>
        <w:t xml:space="preserve">Akademii Wychowania Fizycznego w Krakowie </w:t>
      </w:r>
      <w:r w:rsidR="00E435B4" w:rsidRPr="00E435B4">
        <w:rPr>
          <w:b/>
        </w:rPr>
        <w:t>podczas obozów letnich.</w:t>
      </w:r>
      <w:r w:rsidRPr="00E44CEF">
        <w:t xml:space="preserve">” – znak sprawy: </w:t>
      </w:r>
      <w:bookmarkEnd w:id="10"/>
      <w:r w:rsidR="00E435B4" w:rsidRPr="00E435B4">
        <w:rPr>
          <w:b/>
        </w:rPr>
        <w:t>K-2.381/09/2022</w:t>
      </w:r>
      <w:r w:rsidR="00883A99">
        <w:rPr>
          <w:b/>
          <w:lang w:val="pl-PL"/>
        </w:rPr>
        <w:t>/US</w:t>
      </w:r>
      <w:r w:rsidRPr="000515DB">
        <w:rPr>
          <w:lang w:val="pl-PL"/>
        </w:rPr>
        <w:t>.</w:t>
      </w:r>
    </w:p>
    <w:p w:rsidR="000515DB" w:rsidRPr="000515DB" w:rsidRDefault="000515DB" w:rsidP="00DC2DA0">
      <w:pPr>
        <w:pStyle w:val="Nagwek2"/>
      </w:pPr>
      <w:bookmarkStart w:id="11" w:name="_Hlk37863807"/>
      <w:r w:rsidRPr="00E44CEF">
        <w:t xml:space="preserve">Wykonawca przystępując do postępowania o udzielenie zamówienia publicznego, akceptuje warunki korzystania z Platformy określone w Regulaminie zamieszczonym na stronie internetowej </w:t>
      </w:r>
      <w:r w:rsidR="00E435B4" w:rsidRPr="00E435B4">
        <w:rPr>
          <w:color w:val="0000FF"/>
          <w:u w:val="single"/>
        </w:rPr>
        <w:t>https://e-propublico.pl</w:t>
      </w:r>
      <w:r w:rsidR="00C73593">
        <w:rPr>
          <w:lang w:val="pl-PL"/>
        </w:rPr>
        <w:t xml:space="preserve"> </w:t>
      </w:r>
      <w:r w:rsidRPr="00E44CEF">
        <w:t>oraz uznaje go za wiążący</w:t>
      </w:r>
      <w:bookmarkEnd w:id="11"/>
      <w:r>
        <w:rPr>
          <w:lang w:val="pl-PL"/>
        </w:rPr>
        <w:t>.</w:t>
      </w:r>
    </w:p>
    <w:p w:rsidR="000515DB" w:rsidRPr="000515DB" w:rsidRDefault="000515DB" w:rsidP="00DC2DA0">
      <w:pPr>
        <w:pStyle w:val="Nagwek2"/>
      </w:pPr>
      <w:bookmarkStart w:id="12" w:name="_Hlk37863841"/>
      <w:r w:rsidRPr="00E44CEF">
        <w:t>Wykonawca zamierzający wziąć udział w postępowaniu musi posiadać konto na Platformie</w:t>
      </w:r>
      <w:bookmarkEnd w:id="12"/>
      <w:r>
        <w:rPr>
          <w:lang w:val="pl-PL"/>
        </w:rPr>
        <w:t>.</w:t>
      </w:r>
    </w:p>
    <w:p w:rsidR="000515DB" w:rsidRPr="00873948" w:rsidRDefault="000515DB" w:rsidP="00DC2DA0">
      <w:pPr>
        <w:pStyle w:val="Nagwek2"/>
      </w:pPr>
      <w:bookmarkStart w:id="13" w:name="_Hlk37863867"/>
      <w:r w:rsidRPr="00E44CEF">
        <w:t>Do złożenia oferty konieczne jest posiadanie przez osobę upoważnioną do reprezentowania Wykonawcy ważnego kwalifikowanego podpisu elektronicznego</w:t>
      </w:r>
      <w:bookmarkEnd w:id="13"/>
      <w:r w:rsidR="00873948">
        <w:rPr>
          <w:lang w:val="pl-PL"/>
        </w:rPr>
        <w:t xml:space="preserve">, </w:t>
      </w:r>
      <w:r w:rsidR="00873948" w:rsidRPr="00873948">
        <w:rPr>
          <w:lang w:val="pl-PL"/>
        </w:rPr>
        <w:t>podpisu zaufanego lub podpisu osobistego</w:t>
      </w:r>
      <w:r>
        <w:rPr>
          <w:lang w:val="pl-PL"/>
        </w:rPr>
        <w:t>.</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4" w:name="_Hlk37936911"/>
      <w:r w:rsidRPr="00E44CEF">
        <w:t>Zalecenia Zamawiającego odnośnie kwalifikowanego podpisu elektronicznego</w:t>
      </w:r>
      <w:bookmarkEnd w:id="14"/>
      <w:r>
        <w:rPr>
          <w:lang w:val="pl-PL"/>
        </w:rPr>
        <w:t>:</w:t>
      </w:r>
    </w:p>
    <w:p w:rsidR="000515DB" w:rsidRPr="000515DB" w:rsidRDefault="000515DB" w:rsidP="00811693">
      <w:pPr>
        <w:pStyle w:val="Nagwek2"/>
        <w:numPr>
          <w:ilvl w:val="0"/>
          <w:numId w:val="5"/>
        </w:numPr>
      </w:pPr>
      <w:bookmarkStart w:id="15"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5"/>
      <w:proofErr w:type="spellEnd"/>
      <w:r>
        <w:rPr>
          <w:lang w:val="pl-PL"/>
        </w:rPr>
        <w:t>;</w:t>
      </w:r>
    </w:p>
    <w:p w:rsidR="000515DB" w:rsidRDefault="000515DB" w:rsidP="00811693">
      <w:pPr>
        <w:pStyle w:val="Nagwek2"/>
        <w:numPr>
          <w:ilvl w:val="0"/>
          <w:numId w:val="5"/>
        </w:numPr>
      </w:pPr>
      <w:r>
        <w:lastRenderedPageBreak/>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6" w:name="_Hlk37937004"/>
      <w:r w:rsidRPr="00E44CEF">
        <w:t>Zamawiający określa następujące wymagania sprzętowo – aplikacyjne pozwalające na korzystanie z Platformy</w:t>
      </w:r>
      <w:bookmarkEnd w:id="16"/>
      <w:r>
        <w:rPr>
          <w:lang w:val="pl-PL"/>
        </w:rPr>
        <w:t>:</w:t>
      </w:r>
    </w:p>
    <w:p w:rsidR="000515DB" w:rsidRPr="000515DB" w:rsidRDefault="000515DB" w:rsidP="00811693">
      <w:pPr>
        <w:pStyle w:val="Nagwek2"/>
        <w:numPr>
          <w:ilvl w:val="0"/>
          <w:numId w:val="6"/>
        </w:numPr>
      </w:pPr>
      <w:bookmarkStart w:id="17" w:name="_Hlk37937034"/>
      <w:r w:rsidRPr="00E44CEF">
        <w:t>stały dostęp do sieci Internet</w:t>
      </w:r>
      <w:bookmarkEnd w:id="17"/>
      <w:r>
        <w:rPr>
          <w:lang w:val="pl-PL"/>
        </w:rPr>
        <w:t>;</w:t>
      </w:r>
    </w:p>
    <w:p w:rsidR="000515DB" w:rsidRPr="00E44CEF" w:rsidRDefault="000515DB" w:rsidP="00811693">
      <w:pPr>
        <w:numPr>
          <w:ilvl w:val="0"/>
          <w:numId w:val="6"/>
        </w:numPr>
        <w:spacing w:before="60" w:after="60"/>
        <w:jc w:val="both"/>
        <w:outlineLvl w:val="1"/>
        <w:rPr>
          <w:bCs/>
          <w:iCs/>
          <w:lang w:eastAsia="x-none"/>
        </w:rPr>
      </w:pPr>
      <w:bookmarkStart w:id="18" w:name="_Hlk37937050"/>
      <w:r w:rsidRPr="00E44CEF">
        <w:rPr>
          <w:bCs/>
          <w:iCs/>
          <w:lang w:eastAsia="x-none"/>
        </w:rPr>
        <w:t>posiadanie dowolnej i aktywnej skrzynki poczty elektronicznej (e-mail)</w:t>
      </w:r>
      <w:bookmarkEnd w:id="18"/>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19" w:name="_Hlk37937074"/>
      <w:r w:rsidRPr="00E44CEF">
        <w:t>komputer z zainstalowanym systemem operacyjnym Windows 7 (lub nowszym) albo Linux</w:t>
      </w:r>
      <w:bookmarkEnd w:id="19"/>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0"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0"/>
      <w:r w:rsidRPr="00E44CEF">
        <w:rPr>
          <w:bCs/>
          <w:iCs/>
          <w:lang w:eastAsia="x-none"/>
        </w:rPr>
        <w:t>,</w:t>
      </w:r>
    </w:p>
    <w:p w:rsidR="000515DB" w:rsidRPr="000515DB" w:rsidRDefault="000515DB" w:rsidP="00811693">
      <w:pPr>
        <w:pStyle w:val="Nagwek2"/>
        <w:numPr>
          <w:ilvl w:val="0"/>
          <w:numId w:val="6"/>
        </w:numPr>
      </w:pPr>
      <w:bookmarkStart w:id="21" w:name="_Hlk37937106"/>
      <w:r w:rsidRPr="00E44CEF">
        <w:t xml:space="preserve">włączona obsługa JavaScript oraz </w:t>
      </w:r>
      <w:proofErr w:type="spellStart"/>
      <w:r w:rsidRPr="00E44CEF">
        <w:t>Cookies</w:t>
      </w:r>
      <w:bookmarkEnd w:id="21"/>
      <w:proofErr w:type="spellEnd"/>
      <w:r>
        <w:rPr>
          <w:lang w:val="pl-PL"/>
        </w:rPr>
        <w:t>.</w:t>
      </w:r>
    </w:p>
    <w:p w:rsidR="000515DB" w:rsidRPr="000515DB" w:rsidRDefault="00B86C3F" w:rsidP="00DC2DA0">
      <w:pPr>
        <w:pStyle w:val="Nagwek2"/>
      </w:pPr>
      <w:r w:rsidRPr="00B778B9">
        <w:t>Zamawiający dopuszcza następujący format przesyłanych danych: pliki</w:t>
      </w:r>
      <w:r>
        <w:rPr>
          <w:bCs w:val="0"/>
          <w:iCs w:val="0"/>
        </w:rPr>
        <w:t xml:space="preserve"> </w:t>
      </w:r>
      <w:r w:rsidRPr="00B778B9">
        <w:t>w formatach</w:t>
      </w:r>
      <w:r>
        <w:t xml:space="preserve"> określonych</w:t>
      </w:r>
      <w:r w:rsidRPr="00B778B9">
        <w:t xml:space="preserve"> odpowiednimi przepisami prawa, tj. m.in.: .</w:t>
      </w:r>
      <w:proofErr w:type="spellStart"/>
      <w:r w:rsidRPr="00B778B9">
        <w:t>doc</w:t>
      </w:r>
      <w:proofErr w:type="spellEnd"/>
      <w:r w:rsidRPr="00B778B9">
        <w:t>, .</w:t>
      </w:r>
      <w:proofErr w:type="spellStart"/>
      <w:r w:rsidRPr="00B778B9">
        <w:t>docx</w:t>
      </w:r>
      <w:proofErr w:type="spellEnd"/>
      <w:r w:rsidRPr="00B778B9">
        <w:t>, .txt, .xls, .</w:t>
      </w:r>
      <w:proofErr w:type="spellStart"/>
      <w:r w:rsidRPr="00B778B9">
        <w:t>xlsx</w:t>
      </w:r>
      <w:proofErr w:type="spellEnd"/>
      <w:r w:rsidRPr="00B778B9">
        <w:t>, .</w:t>
      </w:r>
      <w:proofErr w:type="spellStart"/>
      <w:r w:rsidRPr="00B778B9">
        <w:t>ppt</w:t>
      </w:r>
      <w:proofErr w:type="spellEnd"/>
      <w:r w:rsidRPr="00B778B9">
        <w:t>, .</w:t>
      </w:r>
      <w:proofErr w:type="spellStart"/>
      <w:r w:rsidRPr="00B778B9">
        <w:t>csv</w:t>
      </w:r>
      <w:proofErr w:type="spellEnd"/>
      <w:r w:rsidRPr="00B778B9">
        <w:t>, .pdf, .jpg, .git, .</w:t>
      </w:r>
      <w:proofErr w:type="spellStart"/>
      <w:r w:rsidRPr="00B778B9">
        <w:t>png</w:t>
      </w:r>
      <w:proofErr w:type="spellEnd"/>
      <w:r w:rsidRPr="00B778B9">
        <w:t>, .</w:t>
      </w:r>
      <w:proofErr w:type="spellStart"/>
      <w:r w:rsidRPr="00B778B9">
        <w:t>tif</w:t>
      </w:r>
      <w:proofErr w:type="spellEnd"/>
      <w:r w:rsidRPr="00B778B9">
        <w:t>, .</w:t>
      </w:r>
      <w:proofErr w:type="spellStart"/>
      <w:r w:rsidRPr="00B778B9">
        <w:t>dwg</w:t>
      </w:r>
      <w:proofErr w:type="spellEnd"/>
      <w:r w:rsidRPr="00B778B9">
        <w:t>, .</w:t>
      </w:r>
      <w:proofErr w:type="spellStart"/>
      <w:r w:rsidRPr="00B778B9">
        <w:t>ath</w:t>
      </w:r>
      <w:proofErr w:type="spellEnd"/>
      <w:r w:rsidRPr="00B778B9">
        <w:t>, .</w:t>
      </w:r>
      <w:proofErr w:type="spellStart"/>
      <w:r w:rsidRPr="00B778B9">
        <w:t>kst</w:t>
      </w:r>
      <w:proofErr w:type="spellEnd"/>
      <w:r w:rsidRPr="00B778B9">
        <w:t>, .zip, .</w:t>
      </w:r>
      <w:proofErr w:type="spellStart"/>
      <w:r w:rsidRPr="00B778B9">
        <w:t>rar</w:t>
      </w:r>
      <w:proofErr w:type="spellEnd"/>
      <w:r w:rsidRPr="00B778B9">
        <w:t>, przy czym zaleca się wykorzystywanie plików w formacie</w:t>
      </w:r>
      <w:r w:rsidRPr="00B778B9">
        <w:rPr>
          <w:b/>
          <w:bCs w:val="0"/>
        </w:rPr>
        <w:t xml:space="preserve"> .pdf, .</w:t>
      </w:r>
      <w:proofErr w:type="spellStart"/>
      <w:r w:rsidRPr="00B778B9">
        <w:rPr>
          <w:b/>
          <w:bCs w:val="0"/>
        </w:rPr>
        <w:t>doc</w:t>
      </w:r>
      <w:proofErr w:type="spellEnd"/>
      <w:r w:rsidRPr="00B778B9">
        <w:rPr>
          <w:b/>
          <w:bCs w:val="0"/>
        </w:rPr>
        <w:t>, .</w:t>
      </w:r>
      <w:proofErr w:type="spellStart"/>
      <w:r w:rsidRPr="00B778B9">
        <w:rPr>
          <w:b/>
          <w:bCs w:val="0"/>
        </w:rPr>
        <w:t>docx</w:t>
      </w:r>
      <w:proofErr w:type="spellEnd"/>
      <w:r w:rsidRPr="00B778B9">
        <w:rPr>
          <w:b/>
          <w:bCs w:val="0"/>
        </w:rPr>
        <w:t>., .</w:t>
      </w:r>
      <w:proofErr w:type="spellStart"/>
      <w:r w:rsidRPr="00B778B9">
        <w:rPr>
          <w:b/>
          <w:bCs w:val="0"/>
        </w:rPr>
        <w:t>xlsx</w:t>
      </w:r>
      <w:proofErr w:type="spellEnd"/>
      <w:r w:rsidRPr="00B778B9">
        <w:rPr>
          <w:b/>
          <w:bCs w:val="0"/>
        </w:rPr>
        <w:t>, .</w:t>
      </w:r>
      <w:proofErr w:type="spellStart"/>
      <w:r w:rsidRPr="00B778B9">
        <w:rPr>
          <w:b/>
          <w:bCs w:val="0"/>
        </w:rPr>
        <w:t>xml</w:t>
      </w:r>
      <w:proofErr w:type="spellEnd"/>
      <w:r w:rsidRPr="00B778B9">
        <w:rPr>
          <w:b/>
          <w:bCs w:val="0"/>
        </w:rPr>
        <w:t>.</w:t>
      </w:r>
      <w:r>
        <w:t xml:space="preserve"> </w:t>
      </w:r>
      <w:r w:rsidRPr="00B778B9">
        <w:t xml:space="preserve">Maksymalny rozmiar pojedynczego pliku to </w:t>
      </w:r>
      <w:r w:rsidRPr="00B778B9">
        <w:rPr>
          <w:b/>
          <w:bCs w:val="0"/>
        </w:rPr>
        <w:t>80 MB</w:t>
      </w:r>
      <w:r w:rsidRPr="00B778B9">
        <w:t>, przy czym nie określa się limitu liczby plików.</w:t>
      </w:r>
    </w:p>
    <w:p w:rsidR="000515DB" w:rsidRPr="000515DB" w:rsidRDefault="000515DB" w:rsidP="00DC2DA0">
      <w:pPr>
        <w:pStyle w:val="Nagwek2"/>
      </w:pPr>
      <w:bookmarkStart w:id="22" w:name="_Hlk37937156"/>
      <w:r w:rsidRPr="00E44CEF">
        <w:t>Zamawiający określa następujące informacje na temat kodowania i czasu odbioru danych</w:t>
      </w:r>
      <w:bookmarkEnd w:id="22"/>
      <w:r>
        <w:rPr>
          <w:lang w:val="pl-PL"/>
        </w:rPr>
        <w:t>:</w:t>
      </w:r>
    </w:p>
    <w:p w:rsidR="000515DB" w:rsidRDefault="000515DB" w:rsidP="00811693">
      <w:pPr>
        <w:pStyle w:val="Nagwek2"/>
        <w:numPr>
          <w:ilvl w:val="0"/>
          <w:numId w:val="7"/>
        </w:numPr>
      </w:pPr>
      <w:bookmarkStart w:id="23" w:name="_Hlk37937178"/>
      <w:r w:rsidRPr="00E44CEF">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3"/>
      <w:r w:rsidRPr="00E44CEF">
        <w:t>;</w:t>
      </w:r>
    </w:p>
    <w:p w:rsidR="000515DB" w:rsidRPr="00E44CEF" w:rsidRDefault="000515DB" w:rsidP="00811693">
      <w:pPr>
        <w:numPr>
          <w:ilvl w:val="0"/>
          <w:numId w:val="7"/>
        </w:numPr>
        <w:spacing w:before="60" w:after="60"/>
        <w:jc w:val="both"/>
        <w:outlineLvl w:val="1"/>
        <w:rPr>
          <w:bCs/>
          <w:iCs/>
          <w:lang w:eastAsia="x-none"/>
        </w:rPr>
      </w:pPr>
      <w:bookmarkStart w:id="24"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w:t>
      </w:r>
      <w:proofErr w:type="gramStart"/>
      <w:r w:rsidRPr="00E44CEF">
        <w:rPr>
          <w:bCs/>
          <w:iCs/>
          <w:lang w:eastAsia="x-none"/>
        </w:rPr>
        <w:t>mm:ss</w:t>
      </w:r>
      <w:proofErr w:type="spellEnd"/>
      <w:proofErr w:type="gramEnd"/>
      <w:r w:rsidRPr="00E44CEF">
        <w:rPr>
          <w:bCs/>
          <w:iCs/>
          <w:lang w:eastAsia="x-none"/>
        </w:rPr>
        <w:t>), widoczne przy  wysłanym dokumencie w kolumnie ”Data przesłania”</w:t>
      </w:r>
      <w:bookmarkEnd w:id="24"/>
      <w:r w:rsidRPr="00E44CEF">
        <w:rPr>
          <w:bCs/>
          <w:iCs/>
          <w:lang w:eastAsia="x-none"/>
        </w:rPr>
        <w:t>;</w:t>
      </w:r>
    </w:p>
    <w:p w:rsidR="000515DB" w:rsidRPr="000515DB" w:rsidRDefault="000515DB" w:rsidP="00811693">
      <w:pPr>
        <w:pStyle w:val="Nagwek2"/>
        <w:numPr>
          <w:ilvl w:val="0"/>
          <w:numId w:val="7"/>
        </w:numPr>
      </w:pPr>
      <w:bookmarkStart w:id="25" w:name="_Hlk37937220"/>
      <w:r w:rsidRPr="00E44CEF">
        <w:t>o terminie przesłania decyduje czas pełnego przeprocesowania transakcji pliku na Platformie</w:t>
      </w:r>
      <w:bookmarkEnd w:id="25"/>
      <w:r>
        <w:rPr>
          <w:lang w:val="pl-PL"/>
        </w:rPr>
        <w:t>.</w:t>
      </w:r>
    </w:p>
    <w:p w:rsidR="00E0511E" w:rsidRDefault="009B6086" w:rsidP="00B053B4">
      <w:pPr>
        <w:pStyle w:val="Nagwek2"/>
      </w:pPr>
      <w:bookmarkStart w:id="26" w:name="_Hlk37864389"/>
      <w:r w:rsidRPr="00E44CEF">
        <w:t xml:space="preserve">W postępowaniu, </w:t>
      </w:r>
      <w:r w:rsidR="00B053B4"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Pr>
          <w:lang w:val="pl-PL"/>
        </w:rPr>
        <w:t>.</w:t>
      </w:r>
      <w:bookmarkEnd w:id="26"/>
    </w:p>
    <w:p w:rsidR="009B6086" w:rsidRDefault="009B6086" w:rsidP="00DC2DA0">
      <w:pPr>
        <w:pStyle w:val="Nagwek2"/>
      </w:pPr>
      <w:bookmarkStart w:id="27" w:name="_Hlk37864921"/>
      <w:bookmarkStart w:id="28"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Pr>
          <w:lang w:val="pl-PL"/>
        </w:rPr>
        <w:t>.</w:t>
      </w:r>
      <w:bookmarkEnd w:id="27"/>
      <w:bookmarkEnd w:id="28"/>
    </w:p>
    <w:p w:rsidR="00BC04D7" w:rsidRDefault="009B6086" w:rsidP="00DC2DA0">
      <w:pPr>
        <w:pStyle w:val="Nagwek2"/>
      </w:pPr>
      <w:bookmarkStart w:id="29" w:name="_Hlk37938680"/>
      <w:r w:rsidRPr="00E44CEF">
        <w:t>Postępowanie o udzielenie zamówienia prowadzi się w języku polskim. Dokumenty sporządzone w języku obcym są składane wraz z tłumaczeniem na język polski</w:t>
      </w:r>
      <w:bookmarkEnd w:id="29"/>
      <w:r>
        <w:rPr>
          <w:lang w:val="pl-PL"/>
        </w:rPr>
        <w:t>.</w:t>
      </w:r>
    </w:p>
    <w:p w:rsidR="00DE5056" w:rsidRDefault="008A3895" w:rsidP="00DC2DA0">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rsidR="00D45566" w:rsidRDefault="00D45566" w:rsidP="00DC2DA0">
      <w:pPr>
        <w:pStyle w:val="Nagwek2"/>
        <w:numPr>
          <w:ilvl w:val="0"/>
          <w:numId w:val="0"/>
        </w:numPr>
        <w:ind w:left="680"/>
      </w:pPr>
      <w:bookmarkStart w:id="30"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435B4" w:rsidRPr="000F56E1" w:rsidTr="00112CA1">
        <w:tc>
          <w:tcPr>
            <w:tcW w:w="8636" w:type="dxa"/>
            <w:tcBorders>
              <w:top w:val="nil"/>
              <w:left w:val="nil"/>
              <w:bottom w:val="nil"/>
              <w:right w:val="nil"/>
            </w:tcBorders>
          </w:tcPr>
          <w:p w:rsidR="00E435B4" w:rsidRPr="000F56E1" w:rsidRDefault="00E435B4" w:rsidP="00112CA1">
            <w:pPr>
              <w:rPr>
                <w:lang w:val="pt-BR"/>
              </w:rPr>
            </w:pPr>
            <w:r w:rsidRPr="00E435B4">
              <w:rPr>
                <w:lang w:val="pt-BR"/>
              </w:rPr>
              <w:lastRenderedPageBreak/>
              <w:t>mgr Agnieszka Arnold</w:t>
            </w:r>
            <w:r w:rsidRPr="000F56E1">
              <w:rPr>
                <w:lang w:val="pt-BR"/>
              </w:rPr>
              <w:t xml:space="preserve"> -   tel.: </w:t>
            </w:r>
            <w:r w:rsidRPr="00E435B4">
              <w:rPr>
                <w:lang w:val="pt-BR"/>
              </w:rPr>
              <w:t>126831052</w:t>
            </w:r>
            <w:r w:rsidRPr="000F56E1">
              <w:rPr>
                <w:lang w:val="pt-BR"/>
              </w:rPr>
              <w:t xml:space="preserve">, e-mail: </w:t>
            </w:r>
            <w:r w:rsidRPr="00E435B4">
              <w:rPr>
                <w:color w:val="0000FF"/>
                <w:u w:val="single"/>
                <w:lang w:val="pt-BR"/>
              </w:rPr>
              <w:t>agnieszka.arnold@awf.krakow.pl</w:t>
            </w:r>
          </w:p>
        </w:tc>
      </w:tr>
    </w:tbl>
    <w:p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E435B4" w:rsidRPr="000F56E1" w:rsidTr="00112CA1">
        <w:tc>
          <w:tcPr>
            <w:tcW w:w="8636" w:type="dxa"/>
            <w:tcBorders>
              <w:top w:val="nil"/>
              <w:left w:val="nil"/>
              <w:bottom w:val="nil"/>
              <w:right w:val="nil"/>
            </w:tcBorders>
          </w:tcPr>
          <w:p w:rsidR="00E435B4" w:rsidRPr="000F56E1" w:rsidRDefault="00E435B4" w:rsidP="00112CA1">
            <w:pPr>
              <w:rPr>
                <w:lang w:val="pt-BR"/>
              </w:rPr>
            </w:pPr>
            <w:r w:rsidRPr="00E435B4">
              <w:rPr>
                <w:lang w:val="pt-BR"/>
              </w:rPr>
              <w:t xml:space="preserve">  Andrzej Ostrowski</w:t>
            </w:r>
            <w:r w:rsidRPr="000F56E1">
              <w:rPr>
                <w:lang w:val="pt-BR"/>
              </w:rPr>
              <w:t xml:space="preserve"> -   e-mail:</w:t>
            </w:r>
            <w:r w:rsidR="003F18B4">
              <w:rPr>
                <w:lang w:val="pt-BR"/>
              </w:rPr>
              <w:t xml:space="preserve"> </w:t>
            </w:r>
            <w:hyperlink r:id="rId7" w:history="1">
              <w:r w:rsidR="003F18B4" w:rsidRPr="00105D33">
                <w:rPr>
                  <w:rStyle w:val="Hipercze"/>
                  <w:lang w:val="pt-BR"/>
                </w:rPr>
                <w:t>andrzej.ostrowski@awf.krakow.pl</w:t>
              </w:r>
            </w:hyperlink>
            <w:r w:rsidR="003F18B4">
              <w:rPr>
                <w:lang w:val="pt-BR"/>
              </w:rPr>
              <w:t xml:space="preserve"> </w:t>
            </w:r>
          </w:p>
        </w:tc>
      </w:tr>
    </w:tbl>
    <w:p w:rsidR="009B6086" w:rsidRDefault="009B6086" w:rsidP="00930133">
      <w:pPr>
        <w:pStyle w:val="Nagwek1"/>
        <w:rPr>
          <w:bCs w:val="0"/>
        </w:rPr>
      </w:pPr>
      <w:r w:rsidRPr="00E44CEF">
        <w:rPr>
          <w:bCs w:val="0"/>
        </w:rPr>
        <w:t>OPIS SPO</w:t>
      </w:r>
      <w:bookmarkStart w:id="31" w:name="_Hlk37938975"/>
      <w:r w:rsidRPr="00E44CEF">
        <w:rPr>
          <w:bCs w:val="0"/>
        </w:rPr>
        <w:t>SOBU UDZIELANIA WYJAŚNIEŃ TREŚCI SWZ</w:t>
      </w:r>
      <w:bookmarkEnd w:id="31"/>
    </w:p>
    <w:p w:rsidR="009B6086" w:rsidRPr="00E44CEF" w:rsidRDefault="009B6086" w:rsidP="00DC2DA0">
      <w:pPr>
        <w:pStyle w:val="Nagwek2"/>
      </w:pPr>
      <w:bookmarkStart w:id="32" w:name="_Hlk37783375"/>
      <w:bookmarkStart w:id="33" w:name="_Hlk37938993"/>
      <w:r w:rsidRPr="00E44CEF">
        <w:t xml:space="preserve">Wykonawca </w:t>
      </w:r>
      <w:r w:rsidR="00B80937" w:rsidRPr="00B80937">
        <w:t>może zwrócić się do Zamawiającego z wnioskiem o wyjaśnienie treści SWZ, przekazanym za pośrednictwem Platformy (karta ”Zapytania/Wyjaśnienia)</w:t>
      </w:r>
      <w:r w:rsidRPr="00E44CEF">
        <w:rPr>
          <w:color w:val="auto"/>
        </w:rPr>
        <w:t>.</w:t>
      </w:r>
      <w:bookmarkStart w:id="34" w:name="_Hlk37783409"/>
      <w:bookmarkEnd w:id="32"/>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4"/>
    </w:p>
    <w:p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3"/>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0"/>
    </w:p>
    <w:p w:rsidR="008F1B65" w:rsidRDefault="00E435B4" w:rsidP="00DC2DA0">
      <w:pPr>
        <w:pStyle w:val="Nagwek2"/>
        <w:numPr>
          <w:ilvl w:val="0"/>
          <w:numId w:val="0"/>
        </w:numPr>
        <w:ind w:left="680"/>
      </w:pPr>
      <w:r>
        <w:t>W postępowaniu nie jest przewidziane składanie wadium.</w:t>
      </w:r>
    </w:p>
    <w:p w:rsidR="008D48A7" w:rsidRPr="00876900" w:rsidRDefault="008D48A7" w:rsidP="00930133">
      <w:pPr>
        <w:pStyle w:val="Nagwek1"/>
      </w:pPr>
      <w:bookmarkStart w:id="35"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5"/>
    </w:p>
    <w:p w:rsidR="008D48A7" w:rsidRPr="00876900" w:rsidRDefault="008D48A7" w:rsidP="00DC2DA0">
      <w:pPr>
        <w:pStyle w:val="Nagwek2"/>
      </w:pPr>
      <w:r>
        <w:t xml:space="preserve">Wykonawca pozostaje związany ofertą </w:t>
      </w:r>
      <w:r w:rsidR="00247C72">
        <w:t xml:space="preserve">do dnia </w:t>
      </w:r>
      <w:r w:rsidR="00E435B4" w:rsidRPr="00E435B4">
        <w:rPr>
          <w:b/>
        </w:rPr>
        <w:t>2022-06-15</w:t>
      </w:r>
      <w:r>
        <w:t>.</w:t>
      </w:r>
    </w:p>
    <w:p w:rsidR="008D48A7" w:rsidRDefault="008D48A7" w:rsidP="00DC2DA0">
      <w:pPr>
        <w:pStyle w:val="Nagwek2"/>
      </w:pPr>
      <w:r>
        <w:t>Bieg terminu związania ofertą rozpoczyna się wraz z upływem terminu składania ofert.</w:t>
      </w:r>
    </w:p>
    <w:p w:rsidR="00BF579F" w:rsidRDefault="00BF579F" w:rsidP="00DC23E1">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30 dni.</w:t>
      </w:r>
    </w:p>
    <w:p w:rsidR="008D48A7" w:rsidRPr="00876900" w:rsidRDefault="008D48A7" w:rsidP="00930133">
      <w:pPr>
        <w:pStyle w:val="Nagwek1"/>
      </w:pPr>
      <w:bookmarkStart w:id="36" w:name="_Toc258314252"/>
      <w:r w:rsidRPr="008872CB">
        <w:t>Opis sposobu przygotowywania ofert</w:t>
      </w:r>
      <w:bookmarkEnd w:id="36"/>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37"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7"/>
      <w:r>
        <w:rPr>
          <w:lang w:val="pl-PL"/>
        </w:rPr>
        <w:t>.</w:t>
      </w:r>
    </w:p>
    <w:p w:rsidR="009B6086" w:rsidRDefault="009B6086" w:rsidP="00DC2DA0">
      <w:pPr>
        <w:pStyle w:val="Nagwek2"/>
      </w:pPr>
      <w:bookmarkStart w:id="38" w:name="_Hlk37839542"/>
      <w:bookmarkStart w:id="39"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38"/>
      <w:bookmarkEnd w:id="39"/>
    </w:p>
    <w:p w:rsidR="009B6086" w:rsidRPr="009B6086" w:rsidRDefault="009B6086" w:rsidP="00DC2DA0">
      <w:pPr>
        <w:pStyle w:val="Nagwek2"/>
      </w:pPr>
      <w:bookmarkStart w:id="40"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xml:space="preserve">, nie ujawnia się informacji stanowiących tajemnicę przedsiębiorstwa, w rozumieniu przepisów ustawy z dnia 16 </w:t>
      </w:r>
      <w:r w:rsidR="000E737C" w:rsidRPr="000E737C">
        <w:lastRenderedPageBreak/>
        <w:t>kwietnia 1993 r. o zwalczaniu nieuczciwej konkurencji (Dz. U. z 2020 r. poz. 1913), zwanej dalej „ustawą o zwalczaniu nieuczciwej konkurencji” jeżeli</w:t>
      </w:r>
      <w:r w:rsidRPr="00E44CEF">
        <w:t xml:space="preserve"> Wykonawca</w:t>
      </w:r>
      <w:bookmarkEnd w:id="40"/>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1"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DC2DA0">
      <w:pPr>
        <w:pStyle w:val="Nagwek2"/>
        <w:numPr>
          <w:ilvl w:val="0"/>
          <w:numId w:val="0"/>
        </w:numPr>
        <w:ind w:left="680"/>
      </w:pPr>
      <w:bookmarkStart w:id="42"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1"/>
      <w:bookmarkEnd w:id="42"/>
      <w:proofErr w:type="spellEnd"/>
      <w:r w:rsidRPr="00E44CEF">
        <w:t>.</w:t>
      </w:r>
    </w:p>
    <w:p w:rsidR="008D48A7" w:rsidRPr="006E2613" w:rsidRDefault="006E2613" w:rsidP="00793568">
      <w:pPr>
        <w:pStyle w:val="Nagwek2"/>
      </w:pPr>
      <w:bookmarkStart w:id="43" w:name="_Hlk37928068"/>
      <w:r w:rsidRPr="00E44CEF">
        <w:t xml:space="preserve">Opis </w:t>
      </w:r>
      <w:r w:rsidR="00793568" w:rsidRPr="00793568">
        <w:t>sposobu przygotowania oferty składanej w formie elektronicznej lub w postaci</w:t>
      </w:r>
      <w:r w:rsidRPr="00E44CEF">
        <w:t xml:space="preserve"> elektronicznej</w:t>
      </w:r>
      <w:bookmarkEnd w:id="43"/>
      <w:r w:rsidRPr="00793568">
        <w:rPr>
          <w:lang w:val="pl-PL"/>
        </w:rPr>
        <w:t>:</w:t>
      </w:r>
    </w:p>
    <w:p w:rsidR="006E2613" w:rsidRPr="006E2613" w:rsidRDefault="006E2613" w:rsidP="00811693">
      <w:pPr>
        <w:pStyle w:val="Nagwek2"/>
        <w:numPr>
          <w:ilvl w:val="0"/>
          <w:numId w:val="9"/>
        </w:numPr>
      </w:pPr>
      <w:bookmarkStart w:id="44" w:name="_Hlk37866429"/>
      <w:r w:rsidRPr="00E44CEF">
        <w:t>Wykonawca, chcąc przystąpić do udziału w postępowaniu, loguje się na Platformie, w menu ”Ogłoszenia” wyszukuje niniejsze postępowanie, otwiera je klikając w jego temat, a następnie korzysta z funkcji ”</w:t>
      </w:r>
      <w:r w:rsidRPr="001B12DB">
        <w:rPr>
          <w:b/>
          <w:bCs w:val="0"/>
          <w:i/>
          <w:iCs w:val="0"/>
        </w:rPr>
        <w:t>Zgłoś udział w postępowaniu</w:t>
      </w:r>
      <w:r w:rsidRPr="00E44CEF">
        <w:t>”</w:t>
      </w:r>
      <w:bookmarkEnd w:id="44"/>
      <w:r w:rsidR="00793568">
        <w:rPr>
          <w:lang w:val="pl-PL"/>
        </w:rPr>
        <w:t xml:space="preserve"> na karcie Informacje ogólne”</w:t>
      </w:r>
      <w:r>
        <w:rPr>
          <w:lang w:val="pl-PL"/>
        </w:rPr>
        <w:t>;</w:t>
      </w:r>
      <w:bookmarkStart w:id="45" w:name="_Hlk37866441"/>
    </w:p>
    <w:p w:rsidR="006E2613" w:rsidRPr="006E2613" w:rsidRDefault="006E2613" w:rsidP="00811693">
      <w:pPr>
        <w:pStyle w:val="Nagwek2"/>
        <w:numPr>
          <w:ilvl w:val="0"/>
          <w:numId w:val="9"/>
        </w:numPr>
      </w:pPr>
      <w:r w:rsidRPr="006E2613">
        <w:rPr>
          <w:rFonts w:eastAsia="Calibri"/>
        </w:rPr>
        <w:t xml:space="preserve">w przypadku, </w:t>
      </w:r>
      <w:bookmarkStart w:id="46" w:name="_Hlk37939646"/>
      <w:bookmarkStart w:id="47" w:name="_Hlk37866474"/>
      <w:bookmarkEnd w:id="45"/>
      <w:r w:rsidR="001B12DB" w:rsidRPr="001B12DB">
        <w:rPr>
          <w:rFonts w:eastAsia="Calibri"/>
        </w:rPr>
        <w:t>gdy Wykonawca nie posiada konta na Platformie, należy skorzystać z funkcji ”</w:t>
      </w:r>
      <w:r w:rsidR="001B12DB" w:rsidRPr="001B12DB">
        <w:rPr>
          <w:rFonts w:eastAsia="Calibri"/>
          <w:b/>
          <w:bCs w:val="0"/>
          <w:i/>
          <w:iCs w:val="0"/>
        </w:rPr>
        <w:t>Zarejestruj</w:t>
      </w:r>
      <w:r w:rsidR="001B12DB" w:rsidRPr="001B12DB">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r>
        <w:rPr>
          <w:rFonts w:eastAsia="Calibri"/>
          <w:lang w:val="pl-PL"/>
        </w:rPr>
        <w:t>;</w:t>
      </w:r>
    </w:p>
    <w:p w:rsidR="006E2613" w:rsidRPr="006E2613" w:rsidRDefault="006E2613" w:rsidP="00811693">
      <w:pPr>
        <w:pStyle w:val="Nagwek2"/>
        <w:numPr>
          <w:ilvl w:val="0"/>
          <w:numId w:val="9"/>
        </w:numPr>
      </w:pPr>
      <w:r w:rsidRPr="006E2613">
        <w:rPr>
          <w:rFonts w:eastAsia="Calibri"/>
        </w:rPr>
        <w:t xml:space="preserve">oferta </w:t>
      </w:r>
      <w:bookmarkEnd w:id="46"/>
      <w:r w:rsidR="001B12DB" w:rsidRPr="001B12DB">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1B12DB">
        <w:rPr>
          <w:rFonts w:eastAsia="Calibri"/>
          <w:b/>
          <w:bCs w:val="0"/>
          <w:i/>
          <w:iCs w:val="0"/>
        </w:rPr>
        <w:t>Załącz plik</w:t>
      </w:r>
      <w:r w:rsidR="001B12DB" w:rsidRPr="001B12DB">
        <w:rPr>
          <w:rFonts w:eastAsia="Calibri"/>
        </w:rPr>
        <w:t>” i użycie przycisku ”</w:t>
      </w:r>
      <w:r w:rsidR="001B12DB" w:rsidRPr="001B12DB">
        <w:rPr>
          <w:rFonts w:eastAsia="Calibri"/>
          <w:b/>
          <w:bCs w:val="0"/>
          <w:i/>
          <w:iCs w:val="0"/>
        </w:rPr>
        <w:t>Załącz</w:t>
      </w:r>
      <w:r w:rsidR="001B12DB" w:rsidRPr="001B12DB">
        <w:rPr>
          <w:rFonts w:eastAsia="Calibri"/>
        </w:rPr>
        <w:t>”</w:t>
      </w:r>
      <w:r w:rsidRPr="006E2613">
        <w:rPr>
          <w:rFonts w:eastAsia="Calibri"/>
        </w:rPr>
        <w:t>;</w:t>
      </w:r>
      <w:bookmarkStart w:id="48" w:name="_Hlk37939678"/>
    </w:p>
    <w:p w:rsidR="006E2613" w:rsidRPr="001B12DB" w:rsidRDefault="006E2613" w:rsidP="00811693">
      <w:pPr>
        <w:pStyle w:val="Nagwek2"/>
        <w:numPr>
          <w:ilvl w:val="0"/>
          <w:numId w:val="9"/>
        </w:numPr>
      </w:pPr>
      <w:r w:rsidRPr="006E2613">
        <w:rPr>
          <w:rFonts w:eastAsia="Calibri"/>
        </w:rPr>
        <w:t xml:space="preserve">jeżeli </w:t>
      </w:r>
      <w:bookmarkEnd w:id="47"/>
      <w:bookmarkEnd w:id="48"/>
      <w:r w:rsidR="001B12DB" w:rsidRPr="001B12DB">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6E2613">
        <w:rPr>
          <w:rFonts w:eastAsia="Calibri"/>
        </w:rPr>
        <w:t>;</w:t>
      </w:r>
      <w:bookmarkStart w:id="49" w:name="_Hlk37866559"/>
    </w:p>
    <w:p w:rsidR="006E2613" w:rsidRDefault="006E2613" w:rsidP="00811693">
      <w:pPr>
        <w:numPr>
          <w:ilvl w:val="0"/>
          <w:numId w:val="9"/>
        </w:numPr>
        <w:spacing w:before="120" w:after="60" w:line="259" w:lineRule="auto"/>
        <w:ind w:left="1037" w:hanging="357"/>
        <w:jc w:val="both"/>
        <w:outlineLvl w:val="1"/>
        <w:rPr>
          <w:rFonts w:eastAsia="Calibri"/>
          <w:bCs/>
          <w:iCs/>
          <w:lang w:eastAsia="x-none"/>
        </w:rPr>
      </w:pPr>
      <w:bookmarkStart w:id="50" w:name="_Hlk37940020"/>
      <w:bookmarkStart w:id="51" w:name="_Hlk37866628"/>
      <w:bookmarkEnd w:id="49"/>
      <w:r w:rsidRPr="006E2613">
        <w:rPr>
          <w:rFonts w:eastAsia="Calibri"/>
          <w:bCs/>
          <w:iCs/>
          <w:lang w:eastAsia="x-none"/>
        </w:rPr>
        <w:t xml:space="preserve">wszelkie </w:t>
      </w:r>
      <w:bookmarkEnd w:id="50"/>
      <w:r w:rsidR="001B12DB" w:rsidRPr="001B12DB">
        <w:rPr>
          <w:rFonts w:eastAsia="Calibri"/>
          <w:bCs/>
          <w:iCs/>
          <w:lang w:eastAsia="x-none"/>
        </w:rPr>
        <w:t xml:space="preserve">informacje stanowiące tajemnicę przedsiębiorstwa w rozumieniu ustawy o zwalczaniu nieuczciwej konkurencji, które Wykonawca chce zastrzec jako tajemnicę przedsiębiorstwa, powinny zostać przesłane za pośrednictwem Platformy, w osobnym pliku, na </w:t>
      </w:r>
      <w:proofErr w:type="gramStart"/>
      <w:r w:rsidR="001B12DB" w:rsidRPr="001B12DB">
        <w:rPr>
          <w:rFonts w:eastAsia="Calibri"/>
          <w:bCs/>
          <w:iCs/>
          <w:lang w:eastAsia="x-none"/>
        </w:rPr>
        <w:t>karcie ”Oferta</w:t>
      </w:r>
      <w:proofErr w:type="gramEnd"/>
      <w:r w:rsidR="001B12DB" w:rsidRPr="001B12DB">
        <w:rPr>
          <w:rFonts w:eastAsia="Calibri"/>
          <w:bCs/>
          <w:iCs/>
          <w:lang w:eastAsia="x-none"/>
        </w:rPr>
        <w:t>/Załączniki”, w tabeli ”Część oferty stanowiąca tajemnicę przedsiębiorstwa”, za pomocą opcji ”</w:t>
      </w:r>
      <w:r w:rsidR="001B12DB" w:rsidRPr="001B12DB">
        <w:rPr>
          <w:rFonts w:eastAsia="Calibri"/>
          <w:b/>
          <w:i/>
          <w:lang w:eastAsia="x-none"/>
        </w:rPr>
        <w:t>Załącz plik</w:t>
      </w:r>
      <w:r w:rsidR="001B12DB" w:rsidRPr="001B12DB">
        <w:rPr>
          <w:rFonts w:eastAsia="Calibri"/>
          <w:bCs/>
          <w:iCs/>
          <w:lang w:eastAsia="x-none"/>
        </w:rPr>
        <w:t>” i użycie przycisku ”</w:t>
      </w:r>
      <w:r w:rsidR="001B12DB" w:rsidRPr="001B12DB">
        <w:rPr>
          <w:rFonts w:eastAsia="Calibri"/>
          <w:b/>
          <w:i/>
          <w:lang w:eastAsia="x-none"/>
        </w:rPr>
        <w:t>Załącz</w:t>
      </w:r>
      <w:r w:rsidR="001B12DB" w:rsidRPr="001B12DB">
        <w:rPr>
          <w:rFonts w:eastAsia="Calibri"/>
          <w:bCs/>
          <w:iCs/>
          <w:lang w:eastAsia="x-none"/>
        </w:rPr>
        <w:t>”</w:t>
      </w:r>
      <w:r w:rsidRPr="006E2613">
        <w:rPr>
          <w:rFonts w:eastAsia="Calibri"/>
          <w:bCs/>
          <w:iCs/>
          <w:lang w:eastAsia="x-none"/>
        </w:rPr>
        <w:t>;</w:t>
      </w:r>
      <w:bookmarkStart w:id="52" w:name="_Hlk37940112"/>
      <w:bookmarkEnd w:id="51"/>
    </w:p>
    <w:p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potwierdzeniem </w:t>
      </w:r>
      <w:r w:rsidRPr="001B12DB">
        <w:rPr>
          <w:rFonts w:eastAsia="Calibri"/>
          <w:bCs/>
          <w:iCs/>
          <w:lang w:eastAsia="x-none"/>
        </w:rPr>
        <w:t xml:space="preserve">prawidłowo załączonego pliku jest automatyczne wygenerowanie przez Platformę komunikatu systemowego o </w:t>
      </w:r>
      <w:proofErr w:type="gramStart"/>
      <w:r w:rsidRPr="001B12DB">
        <w:rPr>
          <w:rFonts w:eastAsia="Calibri"/>
          <w:bCs/>
          <w:iCs/>
          <w:lang w:eastAsia="x-none"/>
        </w:rPr>
        <w:t>treści ”Plik</w:t>
      </w:r>
      <w:proofErr w:type="gramEnd"/>
      <w:r w:rsidRPr="001B12DB">
        <w:rPr>
          <w:rFonts w:eastAsia="Calibri"/>
          <w:bCs/>
          <w:iCs/>
          <w:lang w:eastAsia="x-none"/>
        </w:rPr>
        <w:t xml:space="preserve"> został poprawnie przesłany</w:t>
      </w:r>
      <w:r>
        <w:rPr>
          <w:rFonts w:eastAsia="Calibri"/>
          <w:bCs/>
          <w:iCs/>
          <w:lang w:eastAsia="x-none"/>
        </w:rPr>
        <w:t xml:space="preserve"> na platformę;</w:t>
      </w:r>
    </w:p>
    <w:p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sidRPr="001B12DB">
        <w:rPr>
          <w:rFonts w:eastAsia="Calibri"/>
          <w:bCs/>
          <w:iCs/>
          <w:u w:val="single"/>
          <w:lang w:eastAsia="x-none"/>
        </w:rPr>
        <w:lastRenderedPageBreak/>
        <w:t xml:space="preserve">ostateczne złożenie oferty wraz z załącznikami Wykonawca musi potwierdzić klikając w </w:t>
      </w:r>
      <w:proofErr w:type="gramStart"/>
      <w:r w:rsidRPr="001B12DB">
        <w:rPr>
          <w:rFonts w:eastAsia="Calibri"/>
          <w:bCs/>
          <w:iCs/>
          <w:u w:val="single"/>
          <w:lang w:eastAsia="x-none"/>
        </w:rPr>
        <w:t>przycisk ”</w:t>
      </w:r>
      <w:r w:rsidRPr="001B12DB">
        <w:rPr>
          <w:rFonts w:eastAsia="Calibri"/>
          <w:b/>
          <w:i/>
          <w:u w:val="single"/>
          <w:lang w:eastAsia="x-none"/>
        </w:rPr>
        <w:t>Złóż</w:t>
      </w:r>
      <w:proofErr w:type="gramEnd"/>
      <w:r w:rsidRPr="001B12DB">
        <w:rPr>
          <w:rFonts w:eastAsia="Calibri"/>
          <w:b/>
          <w:i/>
          <w:u w:val="single"/>
          <w:lang w:eastAsia="x-none"/>
        </w:rPr>
        <w:t xml:space="preserve"> ofertę</w:t>
      </w:r>
      <w:r w:rsidRPr="001B12DB">
        <w:rPr>
          <w:rFonts w:eastAsia="Calibri"/>
          <w:bCs/>
          <w:iCs/>
          <w:u w:val="single"/>
          <w:lang w:eastAsia="x-none"/>
        </w:rPr>
        <w:t>”</w:t>
      </w:r>
      <w:r>
        <w:rPr>
          <w:rFonts w:eastAsia="Calibri"/>
          <w:bCs/>
          <w:iCs/>
          <w:lang w:eastAsia="x-none"/>
        </w:rPr>
        <w:t>;</w:t>
      </w:r>
    </w:p>
    <w:p w:rsidR="006E2613" w:rsidRPr="00D50D88"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złożenie </w:t>
      </w:r>
      <w:r w:rsidRPr="001B12DB">
        <w:rPr>
          <w:rFonts w:eastAsia="Calibri"/>
          <w:bCs/>
          <w:iCs/>
          <w:lang w:eastAsia="x-none"/>
        </w:rPr>
        <w:t>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r>
        <w:rPr>
          <w:rFonts w:eastAsia="Calibri"/>
          <w:bCs/>
          <w:iCs/>
          <w:lang w:eastAsia="x-none"/>
        </w:rPr>
        <w:t>.</w:t>
      </w:r>
      <w:bookmarkEnd w:id="52"/>
    </w:p>
    <w:p w:rsidR="00D50D88" w:rsidRPr="00D50D88" w:rsidRDefault="00D50D88" w:rsidP="00DC2DA0">
      <w:pPr>
        <w:pStyle w:val="Nagwek2"/>
      </w:pPr>
      <w:bookmarkStart w:id="53" w:name="_Hlk37866756"/>
      <w:r>
        <w:rPr>
          <w:lang w:val="pl-PL"/>
        </w:rPr>
        <w:t xml:space="preserve">Do upływu </w:t>
      </w:r>
      <w:r w:rsidRPr="00D50D88">
        <w:rPr>
          <w:lang w:val="pl-PL"/>
        </w:rPr>
        <w:t xml:space="preserve">terminu składania ofert, Wykonawca, za pośrednictwem Platformy, może wycofać złożoną ofertę, używając </w:t>
      </w:r>
      <w:proofErr w:type="gramStart"/>
      <w:r w:rsidRPr="00D50D88">
        <w:rPr>
          <w:lang w:val="pl-PL"/>
        </w:rPr>
        <w:t>opcji ”</w:t>
      </w:r>
      <w:r w:rsidRPr="00D50D88">
        <w:rPr>
          <w:b/>
          <w:bCs w:val="0"/>
          <w:i/>
          <w:iCs w:val="0"/>
          <w:lang w:val="pl-PL"/>
        </w:rPr>
        <w:t>Wycofaj</w:t>
      </w:r>
      <w:proofErr w:type="gramEnd"/>
      <w:r w:rsidRPr="00D50D88">
        <w:rPr>
          <w:b/>
          <w:bCs w:val="0"/>
          <w:i/>
          <w:iCs w:val="0"/>
          <w:lang w:val="pl-PL"/>
        </w:rPr>
        <w:t xml:space="preserve"> ofertę</w:t>
      </w:r>
      <w:r w:rsidRPr="00D50D88">
        <w:rPr>
          <w:lang w:val="pl-PL"/>
        </w:rPr>
        <w:t xml:space="preserve">” (karta Oferta/Załączniki). Po wycofaniu oferty Wykonawca może usunąć załączone pliki, zaznaczając pozycje do usunięcia i klikając w </w:t>
      </w:r>
      <w:proofErr w:type="gramStart"/>
      <w:r w:rsidRPr="00D50D88">
        <w:rPr>
          <w:lang w:val="pl-PL"/>
        </w:rPr>
        <w:t>przycisk ”</w:t>
      </w:r>
      <w:r w:rsidRPr="00D50D88">
        <w:rPr>
          <w:b/>
          <w:bCs w:val="0"/>
          <w:i/>
          <w:iCs w:val="0"/>
          <w:lang w:val="pl-PL"/>
        </w:rPr>
        <w:t>Usuń</w:t>
      </w:r>
      <w:proofErr w:type="gramEnd"/>
      <w:r w:rsidRPr="00D50D88">
        <w:rPr>
          <w:b/>
          <w:bCs w:val="0"/>
          <w:i/>
          <w:iCs w:val="0"/>
          <w:lang w:val="pl-PL"/>
        </w:rPr>
        <w:t xml:space="preserve"> zaznaczone</w:t>
      </w:r>
      <w:r w:rsidRPr="00D50D88">
        <w:rPr>
          <w:lang w:val="pl-PL"/>
        </w:rPr>
        <w:t>”</w:t>
      </w:r>
      <w:r>
        <w:rPr>
          <w:lang w:val="pl-PL"/>
        </w:rPr>
        <w:t>.</w:t>
      </w:r>
    </w:p>
    <w:p w:rsidR="00D50D88" w:rsidRDefault="00D50D88" w:rsidP="00DC2DA0">
      <w:pPr>
        <w:pStyle w:val="Nagwek2"/>
      </w:pPr>
      <w:r>
        <w:rPr>
          <w:lang w:val="pl-PL"/>
        </w:rPr>
        <w:t xml:space="preserve">Szczegółowa </w:t>
      </w:r>
      <w:r w:rsidRPr="00D50D88">
        <w:rPr>
          <w:lang w:val="pl-PL"/>
        </w:rPr>
        <w:t>instrukcja korzystania z Platformy znajduje się na stronie internetowe</w:t>
      </w:r>
      <w:r>
        <w:rPr>
          <w:lang w:val="pl-PL"/>
        </w:rPr>
        <w:t xml:space="preserve">j </w:t>
      </w:r>
      <w:hyperlink r:id="rId8" w:history="1">
        <w:r w:rsidRPr="006E2613">
          <w:rPr>
            <w:rFonts w:eastAsia="Calibri"/>
            <w:color w:val="0070C0"/>
            <w:u w:val="single"/>
            <w:lang w:eastAsia="en-US"/>
          </w:rPr>
          <w:t>https://e-ProPublico.pl/</w:t>
        </w:r>
      </w:hyperlink>
      <w:r>
        <w:rPr>
          <w:lang w:val="pl-PL"/>
        </w:rPr>
        <w:t xml:space="preserve">, </w:t>
      </w:r>
      <w:proofErr w:type="gramStart"/>
      <w:r>
        <w:rPr>
          <w:lang w:val="pl-PL"/>
        </w:rPr>
        <w:t xml:space="preserve">przycisk </w:t>
      </w:r>
      <w:r w:rsidRPr="00D50D88">
        <w:rPr>
          <w:lang w:val="pl-PL"/>
        </w:rPr>
        <w:t>”</w:t>
      </w:r>
      <w:r w:rsidRPr="00D50D88">
        <w:rPr>
          <w:b/>
          <w:bCs w:val="0"/>
          <w:i/>
          <w:iCs w:val="0"/>
          <w:lang w:val="pl-PL"/>
        </w:rPr>
        <w:t>Instrukcja</w:t>
      </w:r>
      <w:proofErr w:type="gramEnd"/>
      <w:r w:rsidRPr="00D50D88">
        <w:rPr>
          <w:b/>
          <w:bCs w:val="0"/>
          <w:i/>
          <w:iCs w:val="0"/>
          <w:lang w:val="pl-PL"/>
        </w:rPr>
        <w:t xml:space="preserve"> Wykonawcy</w:t>
      </w:r>
      <w:r w:rsidRPr="00D50D88">
        <w:rPr>
          <w:lang w:val="pl-PL"/>
        </w:rPr>
        <w:t>”</w:t>
      </w:r>
      <w:r>
        <w:rPr>
          <w:lang w:val="pl-PL"/>
        </w:rPr>
        <w:t>.</w:t>
      </w:r>
    </w:p>
    <w:bookmarkEnd w:id="53"/>
    <w:p w:rsidR="008C47F9" w:rsidRPr="00876900" w:rsidRDefault="00D50D88" w:rsidP="00DC2DA0">
      <w:pPr>
        <w:pStyle w:val="Nagwek2"/>
      </w:pPr>
      <w:r w:rsidRPr="00D50D88">
        <w:t>Zamawiający nie przewiduje zwrotu kosztów udziału w postępowaniu</w:t>
      </w:r>
      <w:r>
        <w:rPr>
          <w:lang w:val="pl-PL"/>
        </w:rPr>
        <w:t>.</w:t>
      </w:r>
      <w:r w:rsidRPr="00D50D88">
        <w:t xml:space="preserve"> Wykonawca ponosi wszelkie koszty związane z przygotowaniem i złożeniem oferty</w:t>
      </w:r>
      <w:r w:rsidR="003D0409">
        <w:rPr>
          <w:lang w:val="pl-PL"/>
        </w:rPr>
        <w:t>.</w:t>
      </w:r>
    </w:p>
    <w:p w:rsidR="008D48A7" w:rsidRPr="00876900" w:rsidRDefault="008D48A7" w:rsidP="00930133">
      <w:pPr>
        <w:pStyle w:val="Nagwek1"/>
      </w:pPr>
      <w:bookmarkStart w:id="54" w:name="_Toc258314253"/>
      <w:r w:rsidRPr="00CE099A">
        <w:t>Miejsce oraz termin składania i otwarcia ofert</w:t>
      </w:r>
      <w:bookmarkEnd w:id="54"/>
    </w:p>
    <w:p w:rsidR="00B51D96" w:rsidRPr="003209A8" w:rsidRDefault="006E2613" w:rsidP="00BE5528">
      <w:pPr>
        <w:pStyle w:val="Nagwek2"/>
        <w:numPr>
          <w:ilvl w:val="0"/>
          <w:numId w:val="0"/>
        </w:numPr>
        <w:ind w:left="431"/>
      </w:pPr>
      <w:bookmarkStart w:id="55" w:name="_Hlk37940485"/>
      <w:bookmarkStart w:id="56"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E435B4" w:rsidRPr="00E435B4">
        <w:rPr>
          <w:b/>
        </w:rPr>
        <w:t>2022-05-17</w:t>
      </w:r>
      <w:r w:rsidRPr="00E44CEF">
        <w:t xml:space="preserve"> do godz. </w:t>
      </w:r>
      <w:bookmarkEnd w:id="55"/>
      <w:bookmarkEnd w:id="56"/>
      <w:r w:rsidR="00E435B4" w:rsidRPr="00E435B4">
        <w:rPr>
          <w:b/>
        </w:rPr>
        <w:t>10:00</w:t>
      </w:r>
      <w:r w:rsidR="008D48A7">
        <w:t>.</w:t>
      </w:r>
    </w:p>
    <w:p w:rsidR="00BE5528" w:rsidRDefault="00BE5528" w:rsidP="00930133">
      <w:pPr>
        <w:pStyle w:val="Nagwek1"/>
        <w:rPr>
          <w:lang w:val="pl-PL"/>
        </w:rPr>
      </w:pPr>
      <w:bookmarkStart w:id="57" w:name="_Toc258314254"/>
      <w:r>
        <w:rPr>
          <w:lang w:val="pl-PL"/>
        </w:rPr>
        <w:t>termin otwarcia ofert</w:t>
      </w:r>
    </w:p>
    <w:p w:rsidR="00BE5528" w:rsidRDefault="00BE5528" w:rsidP="00BE5528">
      <w:pPr>
        <w:pStyle w:val="Nagwek2"/>
        <w:rPr>
          <w:lang w:val="pl-PL"/>
        </w:rPr>
      </w:pPr>
      <w:r>
        <w:rPr>
          <w:lang w:val="pl-PL"/>
        </w:rPr>
        <w:t xml:space="preserve">Otwarcie </w:t>
      </w:r>
      <w:r>
        <w:t xml:space="preserve">ofert nastąpi w dniu: </w:t>
      </w:r>
      <w:r w:rsidR="00E435B4" w:rsidRPr="00E435B4">
        <w:rPr>
          <w:b/>
        </w:rPr>
        <w:t>2022-05-17</w:t>
      </w:r>
      <w:r>
        <w:t xml:space="preserve"> o godz. </w:t>
      </w:r>
      <w:r w:rsidR="00E435B4" w:rsidRPr="00E435B4">
        <w:rPr>
          <w:b/>
        </w:rPr>
        <w:t>10:30</w:t>
      </w:r>
      <w:r>
        <w:t xml:space="preserve">, za pośrednictwem Platformy, na </w:t>
      </w:r>
      <w:proofErr w:type="gramStart"/>
      <w:r>
        <w:t>karcie ”Oferta</w:t>
      </w:r>
      <w:proofErr w:type="gramEnd"/>
      <w:r>
        <w:t>/Załączniki”,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C8093D" w:rsidRPr="00BE5528" w:rsidRDefault="00C8093D" w:rsidP="00811693">
      <w:pPr>
        <w:pStyle w:val="Nagwek2"/>
        <w:numPr>
          <w:ilvl w:val="0"/>
          <w:numId w:val="19"/>
        </w:numPr>
        <w:rPr>
          <w:lang w:val="pl-PL"/>
        </w:rPr>
      </w:pPr>
      <w:r>
        <w:rPr>
          <w:lang w:val="pl-PL"/>
        </w:rPr>
        <w:t>cenach lub kosztach zawartych w ofertach.</w:t>
      </w:r>
    </w:p>
    <w:p w:rsidR="008D48A7" w:rsidRPr="009A1915" w:rsidRDefault="008D48A7" w:rsidP="00930133">
      <w:pPr>
        <w:pStyle w:val="Nagwek1"/>
      </w:pPr>
      <w:r w:rsidRPr="004A65BB">
        <w:t>Opis sposobu obliczenia ceny</w:t>
      </w:r>
      <w:bookmarkEnd w:id="57"/>
    </w:p>
    <w:p w:rsidR="00DC23E1" w:rsidRPr="00345533" w:rsidRDefault="00DC23E1" w:rsidP="00DC23E1">
      <w:pPr>
        <w:pStyle w:val="Nagwek2"/>
        <w:rPr>
          <w:color w:val="auto"/>
        </w:rPr>
      </w:pPr>
      <w:r>
        <w:t xml:space="preserve">W </w:t>
      </w:r>
      <w:r w:rsidRPr="00C8093D">
        <w:t>ofercie Wykonawca zobowiązany jest podać cenę za wykonanie całego przedmiotu zamówienia w złotych polskich (PLN), z dokładnością do 1 grosza, tj. do dwóch miejsc po przecinku</w:t>
      </w:r>
      <w:r w:rsidRPr="00A14739">
        <w:t>.</w:t>
      </w:r>
    </w:p>
    <w:p w:rsidR="00DC23E1" w:rsidRPr="00C536B3" w:rsidRDefault="00DC23E1" w:rsidP="00DC23E1">
      <w:pPr>
        <w:pStyle w:val="Nagwek2"/>
        <w:rPr>
          <w:color w:val="auto"/>
        </w:rPr>
      </w:pPr>
      <w:r w:rsidRPr="00B51D96">
        <w:t xml:space="preserve">W </w:t>
      </w:r>
      <w:r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Pr="00A14739">
        <w:t>.</w:t>
      </w:r>
    </w:p>
    <w:p w:rsidR="00DC23E1" w:rsidRPr="00C536B3" w:rsidRDefault="00DC23E1" w:rsidP="00DC23E1">
      <w:pPr>
        <w:pStyle w:val="Nagwek2"/>
        <w:rPr>
          <w:color w:val="auto"/>
        </w:rPr>
      </w:pPr>
      <w:r w:rsidRPr="00C536B3">
        <w:rPr>
          <w:b/>
        </w:rPr>
        <w:lastRenderedPageBreak/>
        <w:t>Cena podana w ofercie musi uwzględniać wszystkie koszty związane z realizacją przedmiotu zamówienia</w:t>
      </w:r>
      <w:r w:rsidRPr="007421C5">
        <w:t xml:space="preserve"> określonego w opisie przedmiotu zamówienia </w:t>
      </w:r>
      <w:r>
        <w:rPr>
          <w:lang w:val="pl-PL"/>
        </w:rPr>
        <w:t xml:space="preserve">w zakresie tematu 1 i 2 </w:t>
      </w:r>
      <w:r w:rsidRPr="007421C5">
        <w:t>oraz obejmować wszelkie koszty, jakie poniesie wykonawca z tytułu należnej oraz zgodnej</w:t>
      </w:r>
      <w:r>
        <w:rPr>
          <w:lang w:val="pl-PL"/>
        </w:rPr>
        <w:t xml:space="preserve"> </w:t>
      </w:r>
      <w:r w:rsidRPr="007421C5">
        <w:t xml:space="preserve">z obowiązującymi przepisami realizacji przedmiotu zamówienia </w:t>
      </w:r>
      <w:r w:rsidRPr="00C536B3">
        <w:rPr>
          <w:b/>
        </w:rPr>
        <w:t>(w tym nocleg, wyżywienie, korzystanie z infrastruktury ośrodka)</w:t>
      </w:r>
      <w:r w:rsidRPr="007421C5">
        <w:t xml:space="preserve">. </w:t>
      </w:r>
    </w:p>
    <w:p w:rsidR="00DC23E1" w:rsidRPr="00C536B3" w:rsidRDefault="00DC23E1" w:rsidP="00DC23E1">
      <w:pPr>
        <w:pStyle w:val="Nagwek2"/>
        <w:rPr>
          <w:color w:val="auto"/>
        </w:rPr>
      </w:pPr>
      <w:r w:rsidRPr="007421C5">
        <w:t xml:space="preserve">Wykonawca poda </w:t>
      </w:r>
      <w:r>
        <w:rPr>
          <w:lang w:val="pl-PL"/>
        </w:rPr>
        <w:t xml:space="preserve">osobno </w:t>
      </w:r>
      <w:r w:rsidRPr="007421C5">
        <w:t xml:space="preserve">cenę brutto za 1 osobo/dzień </w:t>
      </w:r>
      <w:r>
        <w:rPr>
          <w:lang w:val="pl-PL"/>
        </w:rPr>
        <w:t xml:space="preserve">w zakresie tematu 1 i tematu 2 </w:t>
      </w:r>
      <w:r w:rsidRPr="007421C5">
        <w:t>uwzględniającą wszystkie koszty związane z realizacją zamówienia</w:t>
      </w:r>
      <w:r>
        <w:rPr>
          <w:lang w:val="pl-PL"/>
        </w:rPr>
        <w:t xml:space="preserve">. </w:t>
      </w:r>
      <w:r w:rsidRPr="00C536B3">
        <w:rPr>
          <w:b/>
          <w:lang w:val="pl-PL"/>
        </w:rPr>
        <w:t xml:space="preserve">Następnie zsumuje ceny brutto za osobo/dzień w każdym z tematów i tą </w:t>
      </w:r>
      <w:r w:rsidRPr="00C536B3">
        <w:rPr>
          <w:b/>
          <w:u w:val="single"/>
          <w:lang w:val="pl-PL"/>
        </w:rPr>
        <w:t xml:space="preserve">łączną </w:t>
      </w:r>
      <w:proofErr w:type="gramStart"/>
      <w:r w:rsidRPr="00C536B3">
        <w:rPr>
          <w:b/>
          <w:u w:val="single"/>
          <w:lang w:val="pl-PL"/>
        </w:rPr>
        <w:t xml:space="preserve">ceną </w:t>
      </w:r>
      <w:r w:rsidRPr="00C536B3">
        <w:rPr>
          <w:b/>
          <w:u w:val="single"/>
        </w:rPr>
        <w:t xml:space="preserve"> </w:t>
      </w:r>
      <w:r w:rsidRPr="00C536B3">
        <w:rPr>
          <w:b/>
          <w:u w:val="single"/>
          <w:lang w:val="pl-PL"/>
        </w:rPr>
        <w:t>brutto</w:t>
      </w:r>
      <w:proofErr w:type="gramEnd"/>
      <w:r w:rsidRPr="00C536B3">
        <w:rPr>
          <w:b/>
          <w:u w:val="single"/>
        </w:rPr>
        <w:t xml:space="preserve"> przyjmie Zamawiający do oceny ofert</w:t>
      </w:r>
      <w:r w:rsidRPr="007421C5">
        <w:t xml:space="preserve">. </w:t>
      </w:r>
    </w:p>
    <w:p w:rsidR="00DC23E1" w:rsidRPr="00C536B3" w:rsidRDefault="00DC23E1" w:rsidP="00DC23E1">
      <w:pPr>
        <w:pStyle w:val="Nagwek2"/>
        <w:rPr>
          <w:color w:val="auto"/>
        </w:rPr>
      </w:pPr>
      <w:r w:rsidRPr="007421C5">
        <w:t>Ponadto dla rozliczenia posiłków, które są niepełne w dniu przyjazdu i w dniu wyjazdu, Wykonawca poda</w:t>
      </w:r>
      <w:r>
        <w:rPr>
          <w:lang w:val="pl-PL"/>
        </w:rPr>
        <w:t xml:space="preserve"> w formularzu oferty</w:t>
      </w:r>
      <w:r w:rsidRPr="007421C5">
        <w:t xml:space="preserve"> ich jednostkowe ceny, osobno ce</w:t>
      </w:r>
      <w:r>
        <w:t>nę za śniadanie, obiad, kolację</w:t>
      </w:r>
      <w:r>
        <w:rPr>
          <w:lang w:val="pl-PL"/>
        </w:rPr>
        <w:t>.</w:t>
      </w:r>
      <w:r w:rsidRPr="007421C5">
        <w:t xml:space="preserve"> </w:t>
      </w:r>
    </w:p>
    <w:p w:rsidR="00DC23E1" w:rsidRPr="00B51D96" w:rsidRDefault="00DC23E1" w:rsidP="00DC23E1">
      <w:pPr>
        <w:pStyle w:val="Nagwek2"/>
        <w:rPr>
          <w:color w:val="auto"/>
        </w:rPr>
      </w:pPr>
      <w:r>
        <w:rPr>
          <w:color w:val="auto"/>
          <w:lang w:val="pl-PL"/>
        </w:rPr>
        <w:t xml:space="preserve">Wykonawca poda również w cenie za osobo/dzień koszt za nocleg i korzystanie z infrastruktury ośrodka. </w:t>
      </w:r>
    </w:p>
    <w:p w:rsidR="00DC23E1" w:rsidRDefault="00DC23E1" w:rsidP="00DC23E1">
      <w:pPr>
        <w:pStyle w:val="Nagwek2"/>
      </w:pPr>
      <w:r w:rsidRPr="00D21E80">
        <w:t xml:space="preserve">Rozliczenia </w:t>
      </w:r>
      <w:r w:rsidRPr="00C8093D">
        <w:t>między Zamawiającym a Wykonawcą prowadzone będą w złotych polskich z dokładnością do dwóch miejsc po przecinku</w:t>
      </w:r>
      <w:r>
        <w:t>.</w:t>
      </w:r>
    </w:p>
    <w:p w:rsidR="00DC23E1" w:rsidRDefault="00DC23E1" w:rsidP="00DC23E1">
      <w:pPr>
        <w:pStyle w:val="Nagwek2"/>
      </w:pPr>
      <w:r>
        <w:rPr>
          <w:lang w:val="pl-PL"/>
        </w:rPr>
        <w:t xml:space="preserve">Wykonawca </w:t>
      </w:r>
      <w:r w:rsidRPr="00C8093D">
        <w:rPr>
          <w:lang w:val="pl-PL"/>
        </w:rPr>
        <w:t xml:space="preserve">zobowiązany jest zastosować stawkę VAT zgodnie z obowiązującymi przepisami ustawy z 11 marca 2004 r. </w:t>
      </w:r>
      <w:proofErr w:type="gramStart"/>
      <w:r w:rsidRPr="00C8093D">
        <w:rPr>
          <w:lang w:val="pl-PL"/>
        </w:rPr>
        <w:t>o  podatku</w:t>
      </w:r>
      <w:proofErr w:type="gramEnd"/>
      <w:r w:rsidRPr="00C8093D">
        <w:rPr>
          <w:lang w:val="pl-PL"/>
        </w:rPr>
        <w:t xml:space="preserve"> od towarów i usług</w:t>
      </w:r>
      <w:r>
        <w:rPr>
          <w:lang w:val="pl-PL"/>
        </w:rPr>
        <w:t>.</w:t>
      </w:r>
    </w:p>
    <w:p w:rsidR="00DC23E1" w:rsidRPr="00A07288" w:rsidRDefault="00DC23E1" w:rsidP="00DC23E1">
      <w:pPr>
        <w:pStyle w:val="Nagwek2"/>
      </w:pPr>
      <w:r w:rsidRPr="00B51D96">
        <w:t xml:space="preserve">Jeżeli </w:t>
      </w:r>
      <w:r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DC23E1" w:rsidRPr="00C8093D" w:rsidRDefault="00DC23E1" w:rsidP="00DC23E1">
      <w:pPr>
        <w:pStyle w:val="Nagwek2"/>
      </w:pPr>
      <w:r>
        <w:rPr>
          <w:lang w:val="pl-PL"/>
        </w:rPr>
        <w:t>Wykonawca składając ofertę zobowiązany jest:</w:t>
      </w:r>
    </w:p>
    <w:p w:rsidR="00DC23E1" w:rsidRPr="00C8093D" w:rsidRDefault="00DC23E1" w:rsidP="00DC23E1">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DC23E1" w:rsidRPr="00C8093D" w:rsidRDefault="00DC23E1" w:rsidP="00DC23E1">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DC23E1" w:rsidRPr="00610D3A" w:rsidRDefault="00DC23E1" w:rsidP="00DC23E1">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rsidR="00DC23E1" w:rsidRPr="00A07288" w:rsidRDefault="00DC23E1" w:rsidP="00DC23E1">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8D48A7" w:rsidRPr="00876900" w:rsidRDefault="008D48A7" w:rsidP="00930133">
      <w:pPr>
        <w:pStyle w:val="Nagwek1"/>
      </w:pPr>
      <w:bookmarkStart w:id="58"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58"/>
    </w:p>
    <w:p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E435B4" w:rsidRPr="006672A6" w:rsidTr="00112CA1">
        <w:tc>
          <w:tcPr>
            <w:tcW w:w="851" w:type="dxa"/>
          </w:tcPr>
          <w:p w:rsidR="00E435B4" w:rsidRPr="00A149D4" w:rsidRDefault="00E435B4" w:rsidP="00112CA1">
            <w:pPr>
              <w:spacing w:before="60" w:after="120"/>
              <w:jc w:val="center"/>
            </w:pPr>
            <w:r w:rsidRPr="00E435B4">
              <w:t>1</w:t>
            </w:r>
          </w:p>
        </w:tc>
        <w:tc>
          <w:tcPr>
            <w:tcW w:w="4961" w:type="dxa"/>
          </w:tcPr>
          <w:p w:rsidR="00E435B4" w:rsidRPr="00A149D4" w:rsidRDefault="00E435B4" w:rsidP="00112CA1">
            <w:pPr>
              <w:spacing w:before="60" w:after="120"/>
              <w:jc w:val="both"/>
            </w:pPr>
            <w:r w:rsidRPr="00E435B4">
              <w:t>Cena</w:t>
            </w:r>
          </w:p>
        </w:tc>
        <w:tc>
          <w:tcPr>
            <w:tcW w:w="2693" w:type="dxa"/>
          </w:tcPr>
          <w:p w:rsidR="00E435B4" w:rsidRPr="00A149D4" w:rsidRDefault="00E435B4" w:rsidP="00112CA1">
            <w:pPr>
              <w:spacing w:before="60" w:after="120"/>
              <w:jc w:val="both"/>
            </w:pPr>
            <w:r w:rsidRPr="00E435B4">
              <w:t>60</w:t>
            </w:r>
            <w:r>
              <w:t xml:space="preserve"> %</w:t>
            </w:r>
          </w:p>
        </w:tc>
      </w:tr>
      <w:tr w:rsidR="00E435B4" w:rsidRPr="006672A6" w:rsidTr="00112CA1">
        <w:tc>
          <w:tcPr>
            <w:tcW w:w="851" w:type="dxa"/>
          </w:tcPr>
          <w:p w:rsidR="00E435B4" w:rsidRPr="00A149D4" w:rsidRDefault="00E435B4" w:rsidP="00112CA1">
            <w:pPr>
              <w:spacing w:before="60" w:after="120"/>
              <w:jc w:val="center"/>
            </w:pPr>
            <w:r w:rsidRPr="00E435B4">
              <w:t>2</w:t>
            </w:r>
          </w:p>
        </w:tc>
        <w:tc>
          <w:tcPr>
            <w:tcW w:w="4961" w:type="dxa"/>
          </w:tcPr>
          <w:p w:rsidR="00E435B4" w:rsidRPr="00A149D4" w:rsidRDefault="00E435B4" w:rsidP="00112CA1">
            <w:pPr>
              <w:spacing w:before="60" w:after="120"/>
              <w:jc w:val="both"/>
            </w:pPr>
            <w:r w:rsidRPr="00E435B4">
              <w:t>termin płatności faktury</w:t>
            </w:r>
          </w:p>
        </w:tc>
        <w:tc>
          <w:tcPr>
            <w:tcW w:w="2693" w:type="dxa"/>
          </w:tcPr>
          <w:p w:rsidR="00E435B4" w:rsidRPr="00A149D4" w:rsidRDefault="00E435B4" w:rsidP="00112CA1">
            <w:pPr>
              <w:spacing w:before="60" w:after="120"/>
              <w:jc w:val="both"/>
            </w:pPr>
            <w:r w:rsidRPr="00E435B4">
              <w:t>40</w:t>
            </w:r>
            <w:r>
              <w:t xml:space="preserve"> %</w:t>
            </w:r>
          </w:p>
        </w:tc>
      </w:tr>
    </w:tbl>
    <w:p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8D48A7" w:rsidRPr="006672A6" w:rsidTr="009C3F06">
        <w:tc>
          <w:tcPr>
            <w:tcW w:w="2237"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268"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E435B4" w:rsidRPr="006672A6" w:rsidTr="00112CA1">
        <w:tc>
          <w:tcPr>
            <w:tcW w:w="2237" w:type="dxa"/>
          </w:tcPr>
          <w:p w:rsidR="00E435B4" w:rsidRPr="006672A6" w:rsidRDefault="00E435B4" w:rsidP="00112CA1">
            <w:pPr>
              <w:spacing w:before="60" w:after="120"/>
              <w:jc w:val="both"/>
              <w:rPr>
                <w:b/>
              </w:rPr>
            </w:pPr>
            <w:r w:rsidRPr="00E435B4">
              <w:lastRenderedPageBreak/>
              <w:t>1</w:t>
            </w:r>
          </w:p>
        </w:tc>
        <w:tc>
          <w:tcPr>
            <w:tcW w:w="6268" w:type="dxa"/>
          </w:tcPr>
          <w:p w:rsidR="00E435B4" w:rsidRPr="00663317" w:rsidRDefault="00E435B4" w:rsidP="00112CA1">
            <w:pPr>
              <w:pStyle w:val="Tekstpodstawowy"/>
              <w:spacing w:before="60"/>
              <w:rPr>
                <w:b/>
                <w:bCs/>
              </w:rPr>
            </w:pPr>
            <w:r w:rsidRPr="00E435B4">
              <w:rPr>
                <w:b/>
                <w:bCs/>
              </w:rPr>
              <w:t>Cena</w:t>
            </w:r>
          </w:p>
          <w:p w:rsidR="00E435B4" w:rsidRPr="00E435B4" w:rsidRDefault="00E435B4" w:rsidP="00112CA1">
            <w:pPr>
              <w:spacing w:before="60" w:after="120"/>
              <w:jc w:val="both"/>
            </w:pPr>
            <w:r w:rsidRPr="00E435B4">
              <w:t xml:space="preserve">Liczba punktów = </w:t>
            </w:r>
            <w:proofErr w:type="gramStart"/>
            <w:r w:rsidRPr="00E435B4">
              <w:t xml:space="preserve">( </w:t>
            </w:r>
            <w:proofErr w:type="spellStart"/>
            <w:r w:rsidRPr="00E435B4">
              <w:t>Cmin</w:t>
            </w:r>
            <w:proofErr w:type="spellEnd"/>
            <w:proofErr w:type="gramEnd"/>
            <w:r w:rsidRPr="00E435B4">
              <w:t>/</w:t>
            </w:r>
            <w:proofErr w:type="spellStart"/>
            <w:r w:rsidRPr="00E435B4">
              <w:t>Cof</w:t>
            </w:r>
            <w:proofErr w:type="spellEnd"/>
            <w:r w:rsidRPr="00E435B4">
              <w:t xml:space="preserve"> ) * 100 * waga</w:t>
            </w:r>
          </w:p>
          <w:p w:rsidR="00E435B4" w:rsidRPr="00E435B4" w:rsidRDefault="00E435B4" w:rsidP="00112CA1">
            <w:pPr>
              <w:spacing w:before="60" w:after="120"/>
              <w:jc w:val="both"/>
            </w:pPr>
            <w:r w:rsidRPr="00E435B4">
              <w:t>gdzie:</w:t>
            </w:r>
          </w:p>
          <w:p w:rsidR="00E435B4" w:rsidRPr="00E435B4" w:rsidRDefault="00E435B4" w:rsidP="00112CA1">
            <w:pPr>
              <w:spacing w:before="60" w:after="120"/>
              <w:jc w:val="both"/>
            </w:pPr>
            <w:r w:rsidRPr="00E435B4">
              <w:t xml:space="preserve">- </w:t>
            </w:r>
            <w:proofErr w:type="spellStart"/>
            <w:r w:rsidRPr="00E435B4">
              <w:t>Cmin</w:t>
            </w:r>
            <w:proofErr w:type="spellEnd"/>
            <w:r w:rsidRPr="00E435B4">
              <w:t xml:space="preserve"> - najniższa cena spośród wszystkich ofert</w:t>
            </w:r>
          </w:p>
          <w:p w:rsidR="00E435B4" w:rsidRPr="006672A6" w:rsidRDefault="00E435B4" w:rsidP="00112CA1">
            <w:pPr>
              <w:spacing w:before="60" w:after="120"/>
              <w:jc w:val="both"/>
              <w:rPr>
                <w:b/>
              </w:rPr>
            </w:pPr>
            <w:r w:rsidRPr="00E435B4">
              <w:t xml:space="preserve">- </w:t>
            </w:r>
            <w:proofErr w:type="spellStart"/>
            <w:r w:rsidRPr="00E435B4">
              <w:t>Cof</w:t>
            </w:r>
            <w:proofErr w:type="spellEnd"/>
            <w:r w:rsidRPr="00E435B4">
              <w:t xml:space="preserve"> </w:t>
            </w:r>
            <w:proofErr w:type="gramStart"/>
            <w:r w:rsidRPr="00E435B4">
              <w:t>-  cena</w:t>
            </w:r>
            <w:proofErr w:type="gramEnd"/>
            <w:r w:rsidRPr="00E435B4">
              <w:t xml:space="preserve"> podana w ofercie</w:t>
            </w:r>
          </w:p>
        </w:tc>
      </w:tr>
      <w:tr w:rsidR="00E435B4" w:rsidRPr="006672A6" w:rsidTr="00112CA1">
        <w:tc>
          <w:tcPr>
            <w:tcW w:w="2237" w:type="dxa"/>
          </w:tcPr>
          <w:p w:rsidR="00E435B4" w:rsidRPr="006672A6" w:rsidRDefault="00E435B4" w:rsidP="00112CA1">
            <w:pPr>
              <w:spacing w:before="60" w:after="120"/>
              <w:jc w:val="both"/>
              <w:rPr>
                <w:b/>
              </w:rPr>
            </w:pPr>
            <w:r w:rsidRPr="00E435B4">
              <w:t>2</w:t>
            </w:r>
          </w:p>
        </w:tc>
        <w:tc>
          <w:tcPr>
            <w:tcW w:w="6268" w:type="dxa"/>
          </w:tcPr>
          <w:p w:rsidR="00E435B4" w:rsidRPr="00663317" w:rsidRDefault="00E435B4" w:rsidP="00112CA1">
            <w:pPr>
              <w:pStyle w:val="Tekstpodstawowy"/>
              <w:spacing w:before="60"/>
              <w:rPr>
                <w:b/>
                <w:bCs/>
              </w:rPr>
            </w:pPr>
            <w:r w:rsidRPr="00E435B4">
              <w:rPr>
                <w:b/>
                <w:bCs/>
              </w:rPr>
              <w:t>termin płatności faktury</w:t>
            </w:r>
          </w:p>
          <w:p w:rsidR="00E435B4" w:rsidRPr="00E435B4" w:rsidRDefault="00E435B4" w:rsidP="00112CA1">
            <w:pPr>
              <w:spacing w:before="60" w:after="120"/>
              <w:jc w:val="both"/>
            </w:pPr>
            <w:r w:rsidRPr="00E435B4">
              <w:t xml:space="preserve">Liczba punktów = </w:t>
            </w:r>
            <w:proofErr w:type="gramStart"/>
            <w:r w:rsidRPr="00E435B4">
              <w:t xml:space="preserve">( </w:t>
            </w:r>
            <w:proofErr w:type="spellStart"/>
            <w:r w:rsidRPr="00E435B4">
              <w:t>Ozn</w:t>
            </w:r>
            <w:proofErr w:type="spellEnd"/>
            <w:proofErr w:type="gramEnd"/>
            <w:r w:rsidRPr="00E435B4">
              <w:t xml:space="preserve"> war2/</w:t>
            </w:r>
            <w:proofErr w:type="spellStart"/>
            <w:r w:rsidRPr="00E435B4">
              <w:t>Ozn</w:t>
            </w:r>
            <w:proofErr w:type="spellEnd"/>
            <w:r w:rsidRPr="00E435B4">
              <w:t xml:space="preserve"> max2 ) * 100 * waga</w:t>
            </w:r>
          </w:p>
          <w:p w:rsidR="00E435B4" w:rsidRPr="00E435B4" w:rsidRDefault="00E435B4" w:rsidP="00112CA1">
            <w:pPr>
              <w:spacing w:before="60" w:after="120"/>
              <w:jc w:val="both"/>
            </w:pPr>
            <w:r w:rsidRPr="00E435B4">
              <w:t>gdzie:</w:t>
            </w:r>
          </w:p>
          <w:p w:rsidR="00E435B4" w:rsidRPr="00E435B4" w:rsidRDefault="00E435B4" w:rsidP="00112CA1">
            <w:pPr>
              <w:spacing w:before="60" w:after="120"/>
              <w:jc w:val="both"/>
            </w:pPr>
            <w:r w:rsidRPr="00E435B4">
              <w:t xml:space="preserve"> - </w:t>
            </w:r>
            <w:proofErr w:type="spellStart"/>
            <w:r w:rsidRPr="00E435B4">
              <w:t>Ozn</w:t>
            </w:r>
            <w:proofErr w:type="spellEnd"/>
            <w:r w:rsidRPr="00E435B4">
              <w:t xml:space="preserve"> war2 - podana w ofercie</w:t>
            </w:r>
          </w:p>
          <w:p w:rsidR="00E435B4" w:rsidRDefault="00E435B4" w:rsidP="00112CA1">
            <w:pPr>
              <w:spacing w:before="60" w:after="120"/>
              <w:jc w:val="both"/>
            </w:pPr>
            <w:r w:rsidRPr="00E435B4">
              <w:t xml:space="preserve"> - </w:t>
            </w:r>
            <w:proofErr w:type="spellStart"/>
            <w:r w:rsidRPr="00E435B4">
              <w:t>Ozn</w:t>
            </w:r>
            <w:proofErr w:type="spellEnd"/>
            <w:r w:rsidRPr="00E435B4">
              <w:t xml:space="preserve"> max2 - najwyższa spośród wszystkich ofert </w:t>
            </w:r>
          </w:p>
          <w:p w:rsidR="00787373" w:rsidRPr="006672A6" w:rsidRDefault="00787373" w:rsidP="00112CA1">
            <w:pPr>
              <w:spacing w:before="60" w:after="120"/>
              <w:jc w:val="both"/>
              <w:rPr>
                <w:b/>
              </w:rPr>
            </w:pPr>
            <w:r w:rsidRPr="008E3292">
              <w:rPr>
                <w:bCs/>
                <w:iCs/>
              </w:rPr>
              <w:t xml:space="preserve">Minimalny termin płatności </w:t>
            </w:r>
            <w:proofErr w:type="gramStart"/>
            <w:r w:rsidRPr="008E3292">
              <w:rPr>
                <w:bCs/>
                <w:iCs/>
              </w:rPr>
              <w:t>faktury  wynosi</w:t>
            </w:r>
            <w:proofErr w:type="gramEnd"/>
            <w:r w:rsidRPr="008E3292">
              <w:rPr>
                <w:bCs/>
                <w:iCs/>
              </w:rPr>
              <w:t xml:space="preserve"> 14 dni. Brak wpisania terminu płatności faktury w formularzu ofertowym, przyjmuje się: 14 dni. Oferta wykonawcy, który wpisze mniejszą wartość niż 14 </w:t>
            </w:r>
            <w:proofErr w:type="gramStart"/>
            <w:r w:rsidRPr="008E3292">
              <w:rPr>
                <w:bCs/>
                <w:iCs/>
              </w:rPr>
              <w:t>dni ,</w:t>
            </w:r>
            <w:proofErr w:type="gramEnd"/>
            <w:r w:rsidRPr="008E3292">
              <w:rPr>
                <w:bCs/>
                <w:iCs/>
              </w:rPr>
              <w:t xml:space="preserve"> przyjmuje się 14 dni. Maksymalnie Wykonawca może wpisać 30 dni. Wpisanie terminu dłuższego niż 30 dni - Zamawiający przyjmie 30 dni. Przy postąpieniu przy wydłużaniu terminu płatności faktury wykonawca może wpisać wyłącznie 14, 21 dni, 30 dni.</w:t>
            </w:r>
          </w:p>
        </w:tc>
      </w:tr>
    </w:tbl>
    <w:p w:rsidR="008D48A7" w:rsidRDefault="008D48A7" w:rsidP="00663317">
      <w:pPr>
        <w:pStyle w:val="Nagwek2"/>
      </w:pPr>
      <w:r>
        <w:t xml:space="preserve">Po </w:t>
      </w:r>
      <w:r w:rsidR="00663317"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Pr="0080324D" w:rsidRDefault="009554B6" w:rsidP="00663317">
      <w:pPr>
        <w:pStyle w:val="Nagwek2"/>
      </w:pPr>
      <w:r>
        <w:rPr>
          <w:lang w:val="pl-PL"/>
        </w:rPr>
        <w:t>J</w:t>
      </w:r>
      <w:proofErr w:type="spellStart"/>
      <w:r w:rsidR="00D95619" w:rsidRPr="00D95619">
        <w:t>eżeli</w:t>
      </w:r>
      <w:proofErr w:type="spellEnd"/>
      <w:r w:rsidR="00D95619" w:rsidRPr="00D95619">
        <w:t xml:space="preserve"> </w:t>
      </w:r>
      <w:r w:rsidR="00663317" w:rsidRPr="00663317">
        <w:t xml:space="preserve">zaoferowana </w:t>
      </w:r>
      <w:proofErr w:type="gramStart"/>
      <w:r w:rsidR="00663317" w:rsidRPr="00663317">
        <w:t>cena,</w:t>
      </w:r>
      <w:proofErr w:type="gramEnd"/>
      <w:r w:rsidR="00663317" w:rsidRPr="00663317">
        <w:t xml:space="preserve">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C2DA0">
      <w:pPr>
        <w:pStyle w:val="Nagwek2"/>
      </w:pPr>
      <w:r w:rsidRPr="00D95619">
        <w:lastRenderedPageBreak/>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bookmarkStart w:id="59" w:name="_Toc258314256"/>
      <w:r w:rsidRPr="00772DC8">
        <w:t>UDZIELENIE ZAMÓWIENIA</w:t>
      </w:r>
      <w:bookmarkEnd w:id="59"/>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E435B4" w:rsidRPr="00E435B4">
        <w:rPr>
          <w:color w:val="0000FF"/>
          <w:u w:val="single"/>
          <w:lang w:val="pl-PL"/>
        </w:rPr>
        <w:t>www.awf.krakow.pl</w:t>
      </w:r>
      <w:r w:rsidRPr="00335C23">
        <w:t>.</w:t>
      </w:r>
    </w:p>
    <w:p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8D48A7" w:rsidRDefault="008D48A7" w:rsidP="00930133">
      <w:pPr>
        <w:pStyle w:val="Nagwek1"/>
      </w:pPr>
      <w:bookmarkStart w:id="60" w:name="_Toc258314257"/>
      <w:r w:rsidRPr="00BA55F7">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60"/>
    </w:p>
    <w:p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8D48A7"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EB7871" w:rsidRPr="003209A8" w:rsidRDefault="00603291" w:rsidP="00930133">
      <w:pPr>
        <w:pStyle w:val="Nagwek1"/>
      </w:pPr>
      <w:bookmarkStart w:id="6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1"/>
    </w:p>
    <w:p w:rsidR="00EB7871" w:rsidRPr="003209A8" w:rsidRDefault="00E435B4" w:rsidP="00DC2DA0">
      <w:pPr>
        <w:pStyle w:val="Nagwek2"/>
      </w:pPr>
      <w:r w:rsidRPr="00D30384">
        <w:t>W danym postępowaniu wniesienie zabezpieczenie należytego wykonania umowy nie jest wymagane.</w:t>
      </w:r>
    </w:p>
    <w:p w:rsidR="00EB7871" w:rsidRPr="003209A8" w:rsidRDefault="00514B68" w:rsidP="00930133">
      <w:pPr>
        <w:pStyle w:val="Nagwek1"/>
      </w:pPr>
      <w:bookmarkStart w:id="62"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2"/>
    </w:p>
    <w:p w:rsidR="00603291" w:rsidRPr="00876900" w:rsidRDefault="00603291" w:rsidP="00DC2DA0">
      <w:pPr>
        <w:pStyle w:val="Nagwek2"/>
      </w:pPr>
      <w:r w:rsidRPr="00E348B4">
        <w:t xml:space="preserve">Wzór </w:t>
      </w:r>
      <w:r>
        <w:t xml:space="preserve">umowy stanowi załącznik do niniejszej </w:t>
      </w:r>
      <w:r w:rsidR="00D30384">
        <w:rPr>
          <w:lang w:val="pl-PL"/>
        </w:rPr>
        <w:t>SWZ</w:t>
      </w:r>
      <w:r>
        <w:t>.</w:t>
      </w:r>
      <w:r w:rsidR="009E7B6E">
        <w:t xml:space="preserve"> </w:t>
      </w:r>
    </w:p>
    <w:p w:rsidR="00EB7871" w:rsidRPr="003209A8" w:rsidRDefault="00E435B4" w:rsidP="00DC2DA0">
      <w:pPr>
        <w:pStyle w:val="Nagwek2"/>
        <w:numPr>
          <w:ilvl w:val="0"/>
          <w:numId w:val="0"/>
        </w:numPr>
        <w:ind w:left="680"/>
      </w:pPr>
      <w:r>
        <w:t>Zakazuje się istotnych zmian postanowień zawartej umowy w stosunku do treści oferty, na podstawie której dokonano wyboru Wykonawcy</w:t>
      </w:r>
      <w:r w:rsidR="00382111">
        <w:rPr>
          <w:lang w:val="pl-PL"/>
        </w:rPr>
        <w:t xml:space="preserve"> za wyjątkiem przypadków określonych </w:t>
      </w:r>
      <w:r w:rsidR="000F199C">
        <w:rPr>
          <w:lang w:val="pl-PL"/>
        </w:rPr>
        <w:t>w projekcie umowy</w:t>
      </w:r>
      <w:r>
        <w:t xml:space="preserve">. </w:t>
      </w:r>
    </w:p>
    <w:p w:rsidR="00603291" w:rsidRPr="00876900" w:rsidRDefault="00603291" w:rsidP="00930133">
      <w:pPr>
        <w:pStyle w:val="Nagwek1"/>
      </w:pPr>
      <w:bookmarkStart w:id="63"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3"/>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0F199C" w:rsidRDefault="00514B68" w:rsidP="00DC2DA0">
      <w:pPr>
        <w:pStyle w:val="Nagwek2"/>
      </w:pPr>
      <w:r w:rsidRPr="000F199C">
        <w:rPr>
          <w:lang w:val="pl-PL"/>
        </w:rPr>
        <w:t xml:space="preserve">Zamawiający </w:t>
      </w:r>
      <w:r w:rsidRPr="000F199C">
        <w:t xml:space="preserve">nie przewiduje przeprowadzenia aukcji elektronicznej, o której mowa w art. 308 ust. 1 ustawy </w:t>
      </w:r>
      <w:proofErr w:type="spellStart"/>
      <w:r w:rsidRPr="000F199C">
        <w:t>Pzp</w:t>
      </w:r>
      <w:proofErr w:type="spellEnd"/>
      <w:r w:rsidR="00603291" w:rsidRPr="000F199C">
        <w:t>.</w:t>
      </w:r>
    </w:p>
    <w:p w:rsidR="00603291" w:rsidRDefault="007911FF" w:rsidP="00930133">
      <w:pPr>
        <w:pStyle w:val="Nagwek1"/>
      </w:pPr>
      <w:r>
        <w:rPr>
          <w:lang w:val="pl-PL"/>
        </w:rPr>
        <w:t>Ochrona danych osobowych</w:t>
      </w:r>
    </w:p>
    <w:p w:rsidR="00930133" w:rsidRDefault="007911FF" w:rsidP="00DC2DA0">
      <w:pPr>
        <w:pStyle w:val="Nagwek2"/>
      </w:pPr>
      <w:bookmarkStart w:id="64"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xml:space="preserve">. UE L 119 z 4 maja 2016 r.), dalej: RODO, tym samym dane osobowe podane przez Wykonawcę będą przetwarzane zgodnie z RODO oraz zgodnie </w:t>
      </w:r>
      <w:r w:rsidR="000F199C">
        <w:br/>
      </w:r>
      <w:r w:rsidRPr="007911FF">
        <w:t>z przepisami krajowymi</w:t>
      </w:r>
      <w:r>
        <w:rPr>
          <w:lang w:val="pl-PL"/>
        </w:rPr>
        <w:t>.</w:t>
      </w:r>
    </w:p>
    <w:p w:rsidR="007911FF" w:rsidRPr="007911FF" w:rsidRDefault="007911FF" w:rsidP="00DC2DA0">
      <w:pPr>
        <w:pStyle w:val="Nagwek2"/>
      </w:pPr>
      <w:r>
        <w:rPr>
          <w:lang w:val="pl-PL"/>
        </w:rPr>
        <w:t>Zamawiający informuje, że:</w:t>
      </w:r>
    </w:p>
    <w:p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E435B4" w:rsidRPr="00E435B4">
        <w:rPr>
          <w:b/>
          <w:bCs w:val="0"/>
          <w:iCs w:val="0"/>
        </w:rPr>
        <w:t>Akademia Wychowania Fizycznego im Bronisława Czecha</w:t>
      </w:r>
      <w:r>
        <w:rPr>
          <w:rFonts w:eastAsia="Calibri"/>
          <w:bCs w:val="0"/>
          <w:iCs w:val="0"/>
          <w:lang w:eastAsia="en-US"/>
        </w:rPr>
        <w:t xml:space="preserve">, </w:t>
      </w:r>
      <w:r w:rsidR="00E435B4" w:rsidRPr="00E435B4">
        <w:rPr>
          <w:rFonts w:eastAsia="Calibri"/>
          <w:bCs w:val="0"/>
          <w:iCs w:val="0"/>
          <w:lang w:eastAsia="en-US"/>
        </w:rPr>
        <w:t>al. Jana Pawła II</w:t>
      </w:r>
      <w:r>
        <w:rPr>
          <w:bCs w:val="0"/>
          <w:iCs w:val="0"/>
        </w:rPr>
        <w:t xml:space="preserve"> </w:t>
      </w:r>
      <w:r w:rsidR="00E435B4" w:rsidRPr="00E435B4">
        <w:rPr>
          <w:bCs w:val="0"/>
          <w:iCs w:val="0"/>
        </w:rPr>
        <w:t>78</w:t>
      </w:r>
      <w:r>
        <w:rPr>
          <w:bCs w:val="0"/>
          <w:iCs w:val="0"/>
        </w:rPr>
        <w:t xml:space="preserve">, </w:t>
      </w:r>
      <w:r w:rsidR="00E435B4" w:rsidRPr="00E435B4">
        <w:rPr>
          <w:bCs w:val="0"/>
          <w:iCs w:val="0"/>
        </w:rPr>
        <w:t>31-571</w:t>
      </w:r>
      <w:r>
        <w:rPr>
          <w:bCs w:val="0"/>
          <w:iCs w:val="0"/>
        </w:rPr>
        <w:t xml:space="preserve"> </w:t>
      </w:r>
      <w:r w:rsidR="00E435B4" w:rsidRPr="00E435B4">
        <w:rPr>
          <w:bCs w:val="0"/>
          <w:iCs w:val="0"/>
        </w:rPr>
        <w:t>Kraków</w:t>
      </w:r>
      <w:r>
        <w:rPr>
          <w:lang w:val="pl-PL"/>
        </w:rPr>
        <w:t>.</w:t>
      </w:r>
    </w:p>
    <w:p w:rsidR="007911FF" w:rsidRPr="007911FF" w:rsidRDefault="007911FF" w:rsidP="007911FF">
      <w:pPr>
        <w:pStyle w:val="Nagwek2"/>
        <w:numPr>
          <w:ilvl w:val="0"/>
          <w:numId w:val="0"/>
        </w:numPr>
        <w:ind w:left="1040"/>
      </w:pPr>
      <w:r w:rsidRPr="000F56E1">
        <w:rPr>
          <w:lang w:val="pt-BR"/>
        </w:rPr>
        <w:t xml:space="preserve">Tel.: </w:t>
      </w:r>
      <w:r w:rsidR="00E435B4" w:rsidRPr="00E435B4">
        <w:rPr>
          <w:lang w:val="pt-BR"/>
        </w:rPr>
        <w:t>12</w:t>
      </w:r>
      <w:r w:rsidRPr="000F56E1">
        <w:rPr>
          <w:lang w:val="pt-BR"/>
        </w:rPr>
        <w:t xml:space="preserve"> </w:t>
      </w:r>
      <w:r w:rsidR="00E435B4" w:rsidRPr="00E435B4">
        <w:rPr>
          <w:lang w:val="pt-BR"/>
        </w:rPr>
        <w:t>6831052</w:t>
      </w:r>
      <w:r>
        <w:t xml:space="preserve">, </w:t>
      </w:r>
      <w:r w:rsidRPr="000F56E1">
        <w:rPr>
          <w:rFonts w:eastAsia="Calibri"/>
          <w:bCs w:val="0"/>
          <w:iCs w:val="0"/>
          <w:lang w:val="pt-BR" w:eastAsia="en-US"/>
        </w:rPr>
        <w:t xml:space="preserve">e-mail: </w:t>
      </w:r>
      <w:r w:rsidR="00E435B4" w:rsidRPr="00E435B4">
        <w:rPr>
          <w:rFonts w:eastAsia="Calibri"/>
          <w:bCs w:val="0"/>
          <w:iCs w:val="0"/>
          <w:color w:val="0000FF"/>
          <w:lang w:val="pt-BR" w:eastAsia="en-US"/>
        </w:rPr>
        <w:t>zamowienia.publiczne@awf.krakow.pl</w:t>
      </w:r>
    </w:p>
    <w:p w:rsidR="007911FF" w:rsidRPr="007911FF" w:rsidRDefault="007911FF" w:rsidP="00811693">
      <w:pPr>
        <w:pStyle w:val="Nagwek2"/>
        <w:numPr>
          <w:ilvl w:val="0"/>
          <w:numId w:val="22"/>
        </w:numPr>
      </w:pPr>
      <w:r>
        <w:rPr>
          <w:lang w:val="pl-PL"/>
        </w:rPr>
        <w:t xml:space="preserve">w </w:t>
      </w:r>
      <w:r>
        <w:rPr>
          <w:bCs w:val="0"/>
          <w:iCs w:val="0"/>
        </w:rPr>
        <w:t xml:space="preserve">sprawach związanych z przetwarzaniem danych osobowych, można kontaktować się z Inspektorem Ochrony Danych, </w:t>
      </w:r>
      <w:proofErr w:type="gramStart"/>
      <w:r>
        <w:rPr>
          <w:bCs w:val="0"/>
          <w:iCs w:val="0"/>
        </w:rPr>
        <w:t>e-mail:</w:t>
      </w:r>
      <w:r w:rsidR="000F199C">
        <w:rPr>
          <w:bCs w:val="0"/>
          <w:iCs w:val="0"/>
          <w:lang w:val="pl-PL"/>
        </w:rPr>
        <w:t>iodo@awf.krakow.pl</w:t>
      </w:r>
      <w:proofErr w:type="gramEnd"/>
      <w:r>
        <w:rPr>
          <w:lang w:val="pl-PL"/>
        </w:rPr>
        <w:t>;</w:t>
      </w:r>
    </w:p>
    <w:p w:rsidR="007911FF" w:rsidRPr="00B556D6" w:rsidRDefault="007911FF" w:rsidP="00811693">
      <w:pPr>
        <w:pStyle w:val="Nagwek2"/>
        <w:numPr>
          <w:ilvl w:val="0"/>
          <w:numId w:val="22"/>
        </w:numPr>
      </w:pPr>
      <w:r>
        <w:rPr>
          <w:lang w:val="pl-PL"/>
        </w:rPr>
        <w:t xml:space="preserve">dane </w:t>
      </w:r>
      <w:r>
        <w:rPr>
          <w:bCs w:val="0"/>
          <w:iCs w:val="0"/>
        </w:rPr>
        <w:t xml:space="preserve">osobowe Wykonawcy będą przetwarzane w celu przeprowadzenia postępowania o udzielenie zamówienia publicznego pn. </w:t>
      </w:r>
      <w:r w:rsidR="00E435B4" w:rsidRPr="00E435B4">
        <w:rPr>
          <w:b/>
          <w:bCs w:val="0"/>
          <w:iCs w:val="0"/>
        </w:rPr>
        <w:t xml:space="preserve">Zakwaterowanie i wyżywienie kadry i studentów </w:t>
      </w:r>
      <w:r w:rsidR="000F199C">
        <w:rPr>
          <w:b/>
          <w:bCs w:val="0"/>
          <w:iCs w:val="0"/>
          <w:lang w:val="pl-PL"/>
        </w:rPr>
        <w:t xml:space="preserve">Akademii Wychowania </w:t>
      </w:r>
      <w:proofErr w:type="spellStart"/>
      <w:r w:rsidR="000F199C">
        <w:rPr>
          <w:b/>
          <w:bCs w:val="0"/>
          <w:iCs w:val="0"/>
          <w:lang w:val="pl-PL"/>
        </w:rPr>
        <w:t>Fizt</w:t>
      </w:r>
      <w:proofErr w:type="spellEnd"/>
      <w:r w:rsidR="000F199C">
        <w:rPr>
          <w:b/>
          <w:bCs w:val="0"/>
          <w:iCs w:val="0"/>
          <w:lang w:val="pl-PL"/>
        </w:rPr>
        <w:t>=</w:t>
      </w:r>
      <w:proofErr w:type="spellStart"/>
      <w:r w:rsidR="000F199C">
        <w:rPr>
          <w:b/>
          <w:bCs w:val="0"/>
          <w:iCs w:val="0"/>
          <w:lang w:val="pl-PL"/>
        </w:rPr>
        <w:t>ycznego</w:t>
      </w:r>
      <w:proofErr w:type="spellEnd"/>
      <w:r w:rsidR="000F199C">
        <w:rPr>
          <w:b/>
          <w:bCs w:val="0"/>
          <w:iCs w:val="0"/>
          <w:lang w:val="pl-PL"/>
        </w:rPr>
        <w:t xml:space="preserve"> w Krakowie </w:t>
      </w:r>
      <w:r w:rsidR="00E435B4" w:rsidRPr="00E435B4">
        <w:rPr>
          <w:b/>
          <w:bCs w:val="0"/>
          <w:iCs w:val="0"/>
        </w:rPr>
        <w:t>podczas obozów letnich.</w:t>
      </w:r>
      <w:r>
        <w:t xml:space="preserve"> </w:t>
      </w:r>
      <w:r>
        <w:rPr>
          <w:lang w:val="pl-PL"/>
        </w:rPr>
        <w:t xml:space="preserve">– znak sprawy: </w:t>
      </w:r>
      <w:r w:rsidR="00E435B4" w:rsidRPr="00E435B4">
        <w:rPr>
          <w:b/>
          <w:lang w:val="pl-PL"/>
        </w:rPr>
        <w:t>K-2.381/09/2022</w:t>
      </w:r>
      <w:r w:rsidR="000F199C">
        <w:rPr>
          <w:b/>
          <w:lang w:val="pl-PL"/>
        </w:rPr>
        <w:t>/US</w:t>
      </w:r>
      <w:r>
        <w:rPr>
          <w:lang w:val="pl-PL"/>
        </w:rPr>
        <w:t xml:space="preserve"> </w:t>
      </w:r>
      <w:r>
        <w:t>oraz w celu archiwizacji dokumentacji dotyczącej tego postępowania</w:t>
      </w:r>
      <w:r w:rsidR="00B556D6">
        <w:rPr>
          <w:lang w:val="pl-PL"/>
        </w:rPr>
        <w:t>;</w:t>
      </w:r>
    </w:p>
    <w:p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4"/>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przewidziany w art. 13 RODO względem osób fizycznych, których dane osobowe dotyczą i od których dane te Wykonawca bezpośrednio pozyskał i przekazał Zamawiającemu w treści oferty lub dokumentów składanych na żądanie Zamawiającego</w:t>
      </w:r>
      <w:r>
        <w:rPr>
          <w:lang w:val="pl-PL"/>
        </w:rPr>
        <w:t>;</w:t>
      </w:r>
    </w:p>
    <w:p w:rsidR="00B556D6" w:rsidRPr="00B556D6" w:rsidRDefault="00B556D6" w:rsidP="00811693">
      <w:pPr>
        <w:pStyle w:val="Nagwek2"/>
        <w:numPr>
          <w:ilvl w:val="0"/>
          <w:numId w:val="23"/>
        </w:numPr>
      </w:pPr>
      <w:r>
        <w:rPr>
          <w:lang w:val="pl-PL"/>
        </w:rPr>
        <w:lastRenderedPageBreak/>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rsidR="00603291" w:rsidRPr="00B556D6" w:rsidRDefault="00B556D6" w:rsidP="00B556D6">
      <w:pPr>
        <w:pStyle w:val="Nagwek2"/>
      </w:pPr>
      <w:r>
        <w:rPr>
          <w:lang w:val="pl-PL"/>
        </w:rPr>
        <w:t>Zamawiający informuje, że;</w:t>
      </w:r>
    </w:p>
    <w:p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rsidR="00F2749C" w:rsidRPr="00427C7F" w:rsidRDefault="00B556D6" w:rsidP="000F199C">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000F199C">
        <w:rPr>
          <w:lang w:val="pl-PL"/>
        </w:rPr>
        <w:t>.</w:t>
      </w: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0F199C" w:rsidRPr="006672A6" w:rsidTr="00112CA1">
        <w:tc>
          <w:tcPr>
            <w:tcW w:w="828" w:type="dxa"/>
          </w:tcPr>
          <w:p w:rsidR="000F199C" w:rsidRPr="00E435B4" w:rsidRDefault="000F199C" w:rsidP="00112CA1">
            <w:pPr>
              <w:spacing w:before="60" w:after="120"/>
              <w:jc w:val="both"/>
            </w:pPr>
            <w:r>
              <w:t>1</w:t>
            </w:r>
          </w:p>
        </w:tc>
        <w:tc>
          <w:tcPr>
            <w:tcW w:w="8636" w:type="dxa"/>
          </w:tcPr>
          <w:p w:rsidR="000F199C" w:rsidRPr="00E435B4" w:rsidRDefault="000F199C" w:rsidP="00112CA1">
            <w:pPr>
              <w:spacing w:before="60" w:after="120"/>
              <w:jc w:val="both"/>
            </w:pPr>
            <w:r w:rsidRPr="00E435B4">
              <w:t>opis przedmiotu zamówienia</w:t>
            </w:r>
          </w:p>
        </w:tc>
      </w:tr>
      <w:tr w:rsidR="000F199C" w:rsidRPr="006672A6" w:rsidTr="00112CA1">
        <w:tc>
          <w:tcPr>
            <w:tcW w:w="828" w:type="dxa"/>
          </w:tcPr>
          <w:p w:rsidR="000F199C" w:rsidRPr="00E435B4" w:rsidRDefault="000F199C" w:rsidP="00112CA1">
            <w:pPr>
              <w:spacing w:before="60" w:after="120"/>
              <w:jc w:val="both"/>
            </w:pPr>
            <w:r>
              <w:t>2</w:t>
            </w:r>
          </w:p>
        </w:tc>
        <w:tc>
          <w:tcPr>
            <w:tcW w:w="8636" w:type="dxa"/>
          </w:tcPr>
          <w:p w:rsidR="000F199C" w:rsidRPr="00E435B4" w:rsidRDefault="000F199C" w:rsidP="00112CA1">
            <w:pPr>
              <w:spacing w:before="60" w:after="120"/>
              <w:jc w:val="both"/>
            </w:pPr>
            <w:r w:rsidRPr="00E435B4">
              <w:t>formularz oferty</w:t>
            </w:r>
          </w:p>
        </w:tc>
      </w:tr>
      <w:tr w:rsidR="000F199C" w:rsidRPr="006672A6" w:rsidTr="00112CA1">
        <w:tc>
          <w:tcPr>
            <w:tcW w:w="828" w:type="dxa"/>
          </w:tcPr>
          <w:p w:rsidR="000F199C" w:rsidRPr="00E435B4" w:rsidRDefault="000F199C" w:rsidP="00112CA1">
            <w:pPr>
              <w:spacing w:before="60" w:after="120"/>
              <w:jc w:val="both"/>
            </w:pPr>
            <w:r>
              <w:lastRenderedPageBreak/>
              <w:t>3</w:t>
            </w:r>
          </w:p>
        </w:tc>
        <w:tc>
          <w:tcPr>
            <w:tcW w:w="8636" w:type="dxa"/>
          </w:tcPr>
          <w:p w:rsidR="000F199C" w:rsidRPr="00E435B4" w:rsidRDefault="000F199C" w:rsidP="00112CA1">
            <w:pPr>
              <w:spacing w:before="60" w:after="120"/>
              <w:jc w:val="both"/>
            </w:pPr>
            <w:r w:rsidRPr="00E435B4">
              <w:t>Oświadczenie o niepodleganiu wykluczeniu oraz spełnianiu warunków udziału</w:t>
            </w:r>
          </w:p>
        </w:tc>
      </w:tr>
      <w:tr w:rsidR="000F199C" w:rsidRPr="006672A6" w:rsidTr="00112CA1">
        <w:tc>
          <w:tcPr>
            <w:tcW w:w="828" w:type="dxa"/>
          </w:tcPr>
          <w:p w:rsidR="000F199C" w:rsidRPr="00E435B4" w:rsidRDefault="000F199C" w:rsidP="00112CA1">
            <w:pPr>
              <w:spacing w:before="60" w:after="120"/>
              <w:jc w:val="both"/>
            </w:pPr>
            <w:r>
              <w:t>4</w:t>
            </w:r>
          </w:p>
        </w:tc>
        <w:tc>
          <w:tcPr>
            <w:tcW w:w="8636" w:type="dxa"/>
          </w:tcPr>
          <w:p w:rsidR="000F199C" w:rsidRPr="00E435B4" w:rsidRDefault="000F199C" w:rsidP="00112CA1">
            <w:pPr>
              <w:spacing w:before="60" w:after="120"/>
              <w:jc w:val="both"/>
            </w:pPr>
            <w:r w:rsidRPr="00E435B4">
              <w:t>Oświadczenie wykonawcy w sprawie grupy kapitałowej</w:t>
            </w:r>
          </w:p>
        </w:tc>
      </w:tr>
      <w:tr w:rsidR="00E435B4" w:rsidRPr="006672A6" w:rsidTr="00112CA1">
        <w:tc>
          <w:tcPr>
            <w:tcW w:w="828" w:type="dxa"/>
          </w:tcPr>
          <w:p w:rsidR="00E435B4" w:rsidRPr="006672A6" w:rsidRDefault="000F199C" w:rsidP="00112CA1">
            <w:pPr>
              <w:spacing w:before="60" w:after="120"/>
              <w:jc w:val="both"/>
              <w:rPr>
                <w:b/>
              </w:rPr>
            </w:pPr>
            <w:r>
              <w:t>5</w:t>
            </w:r>
          </w:p>
        </w:tc>
        <w:tc>
          <w:tcPr>
            <w:tcW w:w="8636" w:type="dxa"/>
          </w:tcPr>
          <w:p w:rsidR="00E435B4" w:rsidRPr="006672A6" w:rsidRDefault="000F199C" w:rsidP="00112CA1">
            <w:pPr>
              <w:spacing w:before="60" w:after="120"/>
              <w:jc w:val="both"/>
              <w:rPr>
                <w:b/>
              </w:rPr>
            </w:pPr>
            <w:r w:rsidRPr="00E435B4">
              <w:t>wykaz usług</w:t>
            </w:r>
          </w:p>
        </w:tc>
      </w:tr>
      <w:tr w:rsidR="00E435B4" w:rsidRPr="006672A6" w:rsidTr="00112CA1">
        <w:tc>
          <w:tcPr>
            <w:tcW w:w="828" w:type="dxa"/>
          </w:tcPr>
          <w:p w:rsidR="00E435B4" w:rsidRPr="006672A6" w:rsidRDefault="000F199C" w:rsidP="00112CA1">
            <w:pPr>
              <w:spacing w:before="60" w:after="120"/>
              <w:jc w:val="both"/>
              <w:rPr>
                <w:b/>
              </w:rPr>
            </w:pPr>
            <w:r>
              <w:t>6</w:t>
            </w:r>
          </w:p>
        </w:tc>
        <w:tc>
          <w:tcPr>
            <w:tcW w:w="8636" w:type="dxa"/>
          </w:tcPr>
          <w:p w:rsidR="00E435B4" w:rsidRPr="006672A6" w:rsidRDefault="00E435B4" w:rsidP="00112CA1">
            <w:pPr>
              <w:spacing w:before="60" w:after="120"/>
              <w:jc w:val="both"/>
              <w:rPr>
                <w:b/>
              </w:rPr>
            </w:pPr>
            <w:r w:rsidRPr="00E435B4">
              <w:t>Zobowiązanie podmiotu udostępniającego zasoby</w:t>
            </w:r>
          </w:p>
        </w:tc>
      </w:tr>
      <w:tr w:rsidR="00E435B4" w:rsidRPr="006672A6" w:rsidTr="00112CA1">
        <w:tc>
          <w:tcPr>
            <w:tcW w:w="828" w:type="dxa"/>
          </w:tcPr>
          <w:p w:rsidR="00E435B4" w:rsidRPr="006672A6" w:rsidRDefault="000F199C" w:rsidP="00112CA1">
            <w:pPr>
              <w:spacing w:before="60" w:after="120"/>
              <w:jc w:val="both"/>
              <w:rPr>
                <w:b/>
              </w:rPr>
            </w:pPr>
            <w:r>
              <w:t>7</w:t>
            </w:r>
          </w:p>
        </w:tc>
        <w:tc>
          <w:tcPr>
            <w:tcW w:w="8636" w:type="dxa"/>
          </w:tcPr>
          <w:p w:rsidR="00E435B4" w:rsidRPr="006672A6" w:rsidRDefault="00E435B4" w:rsidP="00112CA1">
            <w:pPr>
              <w:spacing w:before="60" w:after="120"/>
              <w:jc w:val="both"/>
              <w:rPr>
                <w:b/>
              </w:rPr>
            </w:pPr>
            <w:r w:rsidRPr="00E435B4">
              <w:t>Oświadczenie wykonawców wspólnie ubiegających się o udzielenie zamówienia</w:t>
            </w:r>
          </w:p>
        </w:tc>
      </w:tr>
      <w:tr w:rsidR="00E435B4" w:rsidRPr="006672A6" w:rsidTr="00112CA1">
        <w:tc>
          <w:tcPr>
            <w:tcW w:w="828" w:type="dxa"/>
          </w:tcPr>
          <w:p w:rsidR="00E435B4" w:rsidRPr="006672A6" w:rsidRDefault="000F199C" w:rsidP="00112CA1">
            <w:pPr>
              <w:spacing w:before="60" w:after="120"/>
              <w:jc w:val="both"/>
              <w:rPr>
                <w:b/>
              </w:rPr>
            </w:pPr>
            <w:r>
              <w:t>8</w:t>
            </w:r>
          </w:p>
        </w:tc>
        <w:tc>
          <w:tcPr>
            <w:tcW w:w="8636" w:type="dxa"/>
          </w:tcPr>
          <w:p w:rsidR="00E435B4" w:rsidRPr="006672A6" w:rsidRDefault="000F199C" w:rsidP="00112CA1">
            <w:pPr>
              <w:spacing w:before="60" w:after="120"/>
              <w:jc w:val="both"/>
              <w:rPr>
                <w:b/>
              </w:rPr>
            </w:pPr>
            <w:r w:rsidRPr="00E435B4">
              <w:t>projekt umowy</w:t>
            </w:r>
          </w:p>
        </w:tc>
      </w:tr>
    </w:tbl>
    <w:p w:rsidR="00112CA1" w:rsidRDefault="00112CA1" w:rsidP="00112CA1">
      <w:pPr>
        <w:spacing w:line="360" w:lineRule="auto"/>
        <w:jc w:val="both"/>
        <w:rPr>
          <w:b/>
          <w:bCs/>
        </w:rPr>
      </w:pPr>
    </w:p>
    <w:p w:rsidR="00603291" w:rsidRPr="00930133" w:rsidRDefault="00603291" w:rsidP="00603291">
      <w:pPr>
        <w:spacing w:before="60" w:after="120"/>
        <w:jc w:val="both"/>
        <w:rPr>
          <w:b/>
          <w:sz w:val="12"/>
          <w:szCs w:val="12"/>
        </w:rPr>
      </w:pPr>
      <w:bookmarkStart w:id="65" w:name="_GoBack"/>
      <w:bookmarkEnd w:id="65"/>
    </w:p>
    <w:sectPr w:rsidR="00603291" w:rsidRPr="00930133">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CA1" w:rsidRDefault="00112CA1">
      <w:r>
        <w:separator/>
      </w:r>
    </w:p>
  </w:endnote>
  <w:endnote w:type="continuationSeparator" w:id="0">
    <w:p w:rsidR="00112CA1" w:rsidRDefault="0011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CA1" w:rsidRDefault="00112C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CA1" w:rsidRDefault="00112CA1">
    <w:pPr>
      <w:pStyle w:val="Stopka"/>
      <w:rPr>
        <w:sz w:val="18"/>
        <w:szCs w:val="18"/>
      </w:rPr>
    </w:pPr>
    <w:r>
      <w:rPr>
        <w:noProof/>
        <w:sz w:val="18"/>
        <w:szCs w:val="18"/>
      </w:rPr>
      <w:pict>
        <v:line id="_x0000_s2049" style="position:absolute;z-index:251657216" from="0,5.05pt" to="459pt,5.05pt"/>
      </w:pict>
    </w:r>
  </w:p>
  <w:p w:rsidR="00112CA1" w:rsidRDefault="00112CA1">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CA1" w:rsidRDefault="00112C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CA1" w:rsidRDefault="00112CA1">
      <w:r>
        <w:separator/>
      </w:r>
    </w:p>
  </w:footnote>
  <w:footnote w:type="continuationSeparator" w:id="0">
    <w:p w:rsidR="00112CA1" w:rsidRDefault="00112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CA1" w:rsidRDefault="00112CA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CA1" w:rsidRDefault="00112CA1">
    <w:pPr>
      <w:pStyle w:val="Nagwek"/>
      <w:jc w:val="center"/>
      <w:rPr>
        <w:sz w:val="18"/>
        <w:szCs w:val="18"/>
      </w:rPr>
    </w:pPr>
    <w:r>
      <w:rPr>
        <w:sz w:val="18"/>
        <w:szCs w:val="18"/>
      </w:rPr>
      <w:t>SWZ</w:t>
    </w:r>
  </w:p>
  <w:p w:rsidR="00112CA1" w:rsidRDefault="00112CA1">
    <w:pPr>
      <w:pStyle w:val="Nagwek"/>
      <w:jc w:val="center"/>
      <w:rPr>
        <w:sz w:val="18"/>
        <w:szCs w:val="18"/>
      </w:rPr>
    </w:pPr>
    <w:r>
      <w:rPr>
        <w:sz w:val="18"/>
        <w:szCs w:val="18"/>
      </w:rPr>
      <w:t>Zakwaterowanie i wyżywienie kadry i studentów podczas obozów letnich.</w:t>
    </w:r>
  </w:p>
  <w:p w:rsidR="00112CA1" w:rsidRDefault="00112CA1">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CA1" w:rsidRDefault="00112C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1871AD5"/>
    <w:multiLevelType w:val="hybridMultilevel"/>
    <w:tmpl w:val="47B08958"/>
    <w:lvl w:ilvl="0" w:tplc="8D08E512">
      <w:start w:val="1"/>
      <w:numFmt w:val="decimal"/>
      <w:lvlText w:val="%1)"/>
      <w:lvlJc w:val="left"/>
      <w:pPr>
        <w:ind w:left="1040" w:hanging="360"/>
      </w:pPr>
      <w:rPr>
        <w:rFonts w:hint="default"/>
        <w:sz w:val="28"/>
        <w:szCs w:val="28"/>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5B6448C7"/>
    <w:multiLevelType w:val="hybridMultilevel"/>
    <w:tmpl w:val="EBF81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B630E89"/>
    <w:multiLevelType w:val="hybridMultilevel"/>
    <w:tmpl w:val="47B08958"/>
    <w:lvl w:ilvl="0" w:tplc="8D08E512">
      <w:start w:val="1"/>
      <w:numFmt w:val="decimal"/>
      <w:lvlText w:val="%1)"/>
      <w:lvlJc w:val="left"/>
      <w:pPr>
        <w:ind w:left="1040" w:hanging="360"/>
      </w:pPr>
      <w:rPr>
        <w:rFonts w:hint="default"/>
        <w:sz w:val="28"/>
        <w:szCs w:val="28"/>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3"/>
  </w:num>
  <w:num w:numId="2">
    <w:abstractNumId w:val="7"/>
  </w:num>
  <w:num w:numId="3">
    <w:abstractNumId w:val="10"/>
  </w:num>
  <w:num w:numId="4">
    <w:abstractNumId w:val="6"/>
  </w:num>
  <w:num w:numId="5">
    <w:abstractNumId w:val="8"/>
  </w:num>
  <w:num w:numId="6">
    <w:abstractNumId w:val="18"/>
  </w:num>
  <w:num w:numId="7">
    <w:abstractNumId w:val="14"/>
  </w:num>
  <w:num w:numId="8">
    <w:abstractNumId w:val="19"/>
  </w:num>
  <w:num w:numId="9">
    <w:abstractNumId w:val="0"/>
  </w:num>
  <w:num w:numId="10">
    <w:abstractNumId w:val="13"/>
  </w:num>
  <w:num w:numId="11">
    <w:abstractNumId w:val="15"/>
  </w:num>
  <w:num w:numId="12">
    <w:abstractNumId w:val="20"/>
  </w:num>
  <w:num w:numId="13">
    <w:abstractNumId w:val="1"/>
  </w:num>
  <w:num w:numId="14">
    <w:abstractNumId w:val="22"/>
  </w:num>
  <w:num w:numId="15">
    <w:abstractNumId w:val="23"/>
  </w:num>
  <w:num w:numId="16">
    <w:abstractNumId w:val="25"/>
  </w:num>
  <w:num w:numId="17">
    <w:abstractNumId w:val="4"/>
  </w:num>
  <w:num w:numId="18">
    <w:abstractNumId w:val="12"/>
  </w:num>
  <w:num w:numId="19">
    <w:abstractNumId w:val="21"/>
  </w:num>
  <w:num w:numId="20">
    <w:abstractNumId w:val="5"/>
  </w:num>
  <w:num w:numId="21">
    <w:abstractNumId w:val="16"/>
  </w:num>
  <w:num w:numId="22">
    <w:abstractNumId w:val="9"/>
  </w:num>
  <w:num w:numId="23">
    <w:abstractNumId w:val="11"/>
  </w:num>
  <w:num w:numId="24">
    <w:abstractNumId w:val="24"/>
  </w:num>
  <w:num w:numId="25">
    <w:abstractNumId w:val="2"/>
  </w:num>
  <w:num w:numId="2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634E"/>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160"/>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199C"/>
    <w:rsid w:val="000F53AD"/>
    <w:rsid w:val="000F56E1"/>
    <w:rsid w:val="000F6BF2"/>
    <w:rsid w:val="00103072"/>
    <w:rsid w:val="00105A7A"/>
    <w:rsid w:val="00112CA1"/>
    <w:rsid w:val="00115734"/>
    <w:rsid w:val="00121BF1"/>
    <w:rsid w:val="00125A9A"/>
    <w:rsid w:val="00126357"/>
    <w:rsid w:val="00127036"/>
    <w:rsid w:val="00130E6E"/>
    <w:rsid w:val="00131790"/>
    <w:rsid w:val="0013434C"/>
    <w:rsid w:val="00141A13"/>
    <w:rsid w:val="0014454A"/>
    <w:rsid w:val="00147155"/>
    <w:rsid w:val="00150032"/>
    <w:rsid w:val="001542F3"/>
    <w:rsid w:val="0015634E"/>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2CB"/>
    <w:rsid w:val="00330F50"/>
    <w:rsid w:val="00333636"/>
    <w:rsid w:val="00333EB5"/>
    <w:rsid w:val="00334E8F"/>
    <w:rsid w:val="00335C23"/>
    <w:rsid w:val="00335F71"/>
    <w:rsid w:val="003440B4"/>
    <w:rsid w:val="0034463B"/>
    <w:rsid w:val="003520AB"/>
    <w:rsid w:val="00370A37"/>
    <w:rsid w:val="003743D2"/>
    <w:rsid w:val="00374986"/>
    <w:rsid w:val="0038188C"/>
    <w:rsid w:val="00381D45"/>
    <w:rsid w:val="00382111"/>
    <w:rsid w:val="00383BC8"/>
    <w:rsid w:val="00384056"/>
    <w:rsid w:val="00387CD0"/>
    <w:rsid w:val="00395ED5"/>
    <w:rsid w:val="0039694C"/>
    <w:rsid w:val="00396C33"/>
    <w:rsid w:val="003B1B91"/>
    <w:rsid w:val="003B6B7C"/>
    <w:rsid w:val="003C478A"/>
    <w:rsid w:val="003C4BDA"/>
    <w:rsid w:val="003D0168"/>
    <w:rsid w:val="003D02DA"/>
    <w:rsid w:val="003D0409"/>
    <w:rsid w:val="003D5462"/>
    <w:rsid w:val="003D58D6"/>
    <w:rsid w:val="003D736C"/>
    <w:rsid w:val="003E0A15"/>
    <w:rsid w:val="003F18B4"/>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B784E"/>
    <w:rsid w:val="004C3C3B"/>
    <w:rsid w:val="004C3FCD"/>
    <w:rsid w:val="004C525B"/>
    <w:rsid w:val="004D10CC"/>
    <w:rsid w:val="004D2D60"/>
    <w:rsid w:val="004D67F9"/>
    <w:rsid w:val="004D7A7C"/>
    <w:rsid w:val="004E3326"/>
    <w:rsid w:val="004E3A7E"/>
    <w:rsid w:val="004E4244"/>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6F77"/>
    <w:rsid w:val="006672A6"/>
    <w:rsid w:val="00670A26"/>
    <w:rsid w:val="006737D4"/>
    <w:rsid w:val="006810A7"/>
    <w:rsid w:val="00681AF7"/>
    <w:rsid w:val="00686DA2"/>
    <w:rsid w:val="006939EC"/>
    <w:rsid w:val="006B1DAA"/>
    <w:rsid w:val="006B281B"/>
    <w:rsid w:val="006B2D67"/>
    <w:rsid w:val="006B3B6F"/>
    <w:rsid w:val="006C1585"/>
    <w:rsid w:val="006C1F3A"/>
    <w:rsid w:val="006D473F"/>
    <w:rsid w:val="006D74D8"/>
    <w:rsid w:val="006E2613"/>
    <w:rsid w:val="006E2896"/>
    <w:rsid w:val="006E2CC4"/>
    <w:rsid w:val="006F0CD5"/>
    <w:rsid w:val="006F274B"/>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73"/>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83A99"/>
    <w:rsid w:val="00892EAD"/>
    <w:rsid w:val="00895AC8"/>
    <w:rsid w:val="00895D14"/>
    <w:rsid w:val="008A2B0F"/>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4CC6"/>
    <w:rsid w:val="00D565E7"/>
    <w:rsid w:val="00D62D55"/>
    <w:rsid w:val="00D65942"/>
    <w:rsid w:val="00D67BC1"/>
    <w:rsid w:val="00D74026"/>
    <w:rsid w:val="00D94CD8"/>
    <w:rsid w:val="00D95619"/>
    <w:rsid w:val="00D956E8"/>
    <w:rsid w:val="00DA094A"/>
    <w:rsid w:val="00DB3A54"/>
    <w:rsid w:val="00DC108C"/>
    <w:rsid w:val="00DC227A"/>
    <w:rsid w:val="00DC23E1"/>
    <w:rsid w:val="00DC2DA0"/>
    <w:rsid w:val="00DC3E3B"/>
    <w:rsid w:val="00DC4C38"/>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435B4"/>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A0D9F3E"/>
  <w15:chartTrackingRefBased/>
  <w15:docId w15:val="{E31D156A-BA9F-4EFC-8607-C72BED82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styleId="Nierozpoznanawzmianka">
    <w:name w:val="Unresolved Mention"/>
    <w:basedOn w:val="Domylnaczcionkaakapitu"/>
    <w:uiPriority w:val="99"/>
    <w:semiHidden/>
    <w:unhideWhenUsed/>
    <w:rsid w:val="003F1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ndrzej.ostrowski@awf.krakow.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COW~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37</TotalTime>
  <Pages>20</Pages>
  <Words>6245</Words>
  <Characters>40440</Characters>
  <Application>Microsoft Office Word</Application>
  <DocSecurity>0</DocSecurity>
  <Lines>337</Lines>
  <Paragraphs>93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46592</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Pracownik</dc:creator>
  <cp:keywords/>
  <cp:lastModifiedBy>Agnieszka Arnold</cp:lastModifiedBy>
  <cp:revision>11</cp:revision>
  <cp:lastPrinted>2022-05-06T13:49:00Z</cp:lastPrinted>
  <dcterms:created xsi:type="dcterms:W3CDTF">2022-05-06T12:44:00Z</dcterms:created>
  <dcterms:modified xsi:type="dcterms:W3CDTF">2022-05-06T13:49:00Z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