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473AD" w:rsidRPr="005473AD" w:rsidRDefault="005473AD" w:rsidP="005473AD">
      <w:pPr>
        <w:spacing w:before="60" w:after="60" w:line="240" w:lineRule="auto"/>
        <w:jc w:val="both"/>
        <w:rPr>
          <w:rFonts w:ascii="Times New Roman" w:eastAsia="Times New Roman" w:hAnsi="Times New Roman" w:cs="Times New Roman"/>
          <w:b/>
          <w:sz w:val="24"/>
          <w:szCs w:val="20"/>
          <w:lang w:eastAsia="pl-PL"/>
        </w:rPr>
      </w:pPr>
      <w:r w:rsidRPr="005473AD">
        <w:rPr>
          <w:rFonts w:ascii="Times New Roman" w:eastAsia="Times New Roman" w:hAnsi="Times New Roman" w:cs="Times New Roman"/>
          <w:b/>
          <w:sz w:val="24"/>
          <w:szCs w:val="20"/>
          <w:lang w:eastAsia="pl-PL"/>
        </w:rPr>
        <w:t>AWF Kraków</w:t>
      </w:r>
    </w:p>
    <w:p w:rsidR="005473AD" w:rsidRPr="005473AD" w:rsidRDefault="005473AD" w:rsidP="005473AD">
      <w:pPr>
        <w:spacing w:before="60" w:after="60" w:line="240" w:lineRule="auto"/>
        <w:jc w:val="both"/>
        <w:rPr>
          <w:rFonts w:ascii="Times New Roman" w:eastAsia="Times New Roman" w:hAnsi="Times New Roman" w:cs="Times New Roman"/>
          <w:bCs/>
          <w:sz w:val="24"/>
          <w:szCs w:val="20"/>
          <w:lang w:eastAsia="pl-PL"/>
        </w:rPr>
      </w:pPr>
      <w:r w:rsidRPr="005473AD">
        <w:rPr>
          <w:rFonts w:ascii="Times New Roman" w:eastAsia="Times New Roman" w:hAnsi="Times New Roman" w:cs="Times New Roman"/>
          <w:bCs/>
          <w:sz w:val="24"/>
          <w:szCs w:val="20"/>
          <w:lang w:eastAsia="pl-PL"/>
        </w:rPr>
        <w:t xml:space="preserve">al. Jana Pawła II 78 </w:t>
      </w:r>
    </w:p>
    <w:p w:rsidR="005473AD" w:rsidRPr="005473AD" w:rsidRDefault="005473AD" w:rsidP="005473AD">
      <w:pPr>
        <w:spacing w:before="60" w:after="60" w:line="240" w:lineRule="auto"/>
        <w:jc w:val="both"/>
        <w:rPr>
          <w:rFonts w:ascii="Times New Roman" w:eastAsia="Times New Roman" w:hAnsi="Times New Roman" w:cs="Times New Roman"/>
          <w:b/>
          <w:sz w:val="24"/>
          <w:szCs w:val="20"/>
          <w:lang w:eastAsia="pl-PL"/>
        </w:rPr>
      </w:pPr>
      <w:r w:rsidRPr="005473AD">
        <w:rPr>
          <w:rFonts w:ascii="Times New Roman" w:eastAsia="Times New Roman" w:hAnsi="Times New Roman" w:cs="Times New Roman"/>
          <w:bCs/>
          <w:sz w:val="24"/>
          <w:szCs w:val="20"/>
          <w:lang w:eastAsia="pl-PL"/>
        </w:rPr>
        <w:t>31-571 Kraków</w:t>
      </w:r>
    </w:p>
    <w:p w:rsidR="005473AD" w:rsidRPr="005473AD" w:rsidRDefault="005473AD" w:rsidP="005473AD">
      <w:pPr>
        <w:spacing w:before="60" w:after="60" w:line="240" w:lineRule="auto"/>
        <w:ind w:left="851" w:hanging="295"/>
        <w:jc w:val="both"/>
        <w:rPr>
          <w:rFonts w:ascii="Times New Roman" w:eastAsia="Times New Roman" w:hAnsi="Times New Roman" w:cs="Times New Roman"/>
          <w:sz w:val="24"/>
          <w:szCs w:val="20"/>
          <w:lang w:eastAsia="pl-PL"/>
        </w:rPr>
      </w:pPr>
    </w:p>
    <w:p w:rsidR="005473AD" w:rsidRPr="005473AD" w:rsidRDefault="005473AD" w:rsidP="005473AD">
      <w:pPr>
        <w:spacing w:before="60" w:after="60" w:line="240" w:lineRule="auto"/>
        <w:ind w:left="851" w:hanging="295"/>
        <w:jc w:val="both"/>
        <w:rPr>
          <w:rFonts w:ascii="Times New Roman" w:eastAsia="Times New Roman" w:hAnsi="Times New Roman" w:cs="Times New Roman"/>
          <w:sz w:val="24"/>
          <w:szCs w:val="20"/>
          <w:lang w:eastAsia="pl-PL"/>
        </w:rPr>
      </w:pPr>
    </w:p>
    <w:p w:rsidR="005473AD" w:rsidRPr="005473AD" w:rsidRDefault="005473AD" w:rsidP="005473AD">
      <w:pPr>
        <w:spacing w:before="60" w:after="60" w:line="240" w:lineRule="auto"/>
        <w:ind w:left="851" w:hanging="295"/>
        <w:jc w:val="both"/>
        <w:rPr>
          <w:rFonts w:ascii="Times New Roman" w:eastAsia="Times New Roman" w:hAnsi="Times New Roman" w:cs="Times New Roman"/>
          <w:sz w:val="24"/>
          <w:szCs w:val="20"/>
          <w:lang w:eastAsia="pl-PL"/>
        </w:rPr>
      </w:pPr>
    </w:p>
    <w:p w:rsidR="005473AD" w:rsidRPr="005473AD" w:rsidRDefault="005473AD" w:rsidP="005473AD">
      <w:pPr>
        <w:tabs>
          <w:tab w:val="right" w:pos="9214"/>
        </w:tabs>
        <w:spacing w:before="60" w:after="840" w:line="240" w:lineRule="auto"/>
        <w:jc w:val="both"/>
        <w:rPr>
          <w:rFonts w:ascii="Times New Roman" w:eastAsia="Times New Roman" w:hAnsi="Times New Roman" w:cs="Times New Roman"/>
          <w:sz w:val="24"/>
          <w:szCs w:val="20"/>
          <w:lang w:eastAsia="pl-PL"/>
        </w:rPr>
      </w:pPr>
      <w:r w:rsidRPr="005473AD">
        <w:rPr>
          <w:rFonts w:ascii="Times New Roman" w:eastAsia="Times New Roman" w:hAnsi="Times New Roman" w:cs="Times New Roman"/>
          <w:bCs/>
          <w:sz w:val="24"/>
          <w:szCs w:val="20"/>
          <w:lang w:eastAsia="pl-PL"/>
        </w:rPr>
        <w:t>Znak sprawy:</w:t>
      </w:r>
      <w:r w:rsidRPr="005473AD">
        <w:rPr>
          <w:rFonts w:ascii="Times New Roman" w:eastAsia="Times New Roman" w:hAnsi="Times New Roman" w:cs="Times New Roman"/>
          <w:b/>
          <w:sz w:val="24"/>
          <w:szCs w:val="20"/>
          <w:lang w:eastAsia="pl-PL"/>
        </w:rPr>
        <w:t xml:space="preserve"> K.2-381/BIP/</w:t>
      </w:r>
      <w:r w:rsidR="004F4740">
        <w:rPr>
          <w:rFonts w:ascii="Times New Roman" w:eastAsia="Times New Roman" w:hAnsi="Times New Roman" w:cs="Times New Roman"/>
          <w:b/>
          <w:sz w:val="24"/>
          <w:szCs w:val="20"/>
          <w:lang w:eastAsia="pl-PL"/>
        </w:rPr>
        <w:t>21</w:t>
      </w:r>
      <w:r w:rsidRPr="005473AD">
        <w:rPr>
          <w:rFonts w:ascii="Times New Roman" w:eastAsia="Times New Roman" w:hAnsi="Times New Roman" w:cs="Times New Roman"/>
          <w:b/>
          <w:sz w:val="24"/>
          <w:szCs w:val="20"/>
          <w:lang w:eastAsia="pl-PL"/>
        </w:rPr>
        <w:t>/2022</w:t>
      </w:r>
      <w:r w:rsidRPr="005473AD">
        <w:rPr>
          <w:rFonts w:ascii="Times New Roman" w:eastAsia="Times New Roman" w:hAnsi="Times New Roman" w:cs="Times New Roman"/>
          <w:sz w:val="24"/>
          <w:szCs w:val="20"/>
          <w:lang w:eastAsia="pl-PL"/>
        </w:rPr>
        <w:tab/>
        <w:t>Kraków, 2022-04-</w:t>
      </w:r>
      <w:r w:rsidR="004F4740">
        <w:rPr>
          <w:rFonts w:ascii="Times New Roman" w:eastAsia="Times New Roman" w:hAnsi="Times New Roman" w:cs="Times New Roman"/>
          <w:sz w:val="24"/>
          <w:szCs w:val="20"/>
          <w:lang w:eastAsia="pl-PL"/>
        </w:rPr>
        <w:t>28</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5473AD" w:rsidRPr="005473AD" w:rsidTr="004F4740">
        <w:tc>
          <w:tcPr>
            <w:tcW w:w="9180" w:type="dxa"/>
            <w:tcBorders>
              <w:top w:val="single" w:sz="4" w:space="0" w:color="auto"/>
              <w:left w:val="single" w:sz="4" w:space="0" w:color="auto"/>
              <w:bottom w:val="single" w:sz="4" w:space="0" w:color="auto"/>
              <w:right w:val="single" w:sz="4" w:space="0" w:color="auto"/>
            </w:tcBorders>
            <w:shd w:val="clear" w:color="auto" w:fill="F2F2F2"/>
            <w:hideMark/>
          </w:tcPr>
          <w:p w:rsidR="005473AD" w:rsidRPr="005473AD" w:rsidRDefault="005473AD" w:rsidP="005473AD">
            <w:pPr>
              <w:spacing w:before="240" w:after="60" w:line="240" w:lineRule="auto"/>
              <w:jc w:val="center"/>
              <w:outlineLvl w:val="0"/>
              <w:rPr>
                <w:rFonts w:ascii="Times New Roman" w:eastAsia="Times New Roman" w:hAnsi="Times New Roman" w:cs="Arial"/>
                <w:b/>
                <w:bCs/>
                <w:kern w:val="28"/>
                <w:sz w:val="32"/>
                <w:szCs w:val="32"/>
                <w:lang w:eastAsia="pl-PL"/>
              </w:rPr>
            </w:pPr>
            <w:r w:rsidRPr="005473AD">
              <w:rPr>
                <w:rFonts w:ascii="Times New Roman" w:eastAsia="Times New Roman" w:hAnsi="Times New Roman" w:cs="Arial"/>
                <w:b/>
                <w:bCs/>
                <w:kern w:val="28"/>
                <w:sz w:val="32"/>
                <w:szCs w:val="32"/>
                <w:lang w:eastAsia="pl-PL"/>
              </w:rPr>
              <w:t>SPECYFIKACJA WARUNKÓW ZAMÓWIENIA</w:t>
            </w:r>
          </w:p>
          <w:p w:rsidR="005473AD" w:rsidRPr="005473AD" w:rsidRDefault="005473AD" w:rsidP="005473AD">
            <w:pPr>
              <w:keepNext/>
              <w:suppressAutoHyphens/>
              <w:spacing w:after="240" w:line="240" w:lineRule="auto"/>
              <w:jc w:val="center"/>
              <w:outlineLvl w:val="1"/>
              <w:rPr>
                <w:rFonts w:ascii="Times New Roman" w:eastAsia="Times New Roman" w:hAnsi="Times New Roman" w:cs="Times New Roman"/>
                <w:b/>
                <w:sz w:val="24"/>
                <w:szCs w:val="24"/>
                <w:lang w:eastAsia="ar-SA"/>
              </w:rPr>
            </w:pPr>
            <w:r w:rsidRPr="005473AD">
              <w:rPr>
                <w:rFonts w:ascii="Times New Roman" w:eastAsia="Times New Roman" w:hAnsi="Times New Roman" w:cs="Times New Roman"/>
                <w:sz w:val="24"/>
                <w:szCs w:val="24"/>
                <w:lang w:eastAsia="ar-SA"/>
              </w:rPr>
              <w:t>zwana dalej</w:t>
            </w:r>
            <w:r w:rsidRPr="005473AD">
              <w:rPr>
                <w:rFonts w:ascii="Times New Roman" w:eastAsia="Times New Roman" w:hAnsi="Times New Roman" w:cs="Times New Roman"/>
                <w:b/>
                <w:sz w:val="24"/>
                <w:szCs w:val="24"/>
                <w:lang w:eastAsia="ar-SA"/>
              </w:rPr>
              <w:t xml:space="preserve"> (SWZ)</w:t>
            </w:r>
          </w:p>
        </w:tc>
      </w:tr>
    </w:tbl>
    <w:p w:rsidR="004F4740" w:rsidRDefault="004F4740" w:rsidP="005473AD">
      <w:pPr>
        <w:spacing w:after="0" w:line="240" w:lineRule="auto"/>
        <w:jc w:val="both"/>
        <w:rPr>
          <w:rFonts w:ascii="Times New Roman" w:hAnsi="Times New Roman" w:cs="Times New Roman"/>
          <w:b/>
          <w:color w:val="000000"/>
          <w:w w:val="105"/>
          <w:sz w:val="24"/>
          <w:szCs w:val="24"/>
        </w:rPr>
      </w:pPr>
    </w:p>
    <w:p w:rsidR="005473AD" w:rsidRPr="005473AD" w:rsidRDefault="004F4740" w:rsidP="005473AD">
      <w:pPr>
        <w:spacing w:after="0" w:line="240" w:lineRule="auto"/>
        <w:jc w:val="both"/>
        <w:rPr>
          <w:rFonts w:ascii="Times New Roman" w:eastAsia="Times New Roman" w:hAnsi="Times New Roman" w:cs="Times New Roman"/>
          <w:sz w:val="24"/>
          <w:szCs w:val="24"/>
          <w:lang w:eastAsia="pl-PL"/>
        </w:rPr>
      </w:pPr>
      <w:bookmarkStart w:id="0" w:name="_Hlk102051336"/>
      <w:r>
        <w:rPr>
          <w:rFonts w:ascii="Times New Roman" w:hAnsi="Times New Roman" w:cs="Times New Roman"/>
          <w:b/>
          <w:color w:val="000000"/>
          <w:w w:val="105"/>
          <w:sz w:val="24"/>
          <w:szCs w:val="24"/>
        </w:rPr>
        <w:t>Przebudowa Hali Gier Sportowych Akademii Wychowania Fizycznego w Krakowie</w:t>
      </w:r>
      <w:r>
        <w:rPr>
          <w:rFonts w:ascii="Times New Roman" w:hAnsi="Times New Roman" w:cs="Times New Roman"/>
          <w:color w:val="000000"/>
          <w:w w:val="105"/>
          <w:sz w:val="24"/>
          <w:szCs w:val="24"/>
        </w:rPr>
        <w:t xml:space="preserve"> </w:t>
      </w:r>
      <w:r>
        <w:rPr>
          <w:rFonts w:ascii="Times New Roman" w:hAnsi="Times New Roman" w:cs="Times New Roman"/>
          <w:color w:val="000000"/>
          <w:w w:val="105"/>
          <w:sz w:val="24"/>
          <w:szCs w:val="24"/>
        </w:rPr>
        <w:br/>
        <w:t>w</w:t>
      </w:r>
      <w:r>
        <w:rPr>
          <w:rFonts w:ascii="Times New Roman" w:hAnsi="Times New Roman" w:cs="Times New Roman"/>
          <w:color w:val="000000"/>
          <w:spacing w:val="39"/>
          <w:w w:val="105"/>
          <w:sz w:val="24"/>
          <w:szCs w:val="24"/>
        </w:rPr>
        <w:t xml:space="preserve"> </w:t>
      </w:r>
      <w:r>
        <w:rPr>
          <w:rFonts w:ascii="Times New Roman" w:hAnsi="Times New Roman" w:cs="Times New Roman"/>
          <w:color w:val="000000"/>
          <w:w w:val="105"/>
          <w:sz w:val="24"/>
          <w:szCs w:val="24"/>
        </w:rPr>
        <w:t xml:space="preserve">formule </w:t>
      </w:r>
      <w:r>
        <w:rPr>
          <w:rFonts w:ascii="Times New Roman" w:hAnsi="Times New Roman" w:cs="Times New Roman"/>
          <w:color w:val="000000"/>
          <w:w w:val="110"/>
          <w:sz w:val="24"/>
          <w:szCs w:val="24"/>
        </w:rPr>
        <w:t>zaprojektuj i wybuduj.</w:t>
      </w:r>
    </w:p>
    <w:bookmarkEnd w:id="0"/>
    <w:p w:rsidR="005473AD" w:rsidRPr="005473AD" w:rsidRDefault="005473AD" w:rsidP="005473AD">
      <w:pPr>
        <w:spacing w:after="0" w:line="240" w:lineRule="auto"/>
        <w:jc w:val="both"/>
        <w:rPr>
          <w:rFonts w:ascii="Times New Roman" w:eastAsia="Times New Roman" w:hAnsi="Times New Roman" w:cs="Times New Roman"/>
          <w:sz w:val="24"/>
          <w:szCs w:val="24"/>
          <w:lang w:eastAsia="pl-PL"/>
        </w:rPr>
      </w:pPr>
    </w:p>
    <w:p w:rsidR="005473AD" w:rsidRPr="005473AD" w:rsidRDefault="005473AD" w:rsidP="005473AD">
      <w:pPr>
        <w:spacing w:after="0" w:line="240" w:lineRule="auto"/>
        <w:jc w:val="both"/>
        <w:rPr>
          <w:rFonts w:ascii="Times New Roman" w:eastAsia="Times New Roman" w:hAnsi="Times New Roman" w:cs="Times New Roman"/>
          <w:b/>
          <w:sz w:val="24"/>
          <w:szCs w:val="24"/>
          <w:u w:val="single"/>
          <w:lang w:eastAsia="pl-PL"/>
        </w:rPr>
      </w:pPr>
      <w:r w:rsidRPr="005473AD">
        <w:rPr>
          <w:rFonts w:ascii="Times New Roman" w:eastAsia="Times New Roman" w:hAnsi="Times New Roman" w:cs="Times New Roman"/>
          <w:b/>
          <w:sz w:val="24"/>
          <w:szCs w:val="24"/>
          <w:u w:val="single"/>
          <w:lang w:eastAsia="pl-PL"/>
        </w:rPr>
        <w:t xml:space="preserve">Zadanie inwestycyjne realizowane w ramach programu wsparcia przygotowania III Igrzysk Europejskich w 2023 roku. </w:t>
      </w:r>
    </w:p>
    <w:p w:rsidR="005473AD" w:rsidRPr="005473AD" w:rsidRDefault="005473AD" w:rsidP="005473AD">
      <w:pPr>
        <w:spacing w:after="0" w:line="240" w:lineRule="auto"/>
        <w:jc w:val="both"/>
        <w:rPr>
          <w:rFonts w:ascii="Times New Roman" w:eastAsia="Times New Roman" w:hAnsi="Times New Roman" w:cs="Times New Roman"/>
          <w:sz w:val="24"/>
          <w:szCs w:val="24"/>
          <w:lang w:eastAsia="pl-PL"/>
        </w:rPr>
      </w:pPr>
    </w:p>
    <w:p w:rsidR="005473AD" w:rsidRPr="005473AD" w:rsidRDefault="005473AD" w:rsidP="005473AD">
      <w:pPr>
        <w:spacing w:after="0" w:line="240" w:lineRule="auto"/>
        <w:jc w:val="both"/>
        <w:rPr>
          <w:rFonts w:ascii="Times New Roman" w:eastAsia="Times New Roman" w:hAnsi="Times New Roman" w:cs="Times New Roman"/>
          <w:sz w:val="24"/>
          <w:szCs w:val="24"/>
          <w:lang w:eastAsia="pl-PL"/>
        </w:rPr>
      </w:pPr>
    </w:p>
    <w:p w:rsidR="005473AD" w:rsidRPr="005473AD" w:rsidRDefault="005473AD" w:rsidP="005473AD">
      <w:pPr>
        <w:spacing w:after="0" w:line="240" w:lineRule="auto"/>
        <w:jc w:val="both"/>
        <w:rPr>
          <w:rFonts w:ascii="Times New Roman" w:eastAsia="Times New Roman" w:hAnsi="Times New Roman" w:cs="Times New Roman"/>
          <w:sz w:val="24"/>
          <w:szCs w:val="24"/>
          <w:lang w:eastAsia="pl-PL"/>
        </w:rPr>
      </w:pPr>
      <w:r w:rsidRPr="005473AD">
        <w:rPr>
          <w:rFonts w:ascii="Times New Roman" w:eastAsia="Times New Roman" w:hAnsi="Times New Roman" w:cs="Times New Roman"/>
          <w:sz w:val="24"/>
          <w:szCs w:val="24"/>
          <w:lang w:eastAsia="pl-PL"/>
        </w:rPr>
        <w:t>Wartość szacunkowa zamówienia jest niższa progi unijne określone na podstawie</w:t>
      </w:r>
      <w:r w:rsidRPr="005473AD">
        <w:rPr>
          <w:rFonts w:ascii="Times New Roman" w:eastAsia="Times New Roman" w:hAnsi="Times New Roman" w:cs="Times New Roman"/>
          <w:sz w:val="24"/>
          <w:szCs w:val="24"/>
          <w:lang w:eastAsia="pl-PL"/>
        </w:rPr>
        <w:br/>
        <w:t>art. 3 ustawy Prawo zamówień publicznych.</w:t>
      </w:r>
    </w:p>
    <w:p w:rsidR="005473AD" w:rsidRPr="005473AD" w:rsidRDefault="005473AD" w:rsidP="005473AD">
      <w:pPr>
        <w:spacing w:after="0" w:line="240" w:lineRule="auto"/>
        <w:jc w:val="both"/>
        <w:rPr>
          <w:rFonts w:ascii="Times New Roman" w:eastAsia="Times New Roman" w:hAnsi="Times New Roman" w:cs="Times New Roman"/>
          <w:sz w:val="24"/>
          <w:szCs w:val="24"/>
          <w:lang w:eastAsia="pl-PL"/>
        </w:rPr>
      </w:pPr>
    </w:p>
    <w:p w:rsidR="005473AD" w:rsidRPr="005473AD" w:rsidRDefault="005473AD" w:rsidP="005473AD">
      <w:pPr>
        <w:spacing w:after="0" w:line="240" w:lineRule="auto"/>
        <w:jc w:val="both"/>
        <w:rPr>
          <w:rFonts w:ascii="Times New Roman" w:eastAsia="Times New Roman" w:hAnsi="Times New Roman" w:cs="Times New Roman"/>
          <w:sz w:val="24"/>
          <w:szCs w:val="24"/>
          <w:lang w:eastAsia="pl-PL"/>
        </w:rPr>
      </w:pPr>
    </w:p>
    <w:p w:rsidR="005473AD" w:rsidRPr="005473AD" w:rsidRDefault="005473AD" w:rsidP="005473AD">
      <w:pPr>
        <w:spacing w:after="0" w:line="240" w:lineRule="auto"/>
        <w:jc w:val="both"/>
        <w:rPr>
          <w:rFonts w:ascii="Times New Roman" w:eastAsia="Times New Roman" w:hAnsi="Times New Roman" w:cs="Times New Roman"/>
          <w:sz w:val="24"/>
          <w:szCs w:val="24"/>
          <w:lang w:eastAsia="pl-PL"/>
        </w:rPr>
      </w:pPr>
    </w:p>
    <w:p w:rsidR="005473AD" w:rsidRPr="005473AD" w:rsidRDefault="005473AD" w:rsidP="005473AD">
      <w:pPr>
        <w:spacing w:after="0" w:line="240" w:lineRule="auto"/>
        <w:ind w:left="5940"/>
        <w:rPr>
          <w:rFonts w:ascii="Times New Roman" w:eastAsia="Times New Roman" w:hAnsi="Times New Roman" w:cs="Times New Roman"/>
          <w:sz w:val="24"/>
          <w:szCs w:val="24"/>
          <w:lang w:eastAsia="pl-PL"/>
        </w:rPr>
      </w:pPr>
    </w:p>
    <w:p w:rsidR="005473AD" w:rsidRPr="005473AD" w:rsidRDefault="005473AD" w:rsidP="005473AD">
      <w:pPr>
        <w:spacing w:after="0" w:line="240" w:lineRule="auto"/>
        <w:ind w:left="5940"/>
        <w:rPr>
          <w:rFonts w:ascii="Times New Roman" w:eastAsia="Times New Roman" w:hAnsi="Times New Roman" w:cs="Times New Roman"/>
          <w:sz w:val="24"/>
          <w:szCs w:val="24"/>
          <w:lang w:eastAsia="pl-PL"/>
        </w:rPr>
      </w:pPr>
    </w:p>
    <w:p w:rsidR="005473AD" w:rsidRPr="005473AD" w:rsidRDefault="005473AD" w:rsidP="005473AD">
      <w:pPr>
        <w:spacing w:after="0" w:line="240" w:lineRule="auto"/>
        <w:ind w:left="5940"/>
        <w:rPr>
          <w:rFonts w:ascii="Times New Roman" w:eastAsia="Times New Roman" w:hAnsi="Times New Roman" w:cs="Times New Roman"/>
          <w:sz w:val="24"/>
          <w:szCs w:val="24"/>
          <w:lang w:eastAsia="pl-PL"/>
        </w:rPr>
      </w:pPr>
      <w:r w:rsidRPr="005473AD">
        <w:rPr>
          <w:rFonts w:ascii="Times New Roman" w:eastAsia="Times New Roman" w:hAnsi="Times New Roman" w:cs="Times New Roman"/>
          <w:sz w:val="24"/>
          <w:szCs w:val="24"/>
          <w:lang w:eastAsia="pl-PL"/>
        </w:rPr>
        <w:t>Zatwierdzono w dniu:</w:t>
      </w:r>
    </w:p>
    <w:p w:rsidR="005473AD" w:rsidRPr="005473AD" w:rsidRDefault="004F4740" w:rsidP="005473AD">
      <w:pPr>
        <w:spacing w:after="0" w:line="240" w:lineRule="auto"/>
        <w:ind w:left="5940"/>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28</w:t>
      </w:r>
      <w:r w:rsidR="005473AD" w:rsidRPr="005473AD">
        <w:rPr>
          <w:rFonts w:ascii="Times New Roman" w:eastAsia="Times New Roman" w:hAnsi="Times New Roman" w:cs="Times New Roman"/>
          <w:sz w:val="24"/>
          <w:szCs w:val="24"/>
          <w:lang w:eastAsia="pl-PL"/>
        </w:rPr>
        <w:t>.04.2022 r.</w:t>
      </w:r>
    </w:p>
    <w:p w:rsidR="005473AD" w:rsidRPr="005473AD" w:rsidRDefault="005473AD" w:rsidP="005473AD">
      <w:pPr>
        <w:spacing w:after="0" w:line="240" w:lineRule="auto"/>
        <w:ind w:left="5940"/>
        <w:rPr>
          <w:rFonts w:ascii="Times New Roman" w:eastAsia="Times New Roman" w:hAnsi="Times New Roman" w:cs="Times New Roman"/>
          <w:sz w:val="24"/>
          <w:szCs w:val="24"/>
          <w:lang w:eastAsia="pl-PL"/>
        </w:rPr>
      </w:pPr>
    </w:p>
    <w:p w:rsidR="005473AD" w:rsidRPr="005473AD" w:rsidRDefault="005473AD" w:rsidP="005473AD">
      <w:pPr>
        <w:spacing w:after="0" w:line="240" w:lineRule="auto"/>
        <w:ind w:left="5940"/>
        <w:rPr>
          <w:rFonts w:ascii="Times New Roman" w:eastAsia="Times New Roman" w:hAnsi="Times New Roman" w:cs="Times New Roman"/>
          <w:sz w:val="24"/>
          <w:szCs w:val="24"/>
          <w:lang w:eastAsia="pl-PL"/>
        </w:rPr>
      </w:pPr>
    </w:p>
    <w:p w:rsidR="005473AD" w:rsidRPr="005473AD" w:rsidRDefault="005473AD" w:rsidP="005473AD">
      <w:pPr>
        <w:spacing w:after="0" w:line="240" w:lineRule="auto"/>
        <w:ind w:left="5940"/>
        <w:rPr>
          <w:rFonts w:ascii="Times New Roman" w:eastAsia="Times New Roman" w:hAnsi="Times New Roman" w:cs="Times New Roman"/>
          <w:sz w:val="24"/>
          <w:szCs w:val="24"/>
          <w:lang w:eastAsia="pl-PL"/>
        </w:rPr>
      </w:pPr>
    </w:p>
    <w:p w:rsidR="005473AD" w:rsidRPr="005473AD" w:rsidRDefault="005473AD" w:rsidP="005473AD">
      <w:pPr>
        <w:spacing w:after="0" w:line="240" w:lineRule="auto"/>
        <w:ind w:left="5940"/>
        <w:rPr>
          <w:rFonts w:ascii="Times New Roman" w:eastAsia="Times New Roman" w:hAnsi="Times New Roman" w:cs="Times New Roman"/>
          <w:sz w:val="24"/>
          <w:szCs w:val="24"/>
          <w:lang w:eastAsia="pl-PL"/>
        </w:rPr>
      </w:pPr>
      <w:r w:rsidRPr="005473AD">
        <w:rPr>
          <w:rFonts w:ascii="Times New Roman" w:eastAsia="Times New Roman" w:hAnsi="Times New Roman" w:cs="Times New Roman"/>
          <w:sz w:val="24"/>
          <w:szCs w:val="24"/>
          <w:lang w:eastAsia="pl-PL"/>
        </w:rPr>
        <w:t>Kanclerz AWF w Krakowie</w:t>
      </w:r>
    </w:p>
    <w:p w:rsidR="005473AD" w:rsidRPr="005473AD" w:rsidRDefault="005473AD" w:rsidP="005473AD">
      <w:pPr>
        <w:spacing w:after="0" w:line="240" w:lineRule="auto"/>
        <w:ind w:left="5940"/>
        <w:rPr>
          <w:rFonts w:ascii="Times New Roman" w:eastAsia="Times New Roman" w:hAnsi="Times New Roman" w:cs="Times New Roman"/>
          <w:sz w:val="24"/>
          <w:szCs w:val="24"/>
          <w:lang w:eastAsia="pl-PL"/>
        </w:rPr>
      </w:pPr>
      <w:r w:rsidRPr="005473AD">
        <w:rPr>
          <w:rFonts w:ascii="Times New Roman" w:eastAsia="Times New Roman" w:hAnsi="Times New Roman" w:cs="Times New Roman"/>
          <w:sz w:val="24"/>
          <w:szCs w:val="24"/>
          <w:lang w:eastAsia="pl-PL"/>
        </w:rPr>
        <w:t xml:space="preserve">mgr </w:t>
      </w:r>
      <w:proofErr w:type="gramStart"/>
      <w:r w:rsidRPr="005473AD">
        <w:rPr>
          <w:rFonts w:ascii="Times New Roman" w:eastAsia="Times New Roman" w:hAnsi="Times New Roman" w:cs="Times New Roman"/>
          <w:sz w:val="24"/>
          <w:szCs w:val="24"/>
          <w:lang w:eastAsia="pl-PL"/>
        </w:rPr>
        <w:t>Paweł  Potoczek</w:t>
      </w:r>
      <w:proofErr w:type="gramEnd"/>
    </w:p>
    <w:p w:rsidR="005473AD" w:rsidRPr="005473AD" w:rsidRDefault="005473AD" w:rsidP="005473AD">
      <w:pPr>
        <w:numPr>
          <w:ilvl w:val="0"/>
          <w:numId w:val="1"/>
        </w:numPr>
        <w:spacing w:before="200" w:after="60" w:line="240" w:lineRule="auto"/>
        <w:ind w:left="431" w:hanging="431"/>
        <w:jc w:val="both"/>
        <w:outlineLvl w:val="0"/>
        <w:rPr>
          <w:rFonts w:ascii="Times New Roman" w:eastAsia="Times New Roman" w:hAnsi="Times New Roman" w:cs="Times New Roman"/>
          <w:b/>
          <w:bCs/>
          <w:caps/>
          <w:kern w:val="32"/>
          <w:sz w:val="24"/>
          <w:szCs w:val="24"/>
          <w:lang w:val="x-none" w:eastAsia="x-none"/>
        </w:rPr>
      </w:pPr>
      <w:r w:rsidRPr="005473AD">
        <w:rPr>
          <w:rFonts w:ascii="Times New Roman" w:eastAsia="Times New Roman" w:hAnsi="Times New Roman" w:cs="Times New Roman"/>
          <w:kern w:val="32"/>
          <w:sz w:val="24"/>
          <w:szCs w:val="24"/>
          <w:lang w:val="x-none" w:eastAsia="x-none"/>
        </w:rPr>
        <w:br w:type="page"/>
      </w:r>
      <w:bookmarkStart w:id="1" w:name="_Toc258314242"/>
      <w:r w:rsidRPr="005473AD">
        <w:rPr>
          <w:rFonts w:ascii="Times New Roman" w:eastAsia="Times New Roman" w:hAnsi="Times New Roman" w:cs="Times New Roman"/>
          <w:b/>
          <w:bCs/>
          <w:caps/>
          <w:kern w:val="32"/>
          <w:sz w:val="24"/>
          <w:szCs w:val="24"/>
          <w:lang w:val="x-none" w:eastAsia="x-none"/>
        </w:rPr>
        <w:lastRenderedPageBreak/>
        <w:t>Nazwa</w:t>
      </w:r>
      <w:r w:rsidRPr="005473AD">
        <w:rPr>
          <w:rFonts w:ascii="Times New Roman" w:eastAsia="Times New Roman" w:hAnsi="Times New Roman" w:cs="Times New Roman"/>
          <w:b/>
          <w:bCs/>
          <w:caps/>
          <w:kern w:val="32"/>
          <w:sz w:val="24"/>
          <w:szCs w:val="24"/>
          <w:lang w:eastAsia="x-none"/>
        </w:rPr>
        <w:t xml:space="preserve"> oraz adres </w:t>
      </w:r>
      <w:r w:rsidRPr="005473AD">
        <w:rPr>
          <w:rFonts w:ascii="Times New Roman" w:eastAsia="Times New Roman" w:hAnsi="Times New Roman" w:cs="Times New Roman"/>
          <w:b/>
          <w:bCs/>
          <w:caps/>
          <w:kern w:val="32"/>
          <w:sz w:val="24"/>
          <w:szCs w:val="24"/>
          <w:lang w:val="x-none" w:eastAsia="x-none"/>
        </w:rPr>
        <w:t>Zamawiającego</w:t>
      </w:r>
      <w:bookmarkEnd w:id="1"/>
    </w:p>
    <w:p w:rsidR="005473AD" w:rsidRPr="005473AD" w:rsidRDefault="005473AD" w:rsidP="005473AD">
      <w:pPr>
        <w:spacing w:after="0" w:line="276" w:lineRule="auto"/>
        <w:ind w:left="360"/>
        <w:rPr>
          <w:rFonts w:ascii="Times New Roman" w:eastAsia="Times New Roman" w:hAnsi="Times New Roman" w:cs="Times New Roman"/>
          <w:sz w:val="24"/>
          <w:szCs w:val="24"/>
          <w:lang w:eastAsia="pl-PL"/>
        </w:rPr>
      </w:pPr>
      <w:r w:rsidRPr="005473AD">
        <w:rPr>
          <w:rFonts w:ascii="Times New Roman" w:eastAsia="Times New Roman" w:hAnsi="Times New Roman" w:cs="Times New Roman"/>
          <w:sz w:val="24"/>
          <w:szCs w:val="24"/>
          <w:lang w:val="x-none" w:eastAsia="pl-PL"/>
        </w:rPr>
        <w:t xml:space="preserve"> Akademia Wychowania Fizycznego  im Bronisława Czecha</w:t>
      </w:r>
    </w:p>
    <w:p w:rsidR="005473AD" w:rsidRPr="005473AD" w:rsidRDefault="005473AD" w:rsidP="005473AD">
      <w:pPr>
        <w:spacing w:after="0" w:line="276" w:lineRule="auto"/>
        <w:ind w:left="360"/>
        <w:rPr>
          <w:rFonts w:ascii="Times New Roman" w:eastAsia="Times New Roman" w:hAnsi="Times New Roman" w:cs="Times New Roman"/>
          <w:sz w:val="24"/>
          <w:szCs w:val="24"/>
          <w:lang w:eastAsia="pl-PL"/>
        </w:rPr>
      </w:pPr>
      <w:r w:rsidRPr="005473AD">
        <w:rPr>
          <w:rFonts w:ascii="Times New Roman" w:eastAsia="Times New Roman" w:hAnsi="Times New Roman" w:cs="Times New Roman"/>
          <w:sz w:val="24"/>
          <w:szCs w:val="24"/>
          <w:lang w:eastAsia="pl-PL"/>
        </w:rPr>
        <w:t xml:space="preserve"> al. Jana Pawła II 78</w:t>
      </w:r>
    </w:p>
    <w:p w:rsidR="005473AD" w:rsidRPr="005473AD" w:rsidRDefault="005473AD" w:rsidP="005473AD">
      <w:pPr>
        <w:spacing w:after="0" w:line="276" w:lineRule="auto"/>
        <w:ind w:left="360"/>
        <w:rPr>
          <w:rFonts w:ascii="Times New Roman" w:eastAsia="Times New Roman" w:hAnsi="Times New Roman" w:cs="Times New Roman"/>
          <w:sz w:val="24"/>
          <w:szCs w:val="24"/>
          <w:lang w:eastAsia="pl-PL"/>
        </w:rPr>
      </w:pPr>
      <w:r w:rsidRPr="005473AD">
        <w:rPr>
          <w:rFonts w:ascii="Times New Roman" w:eastAsia="Times New Roman" w:hAnsi="Times New Roman" w:cs="Times New Roman"/>
          <w:sz w:val="24"/>
          <w:szCs w:val="24"/>
          <w:lang w:eastAsia="pl-PL"/>
        </w:rPr>
        <w:t xml:space="preserve"> 31-571 Kraków</w:t>
      </w:r>
    </w:p>
    <w:p w:rsidR="005473AD" w:rsidRPr="005473AD" w:rsidRDefault="005473AD" w:rsidP="005473AD">
      <w:pPr>
        <w:spacing w:after="0" w:line="276" w:lineRule="auto"/>
        <w:ind w:left="360"/>
        <w:rPr>
          <w:rFonts w:ascii="Times New Roman" w:eastAsia="Times New Roman" w:hAnsi="Times New Roman" w:cs="Times New Roman"/>
          <w:sz w:val="24"/>
          <w:szCs w:val="24"/>
          <w:lang w:eastAsia="pl-PL"/>
        </w:rPr>
      </w:pPr>
      <w:r w:rsidRPr="005473AD">
        <w:rPr>
          <w:rFonts w:ascii="Times New Roman" w:eastAsia="Times New Roman" w:hAnsi="Times New Roman" w:cs="Times New Roman"/>
          <w:sz w:val="24"/>
          <w:szCs w:val="24"/>
          <w:lang w:eastAsia="pl-PL"/>
        </w:rPr>
        <w:t xml:space="preserve"> Tel.: 12 6831052</w:t>
      </w:r>
    </w:p>
    <w:p w:rsidR="005473AD" w:rsidRPr="005473AD" w:rsidRDefault="005473AD" w:rsidP="005473AD">
      <w:pPr>
        <w:spacing w:after="0" w:line="276" w:lineRule="auto"/>
        <w:ind w:left="360"/>
        <w:rPr>
          <w:rFonts w:ascii="Times New Roman" w:eastAsia="Times New Roman" w:hAnsi="Times New Roman" w:cs="Times New Roman"/>
          <w:sz w:val="24"/>
          <w:szCs w:val="24"/>
          <w:lang w:eastAsia="pl-PL"/>
        </w:rPr>
      </w:pPr>
      <w:r w:rsidRPr="005473AD">
        <w:rPr>
          <w:rFonts w:ascii="Times New Roman" w:eastAsia="Times New Roman" w:hAnsi="Times New Roman" w:cs="Times New Roman"/>
          <w:sz w:val="24"/>
          <w:szCs w:val="24"/>
          <w:lang w:eastAsia="pl-PL"/>
        </w:rPr>
        <w:t xml:space="preserve"> Adres poczty elektronicznej: </w:t>
      </w:r>
      <w:r w:rsidRPr="005473AD">
        <w:rPr>
          <w:rFonts w:ascii="Times New Roman" w:eastAsia="Times New Roman" w:hAnsi="Times New Roman" w:cs="Times New Roman"/>
          <w:color w:val="0000FF"/>
          <w:sz w:val="24"/>
          <w:szCs w:val="24"/>
          <w:lang w:eastAsia="pl-PL"/>
        </w:rPr>
        <w:t>zamowienia.publiczne@awf.krakow.pl</w:t>
      </w:r>
    </w:p>
    <w:p w:rsidR="005473AD" w:rsidRPr="005473AD" w:rsidRDefault="005473AD" w:rsidP="005473AD">
      <w:pPr>
        <w:spacing w:after="0" w:line="276" w:lineRule="auto"/>
        <w:ind w:left="426"/>
        <w:rPr>
          <w:rFonts w:ascii="Times New Roman" w:eastAsia="Times New Roman" w:hAnsi="Times New Roman" w:cs="Times New Roman"/>
          <w:sz w:val="24"/>
          <w:szCs w:val="24"/>
          <w:lang w:eastAsia="pl-PL"/>
        </w:rPr>
      </w:pPr>
      <w:r w:rsidRPr="005473AD">
        <w:rPr>
          <w:rFonts w:ascii="Times New Roman" w:eastAsia="Times New Roman" w:hAnsi="Times New Roman" w:cs="Times New Roman"/>
          <w:sz w:val="24"/>
          <w:szCs w:val="24"/>
          <w:lang w:eastAsia="pl-PL"/>
        </w:rPr>
        <w:t>Adres strony internetowej prowadzonego postępowania oraz strony, na której udostępniane będą zmiany i wyjaśnienia treści SWZ oraz inne dokumenty zamówienia bezpośrednio związane z postępowaniem: www.awf.krakow.pl</w:t>
      </w:r>
    </w:p>
    <w:p w:rsidR="005473AD" w:rsidRPr="005473AD" w:rsidRDefault="005473AD" w:rsidP="005473AD">
      <w:pPr>
        <w:numPr>
          <w:ilvl w:val="0"/>
          <w:numId w:val="1"/>
        </w:numPr>
        <w:spacing w:before="200" w:after="60" w:line="240" w:lineRule="auto"/>
        <w:ind w:left="431" w:hanging="431"/>
        <w:jc w:val="both"/>
        <w:outlineLvl w:val="0"/>
        <w:rPr>
          <w:rFonts w:ascii="Times New Roman" w:eastAsia="Times New Roman" w:hAnsi="Times New Roman" w:cs="Times New Roman"/>
          <w:b/>
          <w:bCs/>
          <w:caps/>
          <w:kern w:val="32"/>
          <w:sz w:val="24"/>
          <w:szCs w:val="24"/>
          <w:lang w:val="x-none" w:eastAsia="x-none"/>
        </w:rPr>
      </w:pPr>
      <w:bookmarkStart w:id="2" w:name="_Toc258314243"/>
      <w:r w:rsidRPr="005473AD">
        <w:rPr>
          <w:rFonts w:ascii="Times New Roman" w:eastAsia="Times New Roman" w:hAnsi="Times New Roman" w:cs="Times New Roman"/>
          <w:b/>
          <w:bCs/>
          <w:caps/>
          <w:kern w:val="32"/>
          <w:sz w:val="24"/>
          <w:szCs w:val="24"/>
          <w:lang w:val="x-none" w:eastAsia="x-none"/>
        </w:rPr>
        <w:t>Tryb udzielenia zamówienia</w:t>
      </w:r>
      <w:bookmarkEnd w:id="2"/>
    </w:p>
    <w:p w:rsidR="005473AD" w:rsidRPr="005473AD" w:rsidRDefault="005473AD" w:rsidP="005473AD">
      <w:pPr>
        <w:spacing w:after="120" w:line="240" w:lineRule="auto"/>
        <w:ind w:left="426" w:firstLine="5"/>
        <w:jc w:val="both"/>
        <w:rPr>
          <w:rFonts w:ascii="Times New Roman" w:eastAsia="Times New Roman" w:hAnsi="Times New Roman" w:cs="Times New Roman"/>
          <w:sz w:val="24"/>
          <w:szCs w:val="24"/>
          <w:lang w:eastAsia="pl-PL"/>
        </w:rPr>
      </w:pPr>
      <w:r w:rsidRPr="005473AD">
        <w:rPr>
          <w:rFonts w:ascii="Times New Roman" w:eastAsia="Times New Roman" w:hAnsi="Times New Roman" w:cs="Times New Roman"/>
          <w:sz w:val="24"/>
          <w:szCs w:val="24"/>
          <w:lang w:eastAsia="pl-PL"/>
        </w:rPr>
        <w:t xml:space="preserve">Postępowanie o udzielenie zamówienia prowadzone jest z wyłączeniem przepisów ustawy Prawo zamówień publicznych, na podstawie art. 5 ustawy z dnia 2 grudnia 2021 roku </w:t>
      </w:r>
      <w:r w:rsidRPr="005473AD">
        <w:rPr>
          <w:rFonts w:ascii="Times New Roman" w:eastAsia="Times New Roman" w:hAnsi="Times New Roman" w:cs="Times New Roman"/>
          <w:sz w:val="24"/>
          <w:szCs w:val="24"/>
          <w:lang w:eastAsia="pl-PL"/>
        </w:rPr>
        <w:br/>
        <w:t>o wsparciu przygotowania III Igrzysk Europejskich w 2023 roku (Dz.U. z 2021r. poz. 2389).</w:t>
      </w:r>
    </w:p>
    <w:p w:rsidR="005473AD" w:rsidRPr="005473AD" w:rsidRDefault="005473AD" w:rsidP="005473AD">
      <w:pPr>
        <w:numPr>
          <w:ilvl w:val="0"/>
          <w:numId w:val="1"/>
        </w:numPr>
        <w:spacing w:before="200" w:after="60" w:line="240" w:lineRule="auto"/>
        <w:ind w:left="431" w:hanging="431"/>
        <w:jc w:val="both"/>
        <w:outlineLvl w:val="0"/>
        <w:rPr>
          <w:rFonts w:ascii="Times New Roman" w:eastAsia="Times New Roman" w:hAnsi="Times New Roman" w:cs="Times New Roman"/>
          <w:b/>
          <w:bCs/>
          <w:caps/>
          <w:kern w:val="32"/>
          <w:sz w:val="24"/>
          <w:szCs w:val="24"/>
          <w:lang w:eastAsia="x-none"/>
        </w:rPr>
      </w:pPr>
      <w:bookmarkStart w:id="3" w:name="_Toc258314244"/>
      <w:r w:rsidRPr="005473AD">
        <w:rPr>
          <w:rFonts w:ascii="Times New Roman" w:eastAsia="Times New Roman" w:hAnsi="Times New Roman" w:cs="Times New Roman"/>
          <w:b/>
          <w:bCs/>
          <w:caps/>
          <w:kern w:val="32"/>
          <w:sz w:val="24"/>
          <w:szCs w:val="24"/>
          <w:lang w:eastAsia="x-none"/>
        </w:rPr>
        <w:t>informacje ogólne</w:t>
      </w:r>
    </w:p>
    <w:p w:rsidR="005473AD" w:rsidRPr="005473AD" w:rsidRDefault="005473AD" w:rsidP="005473AD">
      <w:pPr>
        <w:numPr>
          <w:ilvl w:val="1"/>
          <w:numId w:val="1"/>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val="x-none" w:eastAsia="x-none"/>
        </w:rPr>
        <w:t>Wizja lokalna</w:t>
      </w:r>
      <w:r w:rsidRPr="005473AD">
        <w:rPr>
          <w:rFonts w:ascii="Times New Roman" w:eastAsia="Times New Roman" w:hAnsi="Times New Roman" w:cs="Times New Roman"/>
          <w:bCs/>
          <w:iCs/>
          <w:color w:val="000000"/>
          <w:sz w:val="24"/>
          <w:szCs w:val="24"/>
          <w:lang w:eastAsia="x-none"/>
        </w:rPr>
        <w:t xml:space="preserve"> </w:t>
      </w:r>
    </w:p>
    <w:p w:rsidR="005473AD" w:rsidRPr="005473AD" w:rsidRDefault="005473AD" w:rsidP="005473AD">
      <w:pPr>
        <w:tabs>
          <w:tab w:val="left" w:pos="708"/>
        </w:tabs>
        <w:spacing w:before="120" w:after="0" w:line="240" w:lineRule="auto"/>
        <w:ind w:left="680"/>
        <w:jc w:val="both"/>
        <w:outlineLvl w:val="1"/>
        <w:rPr>
          <w:rFonts w:ascii="Times New Roman" w:eastAsia="Times New Roman" w:hAnsi="Times New Roman" w:cs="Times New Roman"/>
          <w:b/>
          <w:bCs/>
          <w:iCs/>
          <w:color w:val="000000"/>
          <w:sz w:val="24"/>
          <w:szCs w:val="24"/>
          <w:lang w:eastAsia="x-none"/>
        </w:rPr>
      </w:pPr>
      <w:r w:rsidRPr="005473AD">
        <w:rPr>
          <w:rFonts w:ascii="Times New Roman" w:eastAsia="Times New Roman" w:hAnsi="Times New Roman" w:cs="Times New Roman"/>
          <w:b/>
          <w:bCs/>
          <w:iCs/>
          <w:color w:val="000000"/>
          <w:sz w:val="24"/>
          <w:szCs w:val="24"/>
          <w:lang w:val="x-none" w:eastAsia="x-none"/>
        </w:rPr>
        <w:t xml:space="preserve">Zamawiający </w:t>
      </w:r>
      <w:r w:rsidRPr="005473AD">
        <w:rPr>
          <w:rFonts w:ascii="Times New Roman" w:eastAsia="Times New Roman" w:hAnsi="Times New Roman" w:cs="Times New Roman"/>
          <w:b/>
          <w:bCs/>
          <w:iCs/>
          <w:color w:val="000000"/>
          <w:sz w:val="24"/>
          <w:szCs w:val="24"/>
          <w:lang w:eastAsia="x-none"/>
        </w:rPr>
        <w:t xml:space="preserve">przewiduje wizję lokalną </w:t>
      </w:r>
      <w:r w:rsidR="006260AD">
        <w:rPr>
          <w:rFonts w:ascii="Times New Roman" w:eastAsia="Times New Roman" w:hAnsi="Times New Roman" w:cs="Times New Roman"/>
          <w:b/>
          <w:bCs/>
          <w:iCs/>
          <w:color w:val="000000"/>
          <w:sz w:val="24"/>
          <w:szCs w:val="24"/>
          <w:lang w:eastAsia="x-none"/>
        </w:rPr>
        <w:t>obiektu</w:t>
      </w:r>
      <w:r w:rsidRPr="005473AD">
        <w:rPr>
          <w:rFonts w:ascii="Times New Roman" w:eastAsia="Times New Roman" w:hAnsi="Times New Roman" w:cs="Times New Roman"/>
          <w:b/>
          <w:bCs/>
          <w:iCs/>
          <w:color w:val="000000"/>
          <w:sz w:val="24"/>
          <w:szCs w:val="24"/>
          <w:lang w:eastAsia="x-none"/>
        </w:rPr>
        <w:t xml:space="preserve"> będącego przedmiotem zamówienia, która odbędzie się w dniu </w:t>
      </w:r>
      <w:r w:rsidR="006260AD">
        <w:rPr>
          <w:rFonts w:ascii="Times New Roman" w:eastAsia="Times New Roman" w:hAnsi="Times New Roman" w:cs="Times New Roman"/>
          <w:b/>
          <w:bCs/>
          <w:iCs/>
          <w:color w:val="000000"/>
          <w:sz w:val="24"/>
          <w:szCs w:val="24"/>
          <w:lang w:eastAsia="x-none"/>
        </w:rPr>
        <w:t>06</w:t>
      </w:r>
      <w:r w:rsidRPr="005473AD">
        <w:rPr>
          <w:rFonts w:ascii="Times New Roman" w:eastAsia="Times New Roman" w:hAnsi="Times New Roman" w:cs="Times New Roman"/>
          <w:b/>
          <w:bCs/>
          <w:iCs/>
          <w:color w:val="000000"/>
          <w:sz w:val="24"/>
          <w:szCs w:val="24"/>
          <w:lang w:eastAsia="x-none"/>
        </w:rPr>
        <w:t>.0</w:t>
      </w:r>
      <w:r w:rsidR="006260AD">
        <w:rPr>
          <w:rFonts w:ascii="Times New Roman" w:eastAsia="Times New Roman" w:hAnsi="Times New Roman" w:cs="Times New Roman"/>
          <w:b/>
          <w:bCs/>
          <w:iCs/>
          <w:color w:val="000000"/>
          <w:sz w:val="24"/>
          <w:szCs w:val="24"/>
          <w:lang w:eastAsia="x-none"/>
        </w:rPr>
        <w:t>5</w:t>
      </w:r>
      <w:r w:rsidRPr="005473AD">
        <w:rPr>
          <w:rFonts w:ascii="Times New Roman" w:eastAsia="Times New Roman" w:hAnsi="Times New Roman" w:cs="Times New Roman"/>
          <w:b/>
          <w:bCs/>
          <w:iCs/>
          <w:color w:val="000000"/>
          <w:sz w:val="24"/>
          <w:szCs w:val="24"/>
          <w:lang w:eastAsia="x-none"/>
        </w:rPr>
        <w:t xml:space="preserve">.2022 roku o godz. 11:00. Zbiórka przy portierni </w:t>
      </w:r>
      <w:r w:rsidR="00033704">
        <w:rPr>
          <w:rFonts w:ascii="Times New Roman" w:eastAsia="Times New Roman" w:hAnsi="Times New Roman" w:cs="Times New Roman"/>
          <w:b/>
          <w:bCs/>
          <w:iCs/>
          <w:color w:val="000000"/>
          <w:sz w:val="24"/>
          <w:szCs w:val="24"/>
          <w:lang w:eastAsia="x-none"/>
        </w:rPr>
        <w:br/>
      </w:r>
      <w:r w:rsidR="009C393A">
        <w:rPr>
          <w:rFonts w:ascii="Times New Roman" w:eastAsia="Times New Roman" w:hAnsi="Times New Roman" w:cs="Times New Roman"/>
          <w:b/>
          <w:bCs/>
          <w:iCs/>
          <w:color w:val="000000"/>
          <w:sz w:val="24"/>
          <w:szCs w:val="24"/>
          <w:lang w:eastAsia="x-none"/>
        </w:rPr>
        <w:t>w budynku głównym</w:t>
      </w:r>
      <w:r w:rsidR="006260AD">
        <w:rPr>
          <w:rFonts w:ascii="Times New Roman" w:eastAsia="Times New Roman" w:hAnsi="Times New Roman" w:cs="Times New Roman"/>
          <w:b/>
          <w:bCs/>
          <w:iCs/>
          <w:color w:val="000000"/>
          <w:sz w:val="24"/>
          <w:szCs w:val="24"/>
          <w:lang w:eastAsia="x-none"/>
        </w:rPr>
        <w:t>.</w:t>
      </w:r>
    </w:p>
    <w:p w:rsidR="005473AD" w:rsidRPr="005473AD" w:rsidRDefault="005473AD" w:rsidP="005473AD">
      <w:pPr>
        <w:numPr>
          <w:ilvl w:val="1"/>
          <w:numId w:val="1"/>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val="x-none" w:eastAsia="x-none"/>
        </w:rPr>
        <w:t>Zaliczki na poczet wykonania zamówienia</w:t>
      </w:r>
    </w:p>
    <w:p w:rsidR="005473AD" w:rsidRPr="005473AD" w:rsidRDefault="005473AD" w:rsidP="005473AD">
      <w:pPr>
        <w:tabs>
          <w:tab w:val="left" w:pos="708"/>
        </w:tabs>
        <w:spacing w:before="120" w:after="0" w:line="240" w:lineRule="auto"/>
        <w:ind w:left="680"/>
        <w:jc w:val="both"/>
        <w:outlineLvl w:val="1"/>
        <w:rPr>
          <w:rFonts w:ascii="Times New Roman" w:eastAsia="Times New Roman" w:hAnsi="Times New Roman" w:cs="Times New Roman"/>
          <w:bCs/>
          <w:iCs/>
          <w:color w:val="000000"/>
          <w:sz w:val="24"/>
          <w:szCs w:val="24"/>
          <w:lang w:eastAsia="x-none"/>
        </w:rPr>
      </w:pPr>
      <w:r w:rsidRPr="005473AD">
        <w:rPr>
          <w:rFonts w:ascii="Times New Roman" w:eastAsia="Times New Roman" w:hAnsi="Times New Roman" w:cs="Times New Roman"/>
          <w:bCs/>
          <w:iCs/>
          <w:color w:val="000000"/>
          <w:sz w:val="24"/>
          <w:szCs w:val="24"/>
          <w:lang w:val="x-none" w:eastAsia="x-none"/>
        </w:rPr>
        <w:t>Zamawiający nie przewiduje udzielenia zaliczek na poczet wykonania zamówienia.</w:t>
      </w:r>
    </w:p>
    <w:p w:rsidR="005473AD" w:rsidRPr="005473AD" w:rsidRDefault="005473AD" w:rsidP="005473AD">
      <w:pPr>
        <w:numPr>
          <w:ilvl w:val="0"/>
          <w:numId w:val="1"/>
        </w:numPr>
        <w:spacing w:before="200" w:after="60" w:line="240" w:lineRule="auto"/>
        <w:ind w:left="431" w:hanging="431"/>
        <w:jc w:val="both"/>
        <w:outlineLvl w:val="0"/>
        <w:rPr>
          <w:rFonts w:ascii="Times New Roman" w:eastAsia="Times New Roman" w:hAnsi="Times New Roman" w:cs="Times New Roman"/>
          <w:b/>
          <w:bCs/>
          <w:caps/>
          <w:kern w:val="32"/>
          <w:sz w:val="24"/>
          <w:szCs w:val="24"/>
          <w:lang w:val="x-none" w:eastAsia="x-none"/>
        </w:rPr>
      </w:pPr>
      <w:r w:rsidRPr="005473AD">
        <w:rPr>
          <w:rFonts w:ascii="Times New Roman" w:eastAsia="Times New Roman" w:hAnsi="Times New Roman" w:cs="Times New Roman"/>
          <w:b/>
          <w:bCs/>
          <w:caps/>
          <w:kern w:val="32"/>
          <w:sz w:val="24"/>
          <w:szCs w:val="24"/>
          <w:lang w:val="x-none" w:eastAsia="x-none"/>
        </w:rPr>
        <w:t>Opis przedmiotu zamówienia</w:t>
      </w:r>
      <w:bookmarkEnd w:id="3"/>
    </w:p>
    <w:p w:rsidR="005473AD" w:rsidRPr="005473AD" w:rsidRDefault="005473AD" w:rsidP="005473AD">
      <w:pPr>
        <w:numPr>
          <w:ilvl w:val="1"/>
          <w:numId w:val="1"/>
        </w:numPr>
        <w:spacing w:before="120" w:after="6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val="x-none" w:eastAsia="x-none"/>
        </w:rPr>
        <w:t xml:space="preserve">Przedmiotem zamówienia jest </w:t>
      </w:r>
      <w:r w:rsidR="006260AD">
        <w:rPr>
          <w:rFonts w:ascii="Times New Roman" w:hAnsi="Times New Roman" w:cs="Times New Roman"/>
          <w:b/>
          <w:color w:val="000000"/>
          <w:w w:val="105"/>
          <w:sz w:val="24"/>
          <w:szCs w:val="24"/>
        </w:rPr>
        <w:t>Przebudowa Hali Gier Sportowych Akademii Wychowania Fizycznego w Krakowie.</w:t>
      </w:r>
    </w:p>
    <w:tbl>
      <w:tblPr>
        <w:tblW w:w="865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5"/>
      </w:tblGrid>
      <w:tr w:rsidR="005473AD" w:rsidRPr="005473AD" w:rsidTr="005F1391">
        <w:tc>
          <w:tcPr>
            <w:tcW w:w="8651" w:type="dxa"/>
            <w:tcBorders>
              <w:top w:val="single" w:sz="4" w:space="0" w:color="auto"/>
              <w:left w:val="single" w:sz="4" w:space="0" w:color="auto"/>
              <w:bottom w:val="single" w:sz="4" w:space="0" w:color="auto"/>
              <w:right w:val="single" w:sz="4" w:space="0" w:color="auto"/>
            </w:tcBorders>
            <w:hideMark/>
          </w:tcPr>
          <w:p w:rsidR="005473AD" w:rsidRPr="005473AD" w:rsidRDefault="005473AD" w:rsidP="005473AD">
            <w:pPr>
              <w:spacing w:after="120" w:line="240" w:lineRule="auto"/>
              <w:jc w:val="both"/>
              <w:rPr>
                <w:rFonts w:ascii="Times New Roman" w:eastAsia="Times New Roman" w:hAnsi="Times New Roman" w:cs="Times New Roman"/>
                <w:sz w:val="24"/>
                <w:szCs w:val="24"/>
                <w:lang w:eastAsia="pl-PL"/>
              </w:rPr>
            </w:pPr>
            <w:r w:rsidRPr="005473AD">
              <w:rPr>
                <w:rFonts w:ascii="Times New Roman" w:eastAsia="Times New Roman" w:hAnsi="Times New Roman" w:cs="Times New Roman"/>
                <w:sz w:val="24"/>
                <w:szCs w:val="24"/>
                <w:lang w:eastAsia="pl-PL"/>
              </w:rPr>
              <w:t xml:space="preserve">Szczegółowy opis przedmiotu zamówienia zawiera załącznik nr 1 do SWZ (PFU, </w:t>
            </w:r>
            <w:r w:rsidRPr="006B45C7">
              <w:rPr>
                <w:rFonts w:ascii="Times New Roman" w:eastAsia="Times New Roman" w:hAnsi="Times New Roman" w:cs="Times New Roman"/>
                <w:sz w:val="24"/>
                <w:szCs w:val="24"/>
                <w:lang w:eastAsia="pl-PL"/>
              </w:rPr>
              <w:t>projekty koncepcyjne, wykaz wyposażenia, dokumentacja zdjęciowa.</w:t>
            </w:r>
          </w:p>
        </w:tc>
      </w:tr>
    </w:tbl>
    <w:p w:rsidR="005473AD" w:rsidRPr="005473AD" w:rsidRDefault="005473AD" w:rsidP="005473AD">
      <w:pPr>
        <w:tabs>
          <w:tab w:val="left" w:pos="708"/>
        </w:tabs>
        <w:spacing w:before="120" w:after="0" w:line="240" w:lineRule="auto"/>
        <w:ind w:left="680"/>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val="x-none" w:eastAsia="x-none"/>
        </w:rPr>
        <w:t>Zamawiający nie dokonuje podziału zamówienia na części i tym samym nie dopuszcza składania ofert częściowych. Oferty nie zawierające pełnego zakresu przedmiotu zamówienia zostaną odrzucone.</w:t>
      </w:r>
    </w:p>
    <w:p w:rsidR="005473AD" w:rsidRPr="005473AD" w:rsidRDefault="005473AD" w:rsidP="005473AD">
      <w:pPr>
        <w:numPr>
          <w:ilvl w:val="1"/>
          <w:numId w:val="1"/>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val="x-none" w:eastAsia="x-none"/>
        </w:rPr>
        <w:t>Informacje dotyczące oferty wariantowej.</w:t>
      </w:r>
    </w:p>
    <w:p w:rsidR="005473AD" w:rsidRPr="005473AD" w:rsidRDefault="005473AD" w:rsidP="005473AD">
      <w:pPr>
        <w:tabs>
          <w:tab w:val="left" w:pos="708"/>
        </w:tabs>
        <w:spacing w:before="120" w:after="0" w:line="240" w:lineRule="auto"/>
        <w:ind w:left="680"/>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val="x-none" w:eastAsia="x-none"/>
        </w:rPr>
        <w:t>Zamawiający nie dopuszcza składania ofert wariantowych</w:t>
      </w:r>
    </w:p>
    <w:p w:rsidR="005473AD" w:rsidRPr="005473AD" w:rsidRDefault="005473AD" w:rsidP="005473AD">
      <w:pPr>
        <w:numPr>
          <w:ilvl w:val="1"/>
          <w:numId w:val="1"/>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val="x-none" w:eastAsia="x-none"/>
        </w:rPr>
        <w:t>Miejsce realizacji: Akademia Wychowania Fizycznego im. B. Czecha w Krakowie.</w:t>
      </w:r>
    </w:p>
    <w:p w:rsidR="005473AD" w:rsidRPr="005473AD" w:rsidRDefault="005473AD" w:rsidP="005473AD">
      <w:pPr>
        <w:numPr>
          <w:ilvl w:val="0"/>
          <w:numId w:val="1"/>
        </w:numPr>
        <w:spacing w:before="200" w:after="60" w:line="240" w:lineRule="auto"/>
        <w:ind w:left="431" w:hanging="431"/>
        <w:jc w:val="both"/>
        <w:outlineLvl w:val="0"/>
        <w:rPr>
          <w:rFonts w:ascii="Times New Roman" w:eastAsia="Times New Roman" w:hAnsi="Times New Roman" w:cs="Times New Roman"/>
          <w:b/>
          <w:bCs/>
          <w:caps/>
          <w:kern w:val="32"/>
          <w:sz w:val="24"/>
          <w:szCs w:val="24"/>
          <w:lang w:val="x-none" w:eastAsia="x-none"/>
        </w:rPr>
      </w:pPr>
      <w:bookmarkStart w:id="4" w:name="_Toc258314246"/>
      <w:r w:rsidRPr="005473AD">
        <w:rPr>
          <w:rFonts w:ascii="Times New Roman" w:eastAsia="Times New Roman" w:hAnsi="Times New Roman" w:cs="Times New Roman"/>
          <w:b/>
          <w:bCs/>
          <w:caps/>
          <w:kern w:val="32"/>
          <w:sz w:val="24"/>
          <w:szCs w:val="24"/>
          <w:lang w:val="x-none" w:eastAsia="x-none"/>
        </w:rPr>
        <w:t>Termin wykonania zamówienia</w:t>
      </w:r>
      <w:bookmarkEnd w:id="4"/>
    </w:p>
    <w:p w:rsidR="005473AD" w:rsidRPr="005473AD" w:rsidRDefault="005473AD" w:rsidP="005473AD">
      <w:pPr>
        <w:tabs>
          <w:tab w:val="left" w:pos="708"/>
        </w:tabs>
        <w:spacing w:before="120" w:after="0" w:line="240" w:lineRule="auto"/>
        <w:ind w:left="426"/>
        <w:jc w:val="both"/>
        <w:outlineLvl w:val="1"/>
        <w:rPr>
          <w:rFonts w:ascii="Times New Roman" w:eastAsia="Times New Roman" w:hAnsi="Times New Roman" w:cs="Times New Roman"/>
          <w:bCs/>
          <w:iCs/>
          <w:color w:val="000000"/>
          <w:sz w:val="24"/>
          <w:szCs w:val="24"/>
          <w:lang w:val="x-none" w:eastAsia="x-none"/>
        </w:rPr>
      </w:pPr>
      <w:r w:rsidRPr="0039547C">
        <w:rPr>
          <w:rFonts w:ascii="Times New Roman" w:eastAsia="Times New Roman" w:hAnsi="Times New Roman" w:cs="Times New Roman"/>
          <w:bCs/>
          <w:iCs/>
          <w:color w:val="000000"/>
          <w:sz w:val="24"/>
          <w:szCs w:val="24"/>
          <w:lang w:val="x-none" w:eastAsia="x-none"/>
        </w:rPr>
        <w:t xml:space="preserve">Zamówienie musi zostać zrealizowane w terminie: </w:t>
      </w:r>
      <w:r w:rsidRPr="0039547C">
        <w:rPr>
          <w:rFonts w:ascii="Times New Roman" w:eastAsia="Times New Roman" w:hAnsi="Times New Roman" w:cs="Times New Roman"/>
          <w:b/>
          <w:bCs/>
          <w:iCs/>
          <w:color w:val="000000"/>
          <w:sz w:val="24"/>
          <w:szCs w:val="24"/>
          <w:lang w:eastAsia="x-none"/>
        </w:rPr>
        <w:t xml:space="preserve">do </w:t>
      </w:r>
      <w:r w:rsidR="000626C4" w:rsidRPr="0039547C">
        <w:rPr>
          <w:rFonts w:ascii="Times New Roman" w:eastAsia="Times New Roman" w:hAnsi="Times New Roman" w:cs="Times New Roman"/>
          <w:b/>
          <w:bCs/>
          <w:iCs/>
          <w:color w:val="000000"/>
          <w:sz w:val="24"/>
          <w:szCs w:val="24"/>
          <w:lang w:eastAsia="x-none"/>
        </w:rPr>
        <w:t>15 maja</w:t>
      </w:r>
      <w:r w:rsidRPr="0039547C">
        <w:rPr>
          <w:rFonts w:ascii="Times New Roman" w:eastAsia="Times New Roman" w:hAnsi="Times New Roman" w:cs="Times New Roman"/>
          <w:b/>
          <w:bCs/>
          <w:iCs/>
          <w:color w:val="000000"/>
          <w:sz w:val="24"/>
          <w:szCs w:val="24"/>
          <w:lang w:eastAsia="x-none"/>
        </w:rPr>
        <w:t xml:space="preserve"> 2023 roku – cały zakres przedmiotu zamówienia; Teren budowy zostanie przekazany </w:t>
      </w:r>
      <w:r w:rsidR="00F5676D" w:rsidRPr="0039547C">
        <w:rPr>
          <w:rFonts w:ascii="Times New Roman" w:eastAsia="Times New Roman" w:hAnsi="Times New Roman" w:cs="Times New Roman"/>
          <w:b/>
          <w:bCs/>
          <w:iCs/>
          <w:color w:val="000000"/>
          <w:sz w:val="24"/>
          <w:szCs w:val="24"/>
          <w:lang w:eastAsia="x-none"/>
        </w:rPr>
        <w:t>do 7 dni roboczych od daty podpisania umowy.</w:t>
      </w:r>
    </w:p>
    <w:p w:rsidR="005473AD" w:rsidRPr="005473AD" w:rsidRDefault="005473AD" w:rsidP="005473AD">
      <w:pPr>
        <w:numPr>
          <w:ilvl w:val="0"/>
          <w:numId w:val="1"/>
        </w:numPr>
        <w:spacing w:before="200" w:after="60" w:line="240" w:lineRule="auto"/>
        <w:ind w:left="431" w:hanging="431"/>
        <w:jc w:val="both"/>
        <w:outlineLvl w:val="0"/>
        <w:rPr>
          <w:rFonts w:ascii="Times New Roman" w:eastAsia="Times New Roman" w:hAnsi="Times New Roman" w:cs="Times New Roman"/>
          <w:b/>
          <w:bCs/>
          <w:caps/>
          <w:kern w:val="32"/>
          <w:sz w:val="24"/>
          <w:szCs w:val="24"/>
          <w:lang w:val="x-none" w:eastAsia="x-none"/>
        </w:rPr>
      </w:pPr>
      <w:bookmarkStart w:id="5" w:name="_Toc258314247"/>
      <w:r w:rsidRPr="005473AD">
        <w:rPr>
          <w:rFonts w:ascii="Times New Roman" w:eastAsia="Times New Roman" w:hAnsi="Times New Roman" w:cs="Times New Roman"/>
          <w:b/>
          <w:bCs/>
          <w:caps/>
          <w:kern w:val="32"/>
          <w:sz w:val="24"/>
          <w:szCs w:val="24"/>
          <w:lang w:eastAsia="x-none"/>
        </w:rPr>
        <w:t>Informacja o warunkach</w:t>
      </w:r>
      <w:r w:rsidRPr="005473AD">
        <w:rPr>
          <w:rFonts w:ascii="Times New Roman" w:eastAsia="Times New Roman" w:hAnsi="Times New Roman" w:cs="Times New Roman"/>
          <w:b/>
          <w:bCs/>
          <w:caps/>
          <w:kern w:val="32"/>
          <w:sz w:val="24"/>
          <w:szCs w:val="24"/>
          <w:lang w:val="x-none" w:eastAsia="x-none"/>
        </w:rPr>
        <w:t xml:space="preserve"> udziału w postępowaniu</w:t>
      </w:r>
      <w:bookmarkEnd w:id="5"/>
    </w:p>
    <w:p w:rsidR="005473AD" w:rsidRPr="005473AD" w:rsidRDefault="005473AD" w:rsidP="005473AD">
      <w:pPr>
        <w:numPr>
          <w:ilvl w:val="1"/>
          <w:numId w:val="1"/>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val="x-none" w:eastAsia="x-none"/>
        </w:rPr>
        <w:t>O udzielenie zamówienia mogą ubiegać się</w:t>
      </w:r>
      <w:r w:rsidRPr="005473AD">
        <w:rPr>
          <w:rFonts w:ascii="Times New Roman" w:eastAsia="Times New Roman" w:hAnsi="Times New Roman" w:cs="Times New Roman"/>
          <w:bCs/>
          <w:iCs/>
          <w:color w:val="000000"/>
          <w:sz w:val="24"/>
          <w:szCs w:val="24"/>
          <w:lang w:eastAsia="x-none"/>
        </w:rPr>
        <w:t xml:space="preserve"> Wykonawcy</w:t>
      </w:r>
      <w:r w:rsidRPr="005473AD">
        <w:rPr>
          <w:rFonts w:ascii="Times New Roman" w:eastAsia="Times New Roman" w:hAnsi="Times New Roman" w:cs="Times New Roman"/>
          <w:bCs/>
          <w:iCs/>
          <w:color w:val="000000"/>
          <w:sz w:val="24"/>
          <w:szCs w:val="24"/>
          <w:lang w:val="x-none" w:eastAsia="x-none"/>
        </w:rPr>
        <w:t>, którzy nie podlegają wykluczeniu oraz spełniają warunki</w:t>
      </w:r>
      <w:r w:rsidRPr="005473AD">
        <w:rPr>
          <w:rFonts w:ascii="Times New Roman" w:eastAsia="Times New Roman" w:hAnsi="Times New Roman" w:cs="Times New Roman"/>
          <w:bCs/>
          <w:iCs/>
          <w:color w:val="000000"/>
          <w:sz w:val="24"/>
          <w:szCs w:val="24"/>
          <w:lang w:eastAsia="x-none"/>
        </w:rPr>
        <w:t xml:space="preserve"> udziału w postępowaniu</w:t>
      </w:r>
      <w:r w:rsidRPr="005473AD">
        <w:rPr>
          <w:rFonts w:ascii="Times New Roman" w:eastAsia="Times New Roman" w:hAnsi="Times New Roman" w:cs="Times New Roman"/>
          <w:bCs/>
          <w:iCs/>
          <w:color w:val="000000"/>
          <w:sz w:val="24"/>
          <w:szCs w:val="24"/>
          <w:lang w:val="x-none" w:eastAsia="x-none"/>
        </w:rPr>
        <w:t xml:space="preserve"> i wymagania określone </w:t>
      </w:r>
      <w:r w:rsidRPr="005473AD">
        <w:rPr>
          <w:rFonts w:ascii="Times New Roman" w:eastAsia="Times New Roman" w:hAnsi="Times New Roman" w:cs="Times New Roman"/>
          <w:bCs/>
          <w:iCs/>
          <w:color w:val="000000"/>
          <w:sz w:val="24"/>
          <w:szCs w:val="24"/>
          <w:lang w:val="x-none" w:eastAsia="x-none"/>
        </w:rPr>
        <w:br/>
        <w:t xml:space="preserve">w niniejszej </w:t>
      </w:r>
      <w:r w:rsidRPr="005473AD">
        <w:rPr>
          <w:rFonts w:ascii="Times New Roman" w:eastAsia="Times New Roman" w:hAnsi="Times New Roman" w:cs="Times New Roman"/>
          <w:bCs/>
          <w:iCs/>
          <w:color w:val="000000"/>
          <w:sz w:val="24"/>
          <w:szCs w:val="24"/>
          <w:lang w:eastAsia="x-none"/>
        </w:rPr>
        <w:t>SWZ</w:t>
      </w:r>
      <w:r w:rsidRPr="005473AD">
        <w:rPr>
          <w:rFonts w:ascii="Times New Roman" w:eastAsia="Times New Roman" w:hAnsi="Times New Roman" w:cs="Times New Roman"/>
          <w:bCs/>
          <w:iCs/>
          <w:color w:val="000000"/>
          <w:sz w:val="24"/>
          <w:szCs w:val="24"/>
          <w:lang w:val="x-none" w:eastAsia="x-none"/>
        </w:rPr>
        <w:t>.</w:t>
      </w:r>
    </w:p>
    <w:p w:rsidR="005473AD" w:rsidRPr="006260AD" w:rsidRDefault="005473AD" w:rsidP="006260AD">
      <w:pPr>
        <w:numPr>
          <w:ilvl w:val="1"/>
          <w:numId w:val="1"/>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val="x-none" w:eastAsia="x-none"/>
        </w:rPr>
        <w:t>Zamawiający</w:t>
      </w:r>
      <w:r w:rsidRPr="005473AD">
        <w:rPr>
          <w:rFonts w:ascii="Times New Roman" w:eastAsia="Times New Roman" w:hAnsi="Times New Roman" w:cs="Times New Roman"/>
          <w:bCs/>
          <w:iCs/>
          <w:color w:val="000000"/>
          <w:sz w:val="24"/>
          <w:szCs w:val="24"/>
          <w:lang w:eastAsia="x-none"/>
        </w:rPr>
        <w:t xml:space="preserve"> </w:t>
      </w:r>
      <w:r w:rsidRPr="005473AD">
        <w:rPr>
          <w:rFonts w:ascii="Times New Roman" w:eastAsia="Times New Roman" w:hAnsi="Times New Roman" w:cs="Times New Roman"/>
          <w:bCs/>
          <w:iCs/>
          <w:color w:val="000000"/>
          <w:sz w:val="24"/>
          <w:szCs w:val="24"/>
          <w:lang w:val="x-none" w:eastAsia="x-none"/>
        </w:rPr>
        <w:t>określa następujące warunki udziału w postępowaniu:</w:t>
      </w:r>
    </w:p>
    <w:tbl>
      <w:tblPr>
        <w:tblW w:w="9043"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8476"/>
      </w:tblGrid>
      <w:tr w:rsidR="005473AD" w:rsidRPr="005473AD" w:rsidTr="00FC38F0">
        <w:tc>
          <w:tcPr>
            <w:tcW w:w="567" w:type="dxa"/>
            <w:tcBorders>
              <w:top w:val="single" w:sz="4" w:space="0" w:color="auto"/>
              <w:left w:val="single" w:sz="4" w:space="0" w:color="auto"/>
              <w:bottom w:val="single" w:sz="4" w:space="0" w:color="auto"/>
              <w:right w:val="single" w:sz="4" w:space="0" w:color="auto"/>
            </w:tcBorders>
            <w:vAlign w:val="center"/>
            <w:hideMark/>
          </w:tcPr>
          <w:p w:rsidR="005473AD" w:rsidRPr="005473AD" w:rsidRDefault="005473AD" w:rsidP="005473AD">
            <w:pPr>
              <w:spacing w:before="60" w:after="120" w:line="240" w:lineRule="auto"/>
              <w:jc w:val="center"/>
              <w:rPr>
                <w:rFonts w:ascii="Times New Roman" w:eastAsia="Times New Roman" w:hAnsi="Times New Roman" w:cs="Times New Roman"/>
                <w:b/>
                <w:sz w:val="20"/>
                <w:szCs w:val="20"/>
                <w:lang w:eastAsia="pl-PL"/>
              </w:rPr>
            </w:pPr>
            <w:r w:rsidRPr="005473AD">
              <w:rPr>
                <w:rFonts w:ascii="Times New Roman" w:eastAsia="Times New Roman" w:hAnsi="Times New Roman" w:cs="Times New Roman"/>
                <w:b/>
                <w:sz w:val="20"/>
                <w:szCs w:val="20"/>
                <w:lang w:eastAsia="pl-PL"/>
              </w:rPr>
              <w:t>Lp.</w:t>
            </w:r>
          </w:p>
        </w:tc>
        <w:tc>
          <w:tcPr>
            <w:tcW w:w="8476" w:type="dxa"/>
            <w:tcBorders>
              <w:top w:val="single" w:sz="4" w:space="0" w:color="auto"/>
              <w:left w:val="single" w:sz="4" w:space="0" w:color="auto"/>
              <w:bottom w:val="single" w:sz="4" w:space="0" w:color="auto"/>
              <w:right w:val="single" w:sz="4" w:space="0" w:color="auto"/>
            </w:tcBorders>
            <w:vAlign w:val="center"/>
            <w:hideMark/>
          </w:tcPr>
          <w:p w:rsidR="005473AD" w:rsidRPr="005473AD" w:rsidRDefault="005473AD" w:rsidP="005473AD">
            <w:pPr>
              <w:spacing w:before="60" w:after="120" w:line="240" w:lineRule="auto"/>
              <w:rPr>
                <w:rFonts w:ascii="Times New Roman" w:eastAsia="Times New Roman" w:hAnsi="Times New Roman" w:cs="Times New Roman"/>
                <w:sz w:val="20"/>
                <w:szCs w:val="20"/>
                <w:lang w:eastAsia="pl-PL"/>
              </w:rPr>
            </w:pPr>
            <w:r w:rsidRPr="005473AD">
              <w:rPr>
                <w:rFonts w:ascii="Times New Roman" w:eastAsia="Times New Roman" w:hAnsi="Times New Roman" w:cs="Times New Roman"/>
                <w:b/>
                <w:sz w:val="20"/>
                <w:szCs w:val="20"/>
                <w:lang w:eastAsia="pl-PL"/>
              </w:rPr>
              <w:t>Warunki udziału w postępowaniu</w:t>
            </w:r>
          </w:p>
        </w:tc>
      </w:tr>
      <w:tr w:rsidR="005473AD" w:rsidRPr="005473AD" w:rsidTr="00FC38F0">
        <w:tc>
          <w:tcPr>
            <w:tcW w:w="567" w:type="dxa"/>
            <w:tcBorders>
              <w:top w:val="single" w:sz="4" w:space="0" w:color="auto"/>
              <w:left w:val="single" w:sz="4" w:space="0" w:color="auto"/>
              <w:bottom w:val="single" w:sz="4" w:space="0" w:color="auto"/>
              <w:right w:val="single" w:sz="4" w:space="0" w:color="auto"/>
            </w:tcBorders>
            <w:hideMark/>
          </w:tcPr>
          <w:p w:rsidR="005473AD" w:rsidRPr="005473AD" w:rsidRDefault="005473AD" w:rsidP="005473AD">
            <w:pPr>
              <w:spacing w:before="60" w:after="120" w:line="240" w:lineRule="auto"/>
              <w:jc w:val="center"/>
              <w:rPr>
                <w:rFonts w:ascii="Times New Roman" w:eastAsia="Times New Roman" w:hAnsi="Times New Roman" w:cs="Times New Roman"/>
                <w:sz w:val="24"/>
                <w:szCs w:val="24"/>
                <w:lang w:eastAsia="pl-PL"/>
              </w:rPr>
            </w:pPr>
            <w:r w:rsidRPr="005473AD">
              <w:rPr>
                <w:rFonts w:ascii="Times New Roman" w:eastAsia="Times New Roman" w:hAnsi="Times New Roman" w:cs="Times New Roman"/>
                <w:sz w:val="24"/>
                <w:szCs w:val="24"/>
                <w:lang w:eastAsia="pl-PL"/>
              </w:rPr>
              <w:t>1</w:t>
            </w:r>
          </w:p>
        </w:tc>
        <w:tc>
          <w:tcPr>
            <w:tcW w:w="8476" w:type="dxa"/>
            <w:tcBorders>
              <w:top w:val="single" w:sz="4" w:space="0" w:color="auto"/>
              <w:left w:val="single" w:sz="4" w:space="0" w:color="auto"/>
              <w:bottom w:val="single" w:sz="4" w:space="0" w:color="auto"/>
              <w:right w:val="single" w:sz="4" w:space="0" w:color="auto"/>
            </w:tcBorders>
            <w:hideMark/>
          </w:tcPr>
          <w:p w:rsidR="005473AD" w:rsidRPr="005473AD" w:rsidRDefault="005473AD" w:rsidP="005473AD">
            <w:pPr>
              <w:spacing w:before="60" w:after="120" w:line="240" w:lineRule="auto"/>
              <w:jc w:val="both"/>
              <w:rPr>
                <w:rFonts w:ascii="Times New Roman" w:eastAsia="Times New Roman" w:hAnsi="Times New Roman" w:cs="Times New Roman"/>
                <w:b/>
                <w:bCs/>
                <w:sz w:val="24"/>
                <w:szCs w:val="24"/>
                <w:lang w:eastAsia="pl-PL"/>
              </w:rPr>
            </w:pPr>
            <w:r w:rsidRPr="005473AD">
              <w:rPr>
                <w:rFonts w:ascii="Times New Roman" w:eastAsia="Times New Roman" w:hAnsi="Times New Roman" w:cs="Times New Roman"/>
                <w:b/>
                <w:bCs/>
                <w:sz w:val="24"/>
                <w:szCs w:val="24"/>
                <w:lang w:eastAsia="pl-PL"/>
              </w:rPr>
              <w:t>Sytuacja ekonomiczna lub finansowa</w:t>
            </w:r>
          </w:p>
          <w:p w:rsidR="005473AD" w:rsidRPr="005473AD" w:rsidRDefault="005473AD" w:rsidP="005473AD">
            <w:pPr>
              <w:spacing w:before="60" w:after="120" w:line="240" w:lineRule="auto"/>
              <w:jc w:val="both"/>
              <w:rPr>
                <w:rFonts w:ascii="Times New Roman" w:eastAsia="Times New Roman" w:hAnsi="Times New Roman" w:cs="Times New Roman"/>
                <w:sz w:val="24"/>
                <w:szCs w:val="24"/>
                <w:lang w:eastAsia="pl-PL"/>
              </w:rPr>
            </w:pPr>
            <w:r w:rsidRPr="005473AD">
              <w:rPr>
                <w:rFonts w:ascii="Times New Roman" w:eastAsia="Times New Roman" w:hAnsi="Times New Roman" w:cs="Times New Roman"/>
                <w:sz w:val="24"/>
                <w:szCs w:val="24"/>
                <w:lang w:eastAsia="pl-PL"/>
              </w:rPr>
              <w:t xml:space="preserve">O udzielenie zamówienia publicznego mogą ubiegać się wykonawcy, którzy spełniają warunki, dotyczące sytuacji ekonomicznej lub finansowej. </w:t>
            </w:r>
          </w:p>
          <w:p w:rsidR="005473AD" w:rsidRPr="005473AD" w:rsidRDefault="005473AD" w:rsidP="005473AD">
            <w:pPr>
              <w:spacing w:before="60" w:after="120" w:line="240" w:lineRule="auto"/>
              <w:jc w:val="both"/>
              <w:rPr>
                <w:rFonts w:ascii="Times New Roman" w:eastAsia="Times New Roman" w:hAnsi="Times New Roman" w:cs="Times New Roman"/>
                <w:sz w:val="24"/>
                <w:szCs w:val="24"/>
                <w:lang w:eastAsia="pl-PL"/>
              </w:rPr>
            </w:pPr>
            <w:r w:rsidRPr="005473AD">
              <w:rPr>
                <w:rFonts w:ascii="Times New Roman" w:eastAsia="Times New Roman" w:hAnsi="Times New Roman" w:cs="Times New Roman"/>
                <w:sz w:val="24"/>
                <w:szCs w:val="24"/>
                <w:lang w:eastAsia="pl-PL"/>
              </w:rPr>
              <w:t xml:space="preserve">Zamawiający uzna warunek za </w:t>
            </w:r>
            <w:proofErr w:type="gramStart"/>
            <w:r w:rsidRPr="005473AD">
              <w:rPr>
                <w:rFonts w:ascii="Times New Roman" w:eastAsia="Times New Roman" w:hAnsi="Times New Roman" w:cs="Times New Roman"/>
                <w:sz w:val="24"/>
                <w:szCs w:val="24"/>
                <w:lang w:eastAsia="pl-PL"/>
              </w:rPr>
              <w:t>spełniony</w:t>
            </w:r>
            <w:proofErr w:type="gramEnd"/>
            <w:r w:rsidRPr="005473AD">
              <w:rPr>
                <w:rFonts w:ascii="Times New Roman" w:eastAsia="Times New Roman" w:hAnsi="Times New Roman" w:cs="Times New Roman"/>
                <w:sz w:val="24"/>
                <w:szCs w:val="24"/>
                <w:lang w:eastAsia="pl-PL"/>
              </w:rPr>
              <w:t xml:space="preserve"> jeżeli Wykonawca wykaże, że posiada środki finansowe lub zdolność kredytową w wysokości nie mniejszej niż </w:t>
            </w:r>
            <w:r w:rsidR="0037163C">
              <w:rPr>
                <w:rFonts w:ascii="Times New Roman" w:eastAsia="Times New Roman" w:hAnsi="Times New Roman" w:cs="Times New Roman"/>
                <w:sz w:val="24"/>
                <w:szCs w:val="24"/>
                <w:lang w:eastAsia="pl-PL"/>
              </w:rPr>
              <w:t>5</w:t>
            </w:r>
            <w:r w:rsidRPr="005473AD">
              <w:rPr>
                <w:rFonts w:ascii="Times New Roman" w:eastAsia="Times New Roman" w:hAnsi="Times New Roman" w:cs="Times New Roman"/>
                <w:sz w:val="24"/>
                <w:szCs w:val="24"/>
                <w:lang w:eastAsia="pl-PL"/>
              </w:rPr>
              <w:t> 000 000 PLN (</w:t>
            </w:r>
            <w:r w:rsidR="00095479">
              <w:rPr>
                <w:rFonts w:ascii="Times New Roman" w:eastAsia="Times New Roman" w:hAnsi="Times New Roman" w:cs="Times New Roman"/>
                <w:sz w:val="24"/>
                <w:szCs w:val="24"/>
                <w:lang w:eastAsia="pl-PL"/>
              </w:rPr>
              <w:t>pięć</w:t>
            </w:r>
            <w:r w:rsidRPr="005473AD">
              <w:rPr>
                <w:rFonts w:ascii="Times New Roman" w:eastAsia="Times New Roman" w:hAnsi="Times New Roman" w:cs="Times New Roman"/>
                <w:sz w:val="24"/>
                <w:szCs w:val="24"/>
                <w:lang w:eastAsia="pl-PL"/>
              </w:rPr>
              <w:t xml:space="preserve"> milion</w:t>
            </w:r>
            <w:r w:rsidR="00095479">
              <w:rPr>
                <w:rFonts w:ascii="Times New Roman" w:eastAsia="Times New Roman" w:hAnsi="Times New Roman" w:cs="Times New Roman"/>
                <w:sz w:val="24"/>
                <w:szCs w:val="24"/>
                <w:lang w:eastAsia="pl-PL"/>
              </w:rPr>
              <w:t>ów</w:t>
            </w:r>
            <w:r w:rsidRPr="005473AD">
              <w:rPr>
                <w:rFonts w:ascii="Times New Roman" w:eastAsia="Times New Roman" w:hAnsi="Times New Roman" w:cs="Times New Roman"/>
                <w:sz w:val="24"/>
                <w:szCs w:val="24"/>
                <w:lang w:eastAsia="pl-PL"/>
              </w:rPr>
              <w:t xml:space="preserve"> złotych). Ocena spełniania warunków udziału w postępowaniu będzie dokonana na podstawie informacji banku lub spółdzielczej kasy oszczędnościowo - kredytowej potwierdzającej wysokość posiadanych środków finansowych lub zdolność kredytową wykonawcy, </w:t>
            </w:r>
            <w:r w:rsidRPr="005473AD">
              <w:rPr>
                <w:rFonts w:ascii="Times New Roman" w:eastAsia="Times New Roman" w:hAnsi="Times New Roman" w:cs="Times New Roman"/>
                <w:sz w:val="24"/>
                <w:szCs w:val="24"/>
                <w:lang w:eastAsia="pl-PL"/>
              </w:rPr>
              <w:br/>
              <w:t>w okresie nie wcześniejszym niż 3 miesiące przed jej złożeniem.</w:t>
            </w:r>
          </w:p>
          <w:p w:rsidR="005473AD" w:rsidRPr="005473AD" w:rsidRDefault="005473AD" w:rsidP="005473AD">
            <w:pPr>
              <w:spacing w:before="60" w:after="120" w:line="240" w:lineRule="auto"/>
              <w:jc w:val="both"/>
              <w:rPr>
                <w:rFonts w:ascii="Times New Roman" w:eastAsia="Times New Roman" w:hAnsi="Times New Roman" w:cs="Times New Roman"/>
                <w:sz w:val="24"/>
                <w:szCs w:val="24"/>
                <w:lang w:eastAsia="pl-PL"/>
              </w:rPr>
            </w:pPr>
            <w:r w:rsidRPr="005473AD">
              <w:rPr>
                <w:rFonts w:ascii="Times New Roman" w:eastAsia="Times New Roman" w:hAnsi="Times New Roman" w:cs="Times New Roman"/>
                <w:sz w:val="24"/>
                <w:szCs w:val="24"/>
                <w:lang w:eastAsia="pl-PL"/>
              </w:rPr>
              <w:t>Ocena spełniania warunków udziału w postępowaniu będzie dokonana na podstawie informacji banku lub spółdzielczej kasy oszczędnościowo - kredytowej na zasadzie spełnia/nie spełnia.</w:t>
            </w:r>
          </w:p>
        </w:tc>
      </w:tr>
      <w:tr w:rsidR="005473AD" w:rsidRPr="005473AD" w:rsidTr="00FC38F0">
        <w:tc>
          <w:tcPr>
            <w:tcW w:w="567" w:type="dxa"/>
            <w:tcBorders>
              <w:top w:val="single" w:sz="4" w:space="0" w:color="auto"/>
              <w:left w:val="single" w:sz="4" w:space="0" w:color="auto"/>
              <w:bottom w:val="single" w:sz="4" w:space="0" w:color="auto"/>
              <w:right w:val="single" w:sz="4" w:space="0" w:color="auto"/>
            </w:tcBorders>
            <w:hideMark/>
          </w:tcPr>
          <w:p w:rsidR="005473AD" w:rsidRPr="005473AD" w:rsidRDefault="005473AD" w:rsidP="005473AD">
            <w:pPr>
              <w:spacing w:before="60" w:after="120" w:line="240" w:lineRule="auto"/>
              <w:jc w:val="center"/>
              <w:rPr>
                <w:rFonts w:ascii="Times New Roman" w:eastAsia="Times New Roman" w:hAnsi="Times New Roman" w:cs="Times New Roman"/>
                <w:sz w:val="24"/>
                <w:szCs w:val="24"/>
                <w:lang w:eastAsia="pl-PL"/>
              </w:rPr>
            </w:pPr>
            <w:r w:rsidRPr="005473AD">
              <w:rPr>
                <w:rFonts w:ascii="Times New Roman" w:eastAsia="Times New Roman" w:hAnsi="Times New Roman" w:cs="Times New Roman"/>
                <w:sz w:val="24"/>
                <w:szCs w:val="24"/>
                <w:lang w:eastAsia="pl-PL"/>
              </w:rPr>
              <w:t>2</w:t>
            </w:r>
          </w:p>
        </w:tc>
        <w:tc>
          <w:tcPr>
            <w:tcW w:w="8476" w:type="dxa"/>
            <w:tcBorders>
              <w:top w:val="single" w:sz="4" w:space="0" w:color="auto"/>
              <w:left w:val="single" w:sz="4" w:space="0" w:color="auto"/>
              <w:bottom w:val="single" w:sz="4" w:space="0" w:color="auto"/>
              <w:right w:val="single" w:sz="4" w:space="0" w:color="auto"/>
            </w:tcBorders>
            <w:hideMark/>
          </w:tcPr>
          <w:p w:rsidR="005473AD" w:rsidRPr="005473AD" w:rsidRDefault="005473AD" w:rsidP="005473AD">
            <w:pPr>
              <w:spacing w:before="60" w:after="120"/>
              <w:jc w:val="both"/>
              <w:rPr>
                <w:rFonts w:ascii="Times New Roman" w:eastAsia="Calibri" w:hAnsi="Times New Roman" w:cs="Times New Roman"/>
                <w:b/>
                <w:sz w:val="24"/>
                <w:szCs w:val="24"/>
              </w:rPr>
            </w:pPr>
            <w:r w:rsidRPr="005473AD">
              <w:rPr>
                <w:rFonts w:ascii="Times New Roman" w:eastAsia="Calibri" w:hAnsi="Times New Roman" w:cs="Times New Roman"/>
                <w:b/>
                <w:sz w:val="24"/>
                <w:szCs w:val="24"/>
              </w:rPr>
              <w:t>Zdolność techniczna lub zawodowa</w:t>
            </w:r>
          </w:p>
          <w:p w:rsidR="005473AD" w:rsidRPr="005473AD" w:rsidRDefault="005473AD" w:rsidP="005473AD">
            <w:pPr>
              <w:spacing w:before="60" w:after="120"/>
              <w:jc w:val="both"/>
              <w:rPr>
                <w:rFonts w:ascii="Times New Roman" w:eastAsia="Calibri" w:hAnsi="Times New Roman" w:cs="Times New Roman"/>
                <w:sz w:val="24"/>
                <w:szCs w:val="24"/>
              </w:rPr>
            </w:pPr>
            <w:r w:rsidRPr="005473AD">
              <w:rPr>
                <w:rFonts w:ascii="Times New Roman" w:eastAsia="Calibri" w:hAnsi="Times New Roman" w:cs="Times New Roman"/>
                <w:sz w:val="24"/>
                <w:szCs w:val="24"/>
              </w:rPr>
              <w:t xml:space="preserve">O udzielenie zamówienia publicznego mogą ubiegać się wykonawcy, którzy spełniają warunki, </w:t>
            </w:r>
            <w:proofErr w:type="gramStart"/>
            <w:r w:rsidRPr="005473AD">
              <w:rPr>
                <w:rFonts w:ascii="Times New Roman" w:eastAsia="Calibri" w:hAnsi="Times New Roman" w:cs="Times New Roman"/>
                <w:sz w:val="24"/>
                <w:szCs w:val="24"/>
              </w:rPr>
              <w:t>dotyczące  zdolności</w:t>
            </w:r>
            <w:proofErr w:type="gramEnd"/>
            <w:r w:rsidRPr="005473AD">
              <w:rPr>
                <w:rFonts w:ascii="Times New Roman" w:eastAsia="Calibri" w:hAnsi="Times New Roman" w:cs="Times New Roman"/>
                <w:sz w:val="24"/>
                <w:szCs w:val="24"/>
              </w:rPr>
              <w:t xml:space="preserve"> technicznej lub zawodowej.</w:t>
            </w:r>
          </w:p>
          <w:p w:rsidR="005473AD" w:rsidRPr="005473AD" w:rsidRDefault="005473AD" w:rsidP="005473AD">
            <w:pPr>
              <w:spacing w:before="60" w:after="120"/>
              <w:jc w:val="both"/>
              <w:rPr>
                <w:rFonts w:ascii="Times New Roman" w:eastAsia="Calibri" w:hAnsi="Times New Roman" w:cs="Times New Roman"/>
                <w:sz w:val="24"/>
                <w:szCs w:val="24"/>
              </w:rPr>
            </w:pPr>
            <w:bookmarkStart w:id="6" w:name="_Hlk100750716"/>
            <w:r w:rsidRPr="005473AD">
              <w:rPr>
                <w:rFonts w:ascii="Times New Roman" w:eastAsia="Calibri" w:hAnsi="Times New Roman" w:cs="Times New Roman"/>
                <w:sz w:val="24"/>
                <w:szCs w:val="24"/>
              </w:rPr>
              <w:t xml:space="preserve">1. Zamawiający uzna warunek za spełniony, jeżeli Wykonawca wykaże, </w:t>
            </w:r>
            <w:r w:rsidRPr="005473AD">
              <w:rPr>
                <w:rFonts w:ascii="Times New Roman" w:eastAsia="Calibri" w:hAnsi="Times New Roman" w:cs="Times New Roman"/>
                <w:sz w:val="24"/>
                <w:szCs w:val="24"/>
              </w:rPr>
              <w:br/>
              <w:t xml:space="preserve">iż w ciągu ostatnich pięciu lat przed upływem terminu składania ofert, a jeżeli okres prowadzenia działalności jest krótszy - w tym okresie, zrealizował: </w:t>
            </w:r>
            <w:r w:rsidRPr="005473AD">
              <w:rPr>
                <w:rFonts w:ascii="Times New Roman" w:eastAsia="Calibri" w:hAnsi="Times New Roman" w:cs="Times New Roman"/>
                <w:sz w:val="24"/>
                <w:szCs w:val="24"/>
              </w:rPr>
              <w:br/>
              <w:t>a</w:t>
            </w:r>
            <w:r w:rsidRPr="00D8500E">
              <w:rPr>
                <w:rFonts w:ascii="Times New Roman" w:eastAsia="Calibri" w:hAnsi="Times New Roman" w:cs="Times New Roman"/>
                <w:sz w:val="24"/>
                <w:szCs w:val="24"/>
              </w:rPr>
              <w:t xml:space="preserve">) 1 zamówienie polegające na wykonaniu (budowa/przebudowa) jednego </w:t>
            </w:r>
            <w:r w:rsidR="00F41A40" w:rsidRPr="00D8500E">
              <w:rPr>
                <w:rFonts w:ascii="Times New Roman" w:eastAsia="Calibri" w:hAnsi="Times New Roman" w:cs="Times New Roman"/>
                <w:sz w:val="24"/>
                <w:szCs w:val="24"/>
              </w:rPr>
              <w:t>budynku</w:t>
            </w:r>
            <w:r w:rsidRPr="00D8500E">
              <w:rPr>
                <w:rFonts w:ascii="Times New Roman" w:eastAsia="Calibri" w:hAnsi="Times New Roman" w:cs="Times New Roman"/>
                <w:sz w:val="24"/>
                <w:szCs w:val="24"/>
              </w:rPr>
              <w:t xml:space="preserve"> </w:t>
            </w:r>
            <w:r w:rsidR="004F5048" w:rsidRPr="00D8500E">
              <w:rPr>
                <w:rFonts w:ascii="Times New Roman" w:eastAsia="Calibri" w:hAnsi="Times New Roman" w:cs="Times New Roman"/>
                <w:sz w:val="24"/>
                <w:szCs w:val="24"/>
              </w:rPr>
              <w:t>użyteczności publicznej</w:t>
            </w:r>
            <w:r w:rsidR="00F41A40" w:rsidRPr="00D8500E">
              <w:rPr>
                <w:rFonts w:ascii="Times New Roman" w:eastAsia="Calibri" w:hAnsi="Times New Roman" w:cs="Times New Roman"/>
                <w:sz w:val="24"/>
                <w:szCs w:val="24"/>
              </w:rPr>
              <w:t xml:space="preserve">, o </w:t>
            </w:r>
            <w:r w:rsidR="00F44A1A" w:rsidRPr="00D8500E">
              <w:rPr>
                <w:rFonts w:ascii="Times New Roman" w:eastAsia="Calibri" w:hAnsi="Times New Roman" w:cs="Times New Roman"/>
                <w:sz w:val="24"/>
                <w:szCs w:val="24"/>
              </w:rPr>
              <w:t>wartości nie mniejszej niż 20 mln zł.</w:t>
            </w:r>
          </w:p>
          <w:p w:rsidR="005473AD" w:rsidRPr="005473AD" w:rsidRDefault="005473AD" w:rsidP="005473AD">
            <w:pPr>
              <w:spacing w:before="60" w:after="120"/>
              <w:jc w:val="both"/>
              <w:rPr>
                <w:rFonts w:ascii="Times New Roman" w:eastAsia="Calibri" w:hAnsi="Times New Roman" w:cs="Times New Roman"/>
                <w:sz w:val="24"/>
                <w:szCs w:val="24"/>
              </w:rPr>
            </w:pPr>
            <w:r w:rsidRPr="005473AD">
              <w:rPr>
                <w:rFonts w:ascii="Times New Roman" w:eastAsia="Calibri" w:hAnsi="Times New Roman" w:cs="Times New Roman"/>
                <w:sz w:val="24"/>
                <w:szCs w:val="24"/>
              </w:rPr>
              <w:t xml:space="preserve">oraz </w:t>
            </w:r>
          </w:p>
          <w:p w:rsidR="00F44A1A" w:rsidRDefault="005473AD" w:rsidP="005473AD">
            <w:pPr>
              <w:spacing w:before="60" w:after="120"/>
              <w:jc w:val="both"/>
              <w:rPr>
                <w:rFonts w:ascii="Times New Roman" w:eastAsia="Calibri" w:hAnsi="Times New Roman" w:cs="Times New Roman"/>
                <w:sz w:val="24"/>
                <w:szCs w:val="24"/>
              </w:rPr>
            </w:pPr>
            <w:r w:rsidRPr="005473AD">
              <w:rPr>
                <w:rFonts w:ascii="Times New Roman" w:eastAsia="Calibri" w:hAnsi="Times New Roman" w:cs="Times New Roman"/>
                <w:sz w:val="24"/>
                <w:szCs w:val="24"/>
              </w:rPr>
              <w:t>b)</w:t>
            </w:r>
            <w:r w:rsidR="00F44A1A">
              <w:t xml:space="preserve"> </w:t>
            </w:r>
            <w:r w:rsidR="00F44A1A">
              <w:rPr>
                <w:rFonts w:ascii="Times New Roman" w:eastAsia="Calibri" w:hAnsi="Times New Roman" w:cs="Times New Roman"/>
                <w:sz w:val="24"/>
                <w:szCs w:val="24"/>
              </w:rPr>
              <w:t>1 zamówienie</w:t>
            </w:r>
            <w:r w:rsidR="00F44A1A" w:rsidRPr="00F44A1A">
              <w:rPr>
                <w:rFonts w:ascii="Times New Roman" w:eastAsia="Calibri" w:hAnsi="Times New Roman" w:cs="Times New Roman"/>
                <w:sz w:val="24"/>
                <w:szCs w:val="24"/>
              </w:rPr>
              <w:t xml:space="preserve"> polegając</w:t>
            </w:r>
            <w:r w:rsidR="00F44A1A">
              <w:rPr>
                <w:rFonts w:ascii="Times New Roman" w:eastAsia="Calibri" w:hAnsi="Times New Roman" w:cs="Times New Roman"/>
                <w:sz w:val="24"/>
                <w:szCs w:val="24"/>
              </w:rPr>
              <w:t>e</w:t>
            </w:r>
            <w:r w:rsidR="00F44A1A" w:rsidRPr="00F44A1A">
              <w:rPr>
                <w:rFonts w:ascii="Times New Roman" w:eastAsia="Calibri" w:hAnsi="Times New Roman" w:cs="Times New Roman"/>
                <w:sz w:val="24"/>
                <w:szCs w:val="24"/>
              </w:rPr>
              <w:t xml:space="preserve"> na wykonaniu projektu budowlanego wielobranżowego, dla którego została wydana prawomocna decyzja pozwolenie na budowę, </w:t>
            </w:r>
            <w:r w:rsidR="00F44A1A">
              <w:rPr>
                <w:rFonts w:ascii="Times New Roman" w:eastAsia="Calibri" w:hAnsi="Times New Roman" w:cs="Times New Roman"/>
                <w:sz w:val="24"/>
                <w:szCs w:val="24"/>
              </w:rPr>
              <w:t xml:space="preserve">który to projekt </w:t>
            </w:r>
            <w:r w:rsidR="00F44A1A" w:rsidRPr="00F44A1A">
              <w:rPr>
                <w:rFonts w:ascii="Times New Roman" w:eastAsia="Calibri" w:hAnsi="Times New Roman" w:cs="Times New Roman"/>
                <w:sz w:val="24"/>
                <w:szCs w:val="24"/>
              </w:rPr>
              <w:t>dotycz</w:t>
            </w:r>
            <w:r w:rsidR="00F44A1A">
              <w:rPr>
                <w:rFonts w:ascii="Times New Roman" w:eastAsia="Calibri" w:hAnsi="Times New Roman" w:cs="Times New Roman"/>
                <w:sz w:val="24"/>
                <w:szCs w:val="24"/>
              </w:rPr>
              <w:t>ył</w:t>
            </w:r>
            <w:r w:rsidR="00F44A1A" w:rsidRPr="00F44A1A">
              <w:rPr>
                <w:rFonts w:ascii="Times New Roman" w:eastAsia="Calibri" w:hAnsi="Times New Roman" w:cs="Times New Roman"/>
                <w:sz w:val="24"/>
                <w:szCs w:val="24"/>
              </w:rPr>
              <w:t xml:space="preserve"> nowego lub przebudowywanego kubaturowego obiektu sportowego</w:t>
            </w:r>
            <w:r w:rsidR="00D8500E">
              <w:rPr>
                <w:rFonts w:ascii="Times New Roman" w:eastAsia="Calibri" w:hAnsi="Times New Roman" w:cs="Times New Roman"/>
                <w:sz w:val="24"/>
                <w:szCs w:val="24"/>
              </w:rPr>
              <w:t xml:space="preserve">, </w:t>
            </w:r>
            <w:r w:rsidR="00F44A1A" w:rsidRPr="00F44A1A">
              <w:rPr>
                <w:rFonts w:ascii="Times New Roman" w:eastAsia="Calibri" w:hAnsi="Times New Roman" w:cs="Times New Roman"/>
                <w:sz w:val="24"/>
                <w:szCs w:val="24"/>
              </w:rPr>
              <w:t xml:space="preserve">posiadającego </w:t>
            </w:r>
            <w:r w:rsidR="00D8500E">
              <w:rPr>
                <w:rFonts w:ascii="Times New Roman" w:eastAsia="Calibri" w:hAnsi="Times New Roman" w:cs="Times New Roman"/>
                <w:sz w:val="24"/>
                <w:szCs w:val="24"/>
              </w:rPr>
              <w:t xml:space="preserve">wewnątrz tego obiektu </w:t>
            </w:r>
            <w:r w:rsidR="00F44A1A" w:rsidRPr="00F44A1A">
              <w:rPr>
                <w:rFonts w:ascii="Times New Roman" w:eastAsia="Calibri" w:hAnsi="Times New Roman" w:cs="Times New Roman"/>
                <w:sz w:val="24"/>
                <w:szCs w:val="24"/>
              </w:rPr>
              <w:t xml:space="preserve">halę do rozgrywania zawodów sportowych wraz </w:t>
            </w:r>
            <w:r w:rsidR="00C9443A">
              <w:rPr>
                <w:rFonts w:ascii="Times New Roman" w:eastAsia="Calibri" w:hAnsi="Times New Roman" w:cs="Times New Roman"/>
                <w:sz w:val="24"/>
                <w:szCs w:val="24"/>
              </w:rPr>
              <w:br/>
            </w:r>
            <w:r w:rsidR="00F44A1A" w:rsidRPr="00F44A1A">
              <w:rPr>
                <w:rFonts w:ascii="Times New Roman" w:eastAsia="Calibri" w:hAnsi="Times New Roman" w:cs="Times New Roman"/>
                <w:sz w:val="24"/>
                <w:szCs w:val="24"/>
              </w:rPr>
              <w:t xml:space="preserve">z widownią STAŁĄ na min. 300 osób </w:t>
            </w:r>
            <w:r w:rsidR="00F44A1A" w:rsidRPr="00D8500E">
              <w:rPr>
                <w:rFonts w:ascii="Times New Roman" w:eastAsia="Calibri" w:hAnsi="Times New Roman" w:cs="Times New Roman"/>
                <w:sz w:val="24"/>
                <w:szCs w:val="24"/>
              </w:rPr>
              <w:t>oraz wewnętrzną</w:t>
            </w:r>
            <w:r w:rsidR="00F44A1A">
              <w:rPr>
                <w:rFonts w:ascii="Times New Roman" w:eastAsia="Calibri" w:hAnsi="Times New Roman" w:cs="Times New Roman"/>
                <w:sz w:val="24"/>
                <w:szCs w:val="24"/>
              </w:rPr>
              <w:t xml:space="preserve"> </w:t>
            </w:r>
            <w:r w:rsidR="00F44A1A" w:rsidRPr="00F44A1A">
              <w:rPr>
                <w:rFonts w:ascii="Times New Roman" w:eastAsia="Calibri" w:hAnsi="Times New Roman" w:cs="Times New Roman"/>
                <w:sz w:val="24"/>
                <w:szCs w:val="24"/>
              </w:rPr>
              <w:t>częś</w:t>
            </w:r>
            <w:r w:rsidR="00F44A1A">
              <w:rPr>
                <w:rFonts w:ascii="Times New Roman" w:eastAsia="Calibri" w:hAnsi="Times New Roman" w:cs="Times New Roman"/>
                <w:sz w:val="24"/>
                <w:szCs w:val="24"/>
              </w:rPr>
              <w:t>cią</w:t>
            </w:r>
            <w:r w:rsidR="00F44A1A" w:rsidRPr="00F44A1A">
              <w:rPr>
                <w:rFonts w:ascii="Times New Roman" w:eastAsia="Calibri" w:hAnsi="Times New Roman" w:cs="Times New Roman"/>
                <w:sz w:val="24"/>
                <w:szCs w:val="24"/>
              </w:rPr>
              <w:t xml:space="preserve"> szatniowo </w:t>
            </w:r>
            <w:r w:rsidR="00D8500E">
              <w:rPr>
                <w:rFonts w:ascii="Times New Roman" w:eastAsia="Calibri" w:hAnsi="Times New Roman" w:cs="Times New Roman"/>
                <w:sz w:val="24"/>
                <w:szCs w:val="24"/>
              </w:rPr>
              <w:t>–</w:t>
            </w:r>
            <w:r w:rsidR="00F44A1A" w:rsidRPr="00F44A1A">
              <w:rPr>
                <w:rFonts w:ascii="Times New Roman" w:eastAsia="Calibri" w:hAnsi="Times New Roman" w:cs="Times New Roman"/>
                <w:sz w:val="24"/>
                <w:szCs w:val="24"/>
              </w:rPr>
              <w:t xml:space="preserve"> sanitarną</w:t>
            </w:r>
            <w:r w:rsidR="00D8500E">
              <w:rPr>
                <w:rFonts w:ascii="Times New Roman" w:eastAsia="Calibri" w:hAnsi="Times New Roman" w:cs="Times New Roman"/>
                <w:sz w:val="24"/>
                <w:szCs w:val="24"/>
              </w:rPr>
              <w:t>.</w:t>
            </w:r>
          </w:p>
          <w:p w:rsidR="005473AD" w:rsidRPr="005473AD" w:rsidRDefault="005473AD" w:rsidP="005473AD">
            <w:pPr>
              <w:spacing w:before="60" w:after="120"/>
              <w:jc w:val="both"/>
              <w:rPr>
                <w:rFonts w:ascii="Times New Roman" w:eastAsia="Calibri" w:hAnsi="Times New Roman" w:cs="Times New Roman"/>
                <w:sz w:val="24"/>
                <w:szCs w:val="24"/>
              </w:rPr>
            </w:pPr>
            <w:r w:rsidRPr="005473AD">
              <w:rPr>
                <w:rFonts w:ascii="Times New Roman" w:eastAsia="Calibri" w:hAnsi="Times New Roman" w:cs="Times New Roman"/>
                <w:sz w:val="24"/>
                <w:szCs w:val="24"/>
              </w:rPr>
              <w:t xml:space="preserve">Ocena spełniania warunków udziału w postępowaniu będzie dokonana </w:t>
            </w:r>
            <w:r w:rsidRPr="005473AD">
              <w:rPr>
                <w:rFonts w:ascii="Times New Roman" w:eastAsia="Calibri" w:hAnsi="Times New Roman" w:cs="Times New Roman"/>
                <w:sz w:val="24"/>
                <w:szCs w:val="24"/>
              </w:rPr>
              <w:br/>
              <w:t>na podstawie wykazu robót na zasadzie spełnia/nie spełnia.</w:t>
            </w:r>
          </w:p>
          <w:bookmarkEnd w:id="6"/>
          <w:p w:rsidR="005473AD" w:rsidRPr="005473AD" w:rsidRDefault="005473AD" w:rsidP="005473AD">
            <w:pPr>
              <w:spacing w:before="60" w:after="120"/>
              <w:jc w:val="both"/>
              <w:rPr>
                <w:rFonts w:ascii="Times New Roman" w:eastAsia="Calibri" w:hAnsi="Times New Roman" w:cs="Times New Roman"/>
                <w:sz w:val="24"/>
                <w:szCs w:val="24"/>
              </w:rPr>
            </w:pPr>
            <w:r w:rsidRPr="005473AD">
              <w:rPr>
                <w:rFonts w:ascii="Times New Roman" w:eastAsia="Calibri" w:hAnsi="Times New Roman" w:cs="Times New Roman"/>
                <w:sz w:val="24"/>
                <w:szCs w:val="24"/>
              </w:rPr>
              <w:t xml:space="preserve">2.Wykonawca winien wykazać, że dysponuje lub będzie dysponować </w:t>
            </w:r>
            <w:r w:rsidRPr="005473AD">
              <w:rPr>
                <w:rFonts w:ascii="Times New Roman" w:eastAsia="Calibri" w:hAnsi="Times New Roman" w:cs="Times New Roman"/>
                <w:sz w:val="24"/>
                <w:szCs w:val="24"/>
              </w:rPr>
              <w:br/>
              <w:t xml:space="preserve">co najmniej następującymi osobami: </w:t>
            </w:r>
          </w:p>
          <w:p w:rsidR="005473AD" w:rsidRPr="005473AD" w:rsidRDefault="005473AD" w:rsidP="005473AD">
            <w:pPr>
              <w:spacing w:before="60" w:after="120"/>
              <w:jc w:val="both"/>
              <w:rPr>
                <w:rFonts w:ascii="Times New Roman" w:eastAsia="Calibri" w:hAnsi="Times New Roman" w:cs="Times New Roman"/>
                <w:sz w:val="24"/>
                <w:szCs w:val="24"/>
              </w:rPr>
            </w:pPr>
            <w:r w:rsidRPr="005473AD">
              <w:rPr>
                <w:rFonts w:ascii="Times New Roman" w:eastAsia="Calibri" w:hAnsi="Times New Roman" w:cs="Times New Roman"/>
                <w:sz w:val="24"/>
                <w:szCs w:val="24"/>
              </w:rPr>
              <w:t xml:space="preserve">a) kierownikiem budowy posiadającym uprawnienia budowlane </w:t>
            </w:r>
            <w:r w:rsidRPr="005473AD">
              <w:rPr>
                <w:rFonts w:ascii="Times New Roman" w:eastAsia="Calibri" w:hAnsi="Times New Roman" w:cs="Times New Roman"/>
                <w:sz w:val="24"/>
                <w:szCs w:val="24"/>
              </w:rPr>
              <w:br/>
              <w:t xml:space="preserve">do kierowania robotami budowlanymi </w:t>
            </w:r>
            <w:r w:rsidR="00A21D2A">
              <w:rPr>
                <w:rFonts w:ascii="Times New Roman" w:eastAsia="Calibri" w:hAnsi="Times New Roman" w:cs="Times New Roman"/>
                <w:sz w:val="24"/>
                <w:szCs w:val="24"/>
              </w:rPr>
              <w:t xml:space="preserve">bez ograniczeń </w:t>
            </w:r>
            <w:r w:rsidRPr="005473AD">
              <w:rPr>
                <w:rFonts w:ascii="Times New Roman" w:eastAsia="Calibri" w:hAnsi="Times New Roman" w:cs="Times New Roman"/>
                <w:sz w:val="24"/>
                <w:szCs w:val="24"/>
              </w:rPr>
              <w:t xml:space="preserve">w specjalności </w:t>
            </w:r>
            <w:proofErr w:type="spellStart"/>
            <w:r w:rsidRPr="005473AD">
              <w:rPr>
                <w:rFonts w:ascii="Times New Roman" w:eastAsia="Calibri" w:hAnsi="Times New Roman" w:cs="Times New Roman"/>
                <w:sz w:val="24"/>
                <w:szCs w:val="24"/>
              </w:rPr>
              <w:t>konstrukcyjno</w:t>
            </w:r>
            <w:proofErr w:type="spellEnd"/>
            <w:r w:rsidRPr="005473AD">
              <w:rPr>
                <w:rFonts w:ascii="Times New Roman" w:eastAsia="Calibri" w:hAnsi="Times New Roman" w:cs="Times New Roman"/>
                <w:sz w:val="24"/>
                <w:szCs w:val="24"/>
              </w:rPr>
              <w:t xml:space="preserve"> - budowlanej i aktualne zaświadczenie z właściwej Izby Samorządu Zawodowego z podaniem numeru uprawnień i numeru członkowskiego Izby zawodowej</w:t>
            </w:r>
          </w:p>
          <w:p w:rsidR="005473AD" w:rsidRPr="005473AD" w:rsidRDefault="005473AD" w:rsidP="005473AD">
            <w:pPr>
              <w:spacing w:before="60" w:after="120"/>
              <w:jc w:val="both"/>
              <w:rPr>
                <w:rFonts w:ascii="Times New Roman" w:eastAsia="Calibri" w:hAnsi="Times New Roman" w:cs="Times New Roman"/>
                <w:sz w:val="24"/>
                <w:szCs w:val="24"/>
              </w:rPr>
            </w:pPr>
            <w:r w:rsidRPr="005473AD">
              <w:rPr>
                <w:rFonts w:ascii="Times New Roman" w:eastAsia="Calibri" w:hAnsi="Times New Roman" w:cs="Times New Roman"/>
                <w:sz w:val="24"/>
                <w:szCs w:val="24"/>
              </w:rPr>
              <w:t xml:space="preserve">b) Kierownikiem robót branży elektrycznej, posiadającym uprawnienia budowlane w specjalności instalacyjnej </w:t>
            </w:r>
            <w:r w:rsidR="00A21D2A">
              <w:rPr>
                <w:rFonts w:ascii="Times New Roman" w:eastAsia="Calibri" w:hAnsi="Times New Roman" w:cs="Times New Roman"/>
                <w:sz w:val="24"/>
                <w:szCs w:val="24"/>
              </w:rPr>
              <w:t xml:space="preserve">bez ograniczeń </w:t>
            </w:r>
            <w:r w:rsidRPr="005473AD">
              <w:rPr>
                <w:rFonts w:ascii="Times New Roman" w:eastAsia="Calibri" w:hAnsi="Times New Roman" w:cs="Times New Roman"/>
                <w:sz w:val="24"/>
                <w:szCs w:val="24"/>
              </w:rPr>
              <w:t>w zakresie sieci, instalacji i urządzeń elektrycznych i elektroenergetycznych i aktualne zaświadczenie z właściwej Izby Samorządu Zawodowego z podaniem numeru uprawnień i numeru członkowskiego Izby zawodowej</w:t>
            </w:r>
          </w:p>
          <w:p w:rsidR="005473AD" w:rsidRPr="005473AD" w:rsidRDefault="005473AD" w:rsidP="005473AD">
            <w:pPr>
              <w:spacing w:before="60" w:after="120"/>
              <w:jc w:val="both"/>
              <w:rPr>
                <w:rFonts w:ascii="Times New Roman" w:eastAsia="Calibri" w:hAnsi="Times New Roman" w:cs="Times New Roman"/>
                <w:sz w:val="24"/>
                <w:szCs w:val="24"/>
              </w:rPr>
            </w:pPr>
            <w:r w:rsidRPr="005473AD">
              <w:rPr>
                <w:rFonts w:ascii="Times New Roman" w:eastAsia="Calibri" w:hAnsi="Times New Roman" w:cs="Times New Roman"/>
                <w:sz w:val="24"/>
                <w:szCs w:val="24"/>
              </w:rPr>
              <w:t xml:space="preserve">c) Kierownikiem robót branży sanitarnej, posiadającym uprawnienia budowlane w specjalności instalacyjnej </w:t>
            </w:r>
            <w:r w:rsidR="00A21D2A">
              <w:rPr>
                <w:rFonts w:ascii="Times New Roman" w:eastAsia="Calibri" w:hAnsi="Times New Roman" w:cs="Times New Roman"/>
                <w:sz w:val="24"/>
                <w:szCs w:val="24"/>
              </w:rPr>
              <w:t xml:space="preserve">bez ograniczeń </w:t>
            </w:r>
            <w:r w:rsidRPr="005473AD">
              <w:rPr>
                <w:rFonts w:ascii="Times New Roman" w:eastAsia="Calibri" w:hAnsi="Times New Roman" w:cs="Times New Roman"/>
                <w:sz w:val="24"/>
                <w:szCs w:val="24"/>
              </w:rPr>
              <w:t>w zakresie sieci, instalacji i urządzeń cieplnych, wentylacyjnych, gazowych, wodociągowych i kanalizacyjnych i aktualne zaświadczenie z właściwej Izby Samorządu Zawodowego z podaniem numeru uprawnień i numeru członkowskiego Izby zawodowej</w:t>
            </w:r>
          </w:p>
          <w:p w:rsidR="005473AD" w:rsidRPr="005473AD" w:rsidRDefault="005473AD" w:rsidP="005473AD">
            <w:pPr>
              <w:spacing w:before="60" w:after="120"/>
              <w:jc w:val="both"/>
              <w:rPr>
                <w:rFonts w:ascii="Times New Roman" w:eastAsia="Calibri" w:hAnsi="Times New Roman" w:cs="Times New Roman"/>
                <w:sz w:val="24"/>
                <w:szCs w:val="24"/>
              </w:rPr>
            </w:pPr>
            <w:r w:rsidRPr="005473AD">
              <w:rPr>
                <w:rFonts w:ascii="Times New Roman" w:eastAsia="Calibri" w:hAnsi="Times New Roman" w:cs="Times New Roman"/>
                <w:sz w:val="24"/>
                <w:szCs w:val="24"/>
              </w:rPr>
              <w:t xml:space="preserve">d). Głównym Projektantem posiadającym uprawnienia budowlane </w:t>
            </w:r>
            <w:r w:rsidRPr="005473AD">
              <w:rPr>
                <w:rFonts w:ascii="Times New Roman" w:eastAsia="Calibri" w:hAnsi="Times New Roman" w:cs="Times New Roman"/>
                <w:sz w:val="24"/>
                <w:szCs w:val="24"/>
              </w:rPr>
              <w:br/>
              <w:t xml:space="preserve">do projektowania bez ograniczeń w specjalności architektonicznej posiadającym aktualny wpis na listę odpowiedniej Izby zawodowej </w:t>
            </w:r>
            <w:r w:rsidRPr="005473AD">
              <w:rPr>
                <w:rFonts w:ascii="Times New Roman" w:eastAsia="Calibri" w:hAnsi="Times New Roman" w:cs="Times New Roman"/>
                <w:sz w:val="24"/>
                <w:szCs w:val="24"/>
              </w:rPr>
              <w:br/>
              <w:t>z podaniem numeru uprawnień i numeru członkowskiego Izby zawodowej</w:t>
            </w:r>
          </w:p>
          <w:p w:rsidR="005473AD" w:rsidRPr="005473AD" w:rsidRDefault="005473AD" w:rsidP="005473AD">
            <w:pPr>
              <w:spacing w:before="60" w:after="120" w:line="240" w:lineRule="auto"/>
              <w:jc w:val="both"/>
              <w:rPr>
                <w:rFonts w:ascii="Times New Roman" w:eastAsia="Times New Roman" w:hAnsi="Times New Roman" w:cs="Times New Roman"/>
                <w:sz w:val="24"/>
                <w:szCs w:val="24"/>
                <w:lang w:eastAsia="pl-PL"/>
              </w:rPr>
            </w:pPr>
            <w:r w:rsidRPr="005473AD">
              <w:rPr>
                <w:rFonts w:ascii="Times New Roman" w:eastAsia="Calibri" w:hAnsi="Times New Roman" w:cs="Times New Roman"/>
                <w:sz w:val="24"/>
                <w:szCs w:val="24"/>
              </w:rPr>
              <w:t>Ocena spełniania warunków udziału w postępowaniu będzie dokonana na podstawie wykazu osób na zasadzie spełnia/nie spełnia.</w:t>
            </w:r>
          </w:p>
        </w:tc>
      </w:tr>
    </w:tbl>
    <w:p w:rsidR="005473AD" w:rsidRPr="005473AD" w:rsidRDefault="005473AD" w:rsidP="005473AD">
      <w:pPr>
        <w:numPr>
          <w:ilvl w:val="0"/>
          <w:numId w:val="1"/>
        </w:numPr>
        <w:spacing w:before="200" w:after="60" w:line="240" w:lineRule="auto"/>
        <w:ind w:left="431" w:hanging="431"/>
        <w:jc w:val="both"/>
        <w:outlineLvl w:val="0"/>
        <w:rPr>
          <w:rFonts w:ascii="Times New Roman" w:eastAsia="Times New Roman" w:hAnsi="Times New Roman" w:cs="Times New Roman"/>
          <w:b/>
          <w:bCs/>
          <w:caps/>
          <w:kern w:val="32"/>
          <w:sz w:val="24"/>
          <w:szCs w:val="24"/>
          <w:lang w:eastAsia="x-none"/>
        </w:rPr>
      </w:pPr>
      <w:bookmarkStart w:id="7" w:name="_Toc258314248"/>
      <w:r w:rsidRPr="005473AD">
        <w:rPr>
          <w:rFonts w:ascii="Times New Roman" w:eastAsia="Times New Roman" w:hAnsi="Times New Roman" w:cs="Times New Roman"/>
          <w:b/>
          <w:bCs/>
          <w:caps/>
          <w:kern w:val="32"/>
          <w:sz w:val="24"/>
          <w:szCs w:val="24"/>
          <w:lang w:eastAsia="x-none"/>
        </w:rPr>
        <w:t>informacja o podmiotowych środkach dowodowych</w:t>
      </w:r>
      <w:bookmarkEnd w:id="7"/>
    </w:p>
    <w:p w:rsidR="005473AD" w:rsidRPr="005473AD" w:rsidRDefault="005473AD" w:rsidP="005473AD">
      <w:pPr>
        <w:numPr>
          <w:ilvl w:val="1"/>
          <w:numId w:val="1"/>
        </w:numPr>
        <w:spacing w:before="120" w:after="6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val="x-none" w:eastAsia="x-none"/>
        </w:rP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5473AD" w:rsidRPr="005473AD" w:rsidTr="005F1391">
        <w:tc>
          <w:tcPr>
            <w:tcW w:w="709" w:type="dxa"/>
            <w:tcBorders>
              <w:top w:val="single" w:sz="4" w:space="0" w:color="auto"/>
              <w:left w:val="single" w:sz="4" w:space="0" w:color="auto"/>
              <w:bottom w:val="single" w:sz="4" w:space="0" w:color="auto"/>
              <w:right w:val="single" w:sz="4" w:space="0" w:color="auto"/>
            </w:tcBorders>
            <w:hideMark/>
          </w:tcPr>
          <w:p w:rsidR="005473AD" w:rsidRPr="005473AD" w:rsidRDefault="005473AD" w:rsidP="005473AD">
            <w:pPr>
              <w:spacing w:before="60" w:after="120" w:line="240" w:lineRule="auto"/>
              <w:jc w:val="center"/>
              <w:rPr>
                <w:rFonts w:ascii="Times New Roman" w:eastAsia="Times New Roman" w:hAnsi="Times New Roman" w:cs="Times New Roman"/>
                <w:sz w:val="24"/>
                <w:szCs w:val="24"/>
                <w:lang w:eastAsia="pl-PL"/>
              </w:rPr>
            </w:pPr>
            <w:r w:rsidRPr="005473AD">
              <w:rPr>
                <w:rFonts w:ascii="Times New Roman" w:eastAsia="Times New Roman" w:hAnsi="Times New Roman" w:cs="Times New Roman"/>
                <w:b/>
                <w:sz w:val="20"/>
                <w:szCs w:val="20"/>
                <w:lang w:eastAsia="pl-PL"/>
              </w:rPr>
              <w:t>Lp.</w:t>
            </w:r>
          </w:p>
        </w:tc>
        <w:tc>
          <w:tcPr>
            <w:tcW w:w="7826" w:type="dxa"/>
            <w:tcBorders>
              <w:top w:val="single" w:sz="4" w:space="0" w:color="auto"/>
              <w:left w:val="single" w:sz="4" w:space="0" w:color="auto"/>
              <w:bottom w:val="single" w:sz="4" w:space="0" w:color="auto"/>
              <w:right w:val="single" w:sz="4" w:space="0" w:color="auto"/>
            </w:tcBorders>
            <w:hideMark/>
          </w:tcPr>
          <w:p w:rsidR="005473AD" w:rsidRPr="005473AD" w:rsidRDefault="005473AD" w:rsidP="005473AD">
            <w:pPr>
              <w:spacing w:before="60" w:after="120" w:line="240" w:lineRule="auto"/>
              <w:jc w:val="both"/>
              <w:rPr>
                <w:rFonts w:ascii="Times New Roman" w:eastAsia="Times New Roman" w:hAnsi="Times New Roman" w:cs="Times New Roman"/>
                <w:sz w:val="24"/>
                <w:szCs w:val="24"/>
                <w:lang w:eastAsia="pl-PL"/>
              </w:rPr>
            </w:pPr>
            <w:r w:rsidRPr="005473AD">
              <w:rPr>
                <w:rFonts w:ascii="Times New Roman" w:eastAsia="Times New Roman" w:hAnsi="Times New Roman" w:cs="Times New Roman"/>
                <w:b/>
                <w:sz w:val="20"/>
                <w:szCs w:val="20"/>
                <w:lang w:eastAsia="pl-PL"/>
              </w:rPr>
              <w:t>Wymagany dokument</w:t>
            </w:r>
          </w:p>
        </w:tc>
      </w:tr>
      <w:tr w:rsidR="005473AD" w:rsidRPr="005473AD" w:rsidTr="005F1391">
        <w:tc>
          <w:tcPr>
            <w:tcW w:w="709" w:type="dxa"/>
            <w:tcBorders>
              <w:top w:val="single" w:sz="4" w:space="0" w:color="auto"/>
              <w:left w:val="single" w:sz="4" w:space="0" w:color="auto"/>
              <w:bottom w:val="single" w:sz="4" w:space="0" w:color="auto"/>
              <w:right w:val="single" w:sz="4" w:space="0" w:color="auto"/>
            </w:tcBorders>
            <w:hideMark/>
          </w:tcPr>
          <w:p w:rsidR="005473AD" w:rsidRPr="005473AD" w:rsidRDefault="005473AD" w:rsidP="005473AD">
            <w:pPr>
              <w:spacing w:before="60" w:after="120" w:line="240" w:lineRule="auto"/>
              <w:jc w:val="center"/>
              <w:rPr>
                <w:rFonts w:ascii="Times New Roman" w:eastAsia="Times New Roman" w:hAnsi="Times New Roman" w:cs="Times New Roman"/>
                <w:sz w:val="24"/>
                <w:szCs w:val="24"/>
                <w:lang w:eastAsia="pl-PL"/>
              </w:rPr>
            </w:pPr>
            <w:r w:rsidRPr="005473AD">
              <w:rPr>
                <w:rFonts w:ascii="Times New Roman" w:eastAsia="Times New Roman" w:hAnsi="Times New Roman" w:cs="Times New Roman"/>
                <w:sz w:val="24"/>
                <w:szCs w:val="24"/>
                <w:lang w:eastAsia="pl-PL"/>
              </w:rPr>
              <w:t>1</w:t>
            </w:r>
          </w:p>
        </w:tc>
        <w:tc>
          <w:tcPr>
            <w:tcW w:w="7826" w:type="dxa"/>
            <w:tcBorders>
              <w:top w:val="single" w:sz="4" w:space="0" w:color="auto"/>
              <w:left w:val="single" w:sz="4" w:space="0" w:color="auto"/>
              <w:bottom w:val="single" w:sz="4" w:space="0" w:color="auto"/>
              <w:right w:val="single" w:sz="4" w:space="0" w:color="auto"/>
            </w:tcBorders>
            <w:hideMark/>
          </w:tcPr>
          <w:p w:rsidR="005473AD" w:rsidRPr="005473AD" w:rsidRDefault="005473AD" w:rsidP="005473AD">
            <w:pPr>
              <w:spacing w:before="60" w:after="60" w:line="240" w:lineRule="auto"/>
              <w:jc w:val="both"/>
              <w:rPr>
                <w:rFonts w:ascii="Times New Roman" w:eastAsia="Times New Roman" w:hAnsi="Times New Roman" w:cs="Times New Roman"/>
                <w:sz w:val="24"/>
                <w:szCs w:val="24"/>
                <w:lang w:eastAsia="pl-PL"/>
              </w:rPr>
            </w:pPr>
            <w:r w:rsidRPr="005473AD">
              <w:rPr>
                <w:rFonts w:ascii="Times New Roman" w:eastAsia="Times New Roman" w:hAnsi="Times New Roman" w:cs="Times New Roman"/>
                <w:b/>
                <w:sz w:val="24"/>
                <w:szCs w:val="24"/>
                <w:lang w:eastAsia="pl-PL"/>
              </w:rPr>
              <w:t>Oświadczenie o niepodleganiu wykluczeniu oraz spełnianiu warunków udziału- zał. nr 3 do SWZ</w:t>
            </w:r>
          </w:p>
          <w:p w:rsidR="005473AD" w:rsidRPr="005473AD" w:rsidRDefault="005473AD" w:rsidP="005473AD">
            <w:pPr>
              <w:spacing w:after="40" w:line="240" w:lineRule="auto"/>
              <w:jc w:val="both"/>
              <w:rPr>
                <w:rFonts w:ascii="Times New Roman" w:eastAsia="Times New Roman" w:hAnsi="Times New Roman" w:cs="Times New Roman"/>
                <w:sz w:val="24"/>
                <w:szCs w:val="24"/>
                <w:lang w:eastAsia="pl-PL"/>
              </w:rPr>
            </w:pPr>
            <w:r w:rsidRPr="005473AD">
              <w:rPr>
                <w:rFonts w:ascii="Times New Roman" w:eastAsia="Times New Roman" w:hAnsi="Times New Roman" w:cs="Times New Roman"/>
                <w:sz w:val="24"/>
                <w:szCs w:val="24"/>
                <w:lang w:eastAsia="pl-PL"/>
              </w:rPr>
              <w:t>Aktualne na dzień składania ofert oświadczenie Wykonawcy stanowiące wstępne potwierdzenie spełniania warunków udziału w postępowaniu oraz brak podstaw wykluczenia</w:t>
            </w:r>
          </w:p>
        </w:tc>
      </w:tr>
      <w:tr w:rsidR="005473AD" w:rsidRPr="005473AD" w:rsidTr="005F1391">
        <w:tc>
          <w:tcPr>
            <w:tcW w:w="709" w:type="dxa"/>
            <w:tcBorders>
              <w:top w:val="single" w:sz="4" w:space="0" w:color="auto"/>
              <w:left w:val="single" w:sz="4" w:space="0" w:color="auto"/>
              <w:bottom w:val="single" w:sz="4" w:space="0" w:color="auto"/>
              <w:right w:val="single" w:sz="4" w:space="0" w:color="auto"/>
            </w:tcBorders>
          </w:tcPr>
          <w:p w:rsidR="005473AD" w:rsidRPr="005473AD" w:rsidRDefault="005473AD" w:rsidP="005473AD">
            <w:pPr>
              <w:spacing w:before="60" w:after="120" w:line="256" w:lineRule="auto"/>
              <w:jc w:val="center"/>
              <w:rPr>
                <w:rFonts w:ascii="Times New Roman" w:eastAsia="Times New Roman" w:hAnsi="Times New Roman" w:cs="Times New Roman"/>
                <w:sz w:val="24"/>
                <w:szCs w:val="24"/>
              </w:rPr>
            </w:pPr>
            <w:r w:rsidRPr="005473AD">
              <w:rPr>
                <w:rFonts w:ascii="Times New Roman" w:eastAsia="Times New Roman" w:hAnsi="Times New Roman" w:cs="Times New Roman"/>
                <w:sz w:val="24"/>
                <w:szCs w:val="24"/>
              </w:rPr>
              <w:t>2</w:t>
            </w:r>
          </w:p>
        </w:tc>
        <w:tc>
          <w:tcPr>
            <w:tcW w:w="7826" w:type="dxa"/>
            <w:tcBorders>
              <w:top w:val="single" w:sz="4" w:space="0" w:color="auto"/>
              <w:left w:val="single" w:sz="4" w:space="0" w:color="auto"/>
              <w:bottom w:val="single" w:sz="4" w:space="0" w:color="auto"/>
              <w:right w:val="single" w:sz="4" w:space="0" w:color="auto"/>
            </w:tcBorders>
          </w:tcPr>
          <w:p w:rsidR="005473AD" w:rsidRPr="005473AD" w:rsidRDefault="005473AD" w:rsidP="005473AD">
            <w:pPr>
              <w:spacing w:before="60" w:after="120" w:line="256" w:lineRule="auto"/>
              <w:jc w:val="both"/>
              <w:rPr>
                <w:rFonts w:ascii="Times New Roman" w:eastAsia="Times New Roman" w:hAnsi="Times New Roman" w:cs="Times New Roman"/>
                <w:b/>
                <w:bCs/>
                <w:sz w:val="24"/>
                <w:szCs w:val="24"/>
              </w:rPr>
            </w:pPr>
            <w:r w:rsidRPr="005473AD">
              <w:rPr>
                <w:rFonts w:ascii="Times New Roman" w:eastAsia="Times New Roman" w:hAnsi="Times New Roman" w:cs="Times New Roman"/>
                <w:b/>
                <w:bCs/>
                <w:sz w:val="24"/>
                <w:szCs w:val="24"/>
              </w:rPr>
              <w:t>Zobowiązanie podmiotu udostępniającego zasoby – zał. nr 7 do SWZ</w:t>
            </w:r>
          </w:p>
          <w:p w:rsidR="005473AD" w:rsidRPr="005473AD" w:rsidRDefault="005473AD" w:rsidP="005473AD">
            <w:pPr>
              <w:spacing w:before="60" w:after="60" w:line="256" w:lineRule="auto"/>
              <w:jc w:val="both"/>
              <w:rPr>
                <w:rFonts w:ascii="Times New Roman" w:eastAsia="Times New Roman" w:hAnsi="Times New Roman" w:cs="Times New Roman"/>
                <w:b/>
                <w:sz w:val="24"/>
                <w:szCs w:val="24"/>
              </w:rPr>
            </w:pPr>
            <w:r w:rsidRPr="005473AD">
              <w:rPr>
                <w:rFonts w:ascii="Times New Roman" w:eastAsia="Times New Roman" w:hAnsi="Times New Roman" w:cs="Times New Roman"/>
                <w:sz w:val="24"/>
                <w:szCs w:val="24"/>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5473AD" w:rsidRPr="005473AD" w:rsidTr="005F1391">
        <w:tc>
          <w:tcPr>
            <w:tcW w:w="709" w:type="dxa"/>
            <w:tcBorders>
              <w:top w:val="single" w:sz="4" w:space="0" w:color="auto"/>
              <w:left w:val="single" w:sz="4" w:space="0" w:color="auto"/>
              <w:bottom w:val="single" w:sz="4" w:space="0" w:color="auto"/>
              <w:right w:val="single" w:sz="4" w:space="0" w:color="auto"/>
            </w:tcBorders>
          </w:tcPr>
          <w:p w:rsidR="005473AD" w:rsidRPr="005473AD" w:rsidRDefault="005473AD" w:rsidP="005473AD">
            <w:pPr>
              <w:spacing w:before="60" w:after="120" w:line="256" w:lineRule="auto"/>
              <w:jc w:val="center"/>
              <w:rPr>
                <w:rFonts w:ascii="Times New Roman" w:eastAsia="Times New Roman" w:hAnsi="Times New Roman" w:cs="Times New Roman"/>
                <w:sz w:val="24"/>
                <w:szCs w:val="24"/>
              </w:rPr>
            </w:pPr>
            <w:r w:rsidRPr="005473AD">
              <w:rPr>
                <w:rFonts w:ascii="Times New Roman" w:eastAsia="Times New Roman" w:hAnsi="Times New Roman" w:cs="Times New Roman"/>
                <w:sz w:val="24"/>
                <w:szCs w:val="24"/>
              </w:rPr>
              <w:t>3</w:t>
            </w:r>
          </w:p>
        </w:tc>
        <w:tc>
          <w:tcPr>
            <w:tcW w:w="7826" w:type="dxa"/>
            <w:tcBorders>
              <w:top w:val="single" w:sz="4" w:space="0" w:color="auto"/>
              <w:left w:val="single" w:sz="4" w:space="0" w:color="auto"/>
              <w:bottom w:val="single" w:sz="4" w:space="0" w:color="auto"/>
              <w:right w:val="single" w:sz="4" w:space="0" w:color="auto"/>
            </w:tcBorders>
          </w:tcPr>
          <w:p w:rsidR="005473AD" w:rsidRPr="005473AD" w:rsidRDefault="005473AD" w:rsidP="005473AD">
            <w:pPr>
              <w:spacing w:before="60" w:after="120" w:line="256" w:lineRule="auto"/>
              <w:jc w:val="both"/>
              <w:rPr>
                <w:rFonts w:ascii="Times New Roman" w:eastAsia="Times New Roman" w:hAnsi="Times New Roman" w:cs="Times New Roman"/>
                <w:b/>
                <w:bCs/>
                <w:sz w:val="24"/>
                <w:szCs w:val="24"/>
              </w:rPr>
            </w:pPr>
            <w:r w:rsidRPr="005473AD">
              <w:rPr>
                <w:rFonts w:ascii="Times New Roman" w:eastAsia="Times New Roman" w:hAnsi="Times New Roman" w:cs="Times New Roman"/>
                <w:b/>
                <w:bCs/>
                <w:sz w:val="24"/>
                <w:szCs w:val="24"/>
              </w:rPr>
              <w:t>Oświadczenie wykonawców wspólnie ubiegających się o udzielenie zamówienia– zał. nr 8 do SWZ</w:t>
            </w:r>
          </w:p>
          <w:p w:rsidR="005473AD" w:rsidRPr="005473AD" w:rsidRDefault="005473AD" w:rsidP="005473AD">
            <w:pPr>
              <w:spacing w:before="60" w:after="120" w:line="256" w:lineRule="auto"/>
              <w:jc w:val="both"/>
              <w:rPr>
                <w:rFonts w:ascii="Times New Roman" w:eastAsia="Times New Roman" w:hAnsi="Times New Roman" w:cs="Times New Roman"/>
                <w:sz w:val="24"/>
                <w:szCs w:val="24"/>
              </w:rPr>
            </w:pPr>
            <w:r w:rsidRPr="005473AD">
              <w:rPr>
                <w:rFonts w:ascii="Times New Roman" w:eastAsia="Times New Roman" w:hAnsi="Times New Roman" w:cs="Times New Roman"/>
                <w:sz w:val="24"/>
                <w:szCs w:val="24"/>
              </w:rPr>
              <w:t>Jeżeli Wykonawca powołuje się na doświadczenie w realizacji zamówień, wykonywanych wspólnie z innymi wykonawcami, wykaz dotyczy zamówień, w których wykonaniu Wykonawca ten bezpośrednio uczestniczył.</w:t>
            </w:r>
          </w:p>
          <w:p w:rsidR="005473AD" w:rsidRPr="005473AD" w:rsidRDefault="005473AD" w:rsidP="005473AD">
            <w:pPr>
              <w:spacing w:before="60" w:after="120" w:line="256" w:lineRule="auto"/>
              <w:jc w:val="both"/>
              <w:rPr>
                <w:rFonts w:ascii="Times New Roman" w:eastAsia="Times New Roman" w:hAnsi="Times New Roman" w:cs="Times New Roman"/>
                <w:sz w:val="24"/>
                <w:szCs w:val="24"/>
              </w:rPr>
            </w:pPr>
            <w:r w:rsidRPr="005473AD">
              <w:rPr>
                <w:rFonts w:ascii="Times New Roman" w:eastAsia="Times New Roman" w:hAnsi="Times New Roman" w:cs="Times New Roman"/>
                <w:sz w:val="24"/>
                <w:szCs w:val="24"/>
              </w:rPr>
              <w:t xml:space="preserve">Wówczas wykonawcy wspólnie ubiegający się o udzielenie zamówienia dołączają do oferty oświadczenie, z którego wynika, które prace wykonują poszczególni wykonawcy. </w:t>
            </w:r>
          </w:p>
        </w:tc>
      </w:tr>
      <w:tr w:rsidR="005473AD" w:rsidRPr="005473AD" w:rsidTr="005F1391">
        <w:tc>
          <w:tcPr>
            <w:tcW w:w="709" w:type="dxa"/>
            <w:tcBorders>
              <w:top w:val="single" w:sz="4" w:space="0" w:color="auto"/>
              <w:left w:val="single" w:sz="4" w:space="0" w:color="auto"/>
              <w:bottom w:val="single" w:sz="4" w:space="0" w:color="auto"/>
              <w:right w:val="single" w:sz="4" w:space="0" w:color="auto"/>
            </w:tcBorders>
          </w:tcPr>
          <w:p w:rsidR="005473AD" w:rsidRPr="005473AD" w:rsidRDefault="005473AD" w:rsidP="005473AD">
            <w:pPr>
              <w:spacing w:before="60" w:after="120" w:line="256" w:lineRule="auto"/>
              <w:jc w:val="center"/>
              <w:rPr>
                <w:rFonts w:ascii="Times New Roman" w:eastAsia="Times New Roman" w:hAnsi="Times New Roman" w:cs="Times New Roman"/>
                <w:sz w:val="24"/>
                <w:szCs w:val="24"/>
              </w:rPr>
            </w:pPr>
            <w:r w:rsidRPr="005473AD">
              <w:rPr>
                <w:rFonts w:ascii="Times New Roman" w:eastAsia="Times New Roman" w:hAnsi="Times New Roman" w:cs="Times New Roman"/>
                <w:sz w:val="24"/>
                <w:szCs w:val="24"/>
              </w:rPr>
              <w:t>4</w:t>
            </w:r>
          </w:p>
        </w:tc>
        <w:tc>
          <w:tcPr>
            <w:tcW w:w="7826" w:type="dxa"/>
            <w:tcBorders>
              <w:top w:val="single" w:sz="4" w:space="0" w:color="auto"/>
              <w:left w:val="single" w:sz="4" w:space="0" w:color="auto"/>
              <w:bottom w:val="single" w:sz="4" w:space="0" w:color="auto"/>
              <w:right w:val="single" w:sz="4" w:space="0" w:color="auto"/>
            </w:tcBorders>
          </w:tcPr>
          <w:p w:rsidR="005473AD" w:rsidRPr="005473AD" w:rsidRDefault="005473AD" w:rsidP="005473AD">
            <w:pPr>
              <w:spacing w:before="60" w:after="120" w:line="240" w:lineRule="auto"/>
              <w:jc w:val="both"/>
              <w:rPr>
                <w:rFonts w:ascii="Times New Roman" w:eastAsia="Times New Roman" w:hAnsi="Times New Roman" w:cs="Times New Roman"/>
                <w:b/>
                <w:bCs/>
                <w:sz w:val="24"/>
                <w:szCs w:val="24"/>
                <w:lang w:eastAsia="pl-PL"/>
              </w:rPr>
            </w:pPr>
            <w:r w:rsidRPr="005473AD">
              <w:rPr>
                <w:rFonts w:ascii="Times New Roman" w:eastAsia="Times New Roman" w:hAnsi="Times New Roman" w:cs="Times New Roman"/>
                <w:b/>
                <w:bCs/>
                <w:sz w:val="24"/>
                <w:szCs w:val="24"/>
                <w:lang w:eastAsia="pl-PL"/>
              </w:rPr>
              <w:t>Wykaz osób – zał. nr 6 do SWZ</w:t>
            </w:r>
          </w:p>
          <w:p w:rsidR="00F21D82" w:rsidRPr="00FC38F0" w:rsidRDefault="005473AD" w:rsidP="00FC38F0">
            <w:pPr>
              <w:spacing w:before="60" w:after="120" w:line="256" w:lineRule="auto"/>
              <w:jc w:val="both"/>
              <w:rPr>
                <w:rFonts w:ascii="Times New Roman" w:eastAsia="Times New Roman" w:hAnsi="Times New Roman" w:cs="Times New Roman"/>
                <w:sz w:val="24"/>
                <w:szCs w:val="24"/>
                <w:lang w:eastAsia="pl-PL"/>
              </w:rPr>
            </w:pPr>
            <w:r w:rsidRPr="005473AD">
              <w:rPr>
                <w:rFonts w:ascii="Times New Roman" w:eastAsia="Times New Roman" w:hAnsi="Times New Roman" w:cs="Times New Roman"/>
                <w:sz w:val="24"/>
                <w:szCs w:val="24"/>
                <w:lang w:eastAsia="pl-PL"/>
              </w:rPr>
              <w:t xml:space="preserve">Wykaz osób, skierowanych przez wykonawcę do realizacji zamówienia publicznego, w szczególności odpowiedzialnych za świadczenie usług, kontrolę jakości lub kierowanie robotami budowlanymi, wraz z informacjami na temat ich kwalifikacji zawodowych, uprawnień, doświadczenia </w:t>
            </w:r>
            <w:r w:rsidRPr="005473AD">
              <w:rPr>
                <w:rFonts w:ascii="Times New Roman" w:eastAsia="Times New Roman" w:hAnsi="Times New Roman" w:cs="Times New Roman"/>
                <w:sz w:val="24"/>
                <w:szCs w:val="24"/>
                <w:lang w:eastAsia="pl-PL"/>
              </w:rPr>
              <w:br/>
              <w:t xml:space="preserve">i wykształcenia niezbędnych do wykonania zamówienia publicznego, a także zakresu wykonywanych przez nie czynności oraz informacją o podstawie </w:t>
            </w:r>
            <w:r w:rsidRPr="005473AD">
              <w:rPr>
                <w:rFonts w:ascii="Times New Roman" w:eastAsia="Times New Roman" w:hAnsi="Times New Roman" w:cs="Times New Roman"/>
                <w:sz w:val="24"/>
                <w:szCs w:val="24"/>
                <w:lang w:eastAsia="pl-PL"/>
              </w:rPr>
              <w:br/>
              <w:t>do dysponowania tymi osobami.</w:t>
            </w:r>
            <w:r w:rsidR="00FC38F0">
              <w:rPr>
                <w:rFonts w:ascii="Times New Roman" w:eastAsia="Times New Roman" w:hAnsi="Times New Roman" w:cs="Times New Roman"/>
                <w:sz w:val="24"/>
                <w:szCs w:val="24"/>
                <w:lang w:eastAsia="pl-PL"/>
              </w:rPr>
              <w:t xml:space="preserve"> </w:t>
            </w:r>
            <w:r w:rsidR="00F21D82">
              <w:rPr>
                <w:rFonts w:ascii="Times New Roman" w:eastAsia="Calibri" w:hAnsi="Times New Roman" w:cs="Times New Roman"/>
                <w:sz w:val="24"/>
                <w:szCs w:val="24"/>
              </w:rPr>
              <w:t>A</w:t>
            </w:r>
            <w:r w:rsidR="00D9475E" w:rsidRPr="005473AD">
              <w:rPr>
                <w:rFonts w:ascii="Times New Roman" w:eastAsia="Calibri" w:hAnsi="Times New Roman" w:cs="Times New Roman"/>
                <w:sz w:val="24"/>
                <w:szCs w:val="24"/>
              </w:rPr>
              <w:t>ktualne zaświadczenie z właściwej Izby Samorządu Zawodowego z podaniem numeru uprawnień i numeru członkowskiego Izby zawodowej</w:t>
            </w:r>
            <w:r w:rsidR="00FC38F0">
              <w:rPr>
                <w:rFonts w:ascii="Times New Roman" w:eastAsia="Times New Roman" w:hAnsi="Times New Roman" w:cs="Times New Roman"/>
                <w:sz w:val="24"/>
                <w:szCs w:val="24"/>
                <w:lang w:eastAsia="pl-PL"/>
              </w:rPr>
              <w:t xml:space="preserve">. </w:t>
            </w:r>
            <w:r w:rsidR="00F21D82">
              <w:rPr>
                <w:rFonts w:ascii="Times New Roman" w:eastAsia="Calibri" w:hAnsi="Times New Roman" w:cs="Times New Roman"/>
                <w:sz w:val="24"/>
                <w:szCs w:val="24"/>
              </w:rPr>
              <w:t>Dokument potwierdzający posiadane uprawnienia.</w:t>
            </w:r>
          </w:p>
        </w:tc>
      </w:tr>
      <w:tr w:rsidR="005473AD" w:rsidRPr="005473AD" w:rsidTr="005F1391">
        <w:tc>
          <w:tcPr>
            <w:tcW w:w="709" w:type="dxa"/>
            <w:tcBorders>
              <w:top w:val="single" w:sz="4" w:space="0" w:color="auto"/>
              <w:left w:val="single" w:sz="4" w:space="0" w:color="auto"/>
              <w:bottom w:val="single" w:sz="4" w:space="0" w:color="auto"/>
              <w:right w:val="single" w:sz="4" w:space="0" w:color="auto"/>
            </w:tcBorders>
          </w:tcPr>
          <w:p w:rsidR="005473AD" w:rsidRPr="005473AD" w:rsidRDefault="005473AD" w:rsidP="005473AD">
            <w:pPr>
              <w:spacing w:before="60" w:after="120" w:line="256" w:lineRule="auto"/>
              <w:jc w:val="center"/>
              <w:rPr>
                <w:rFonts w:ascii="Times New Roman" w:eastAsia="Times New Roman" w:hAnsi="Times New Roman" w:cs="Times New Roman"/>
                <w:sz w:val="24"/>
                <w:szCs w:val="24"/>
              </w:rPr>
            </w:pPr>
            <w:r w:rsidRPr="005473AD">
              <w:rPr>
                <w:rFonts w:ascii="Times New Roman" w:eastAsia="Times New Roman" w:hAnsi="Times New Roman" w:cs="Times New Roman"/>
                <w:sz w:val="24"/>
                <w:szCs w:val="24"/>
              </w:rPr>
              <w:t>5</w:t>
            </w:r>
          </w:p>
        </w:tc>
        <w:tc>
          <w:tcPr>
            <w:tcW w:w="7826" w:type="dxa"/>
            <w:tcBorders>
              <w:top w:val="single" w:sz="4" w:space="0" w:color="auto"/>
              <w:left w:val="single" w:sz="4" w:space="0" w:color="auto"/>
              <w:bottom w:val="single" w:sz="4" w:space="0" w:color="auto"/>
              <w:right w:val="single" w:sz="4" w:space="0" w:color="auto"/>
            </w:tcBorders>
          </w:tcPr>
          <w:p w:rsidR="005473AD" w:rsidRPr="005473AD" w:rsidRDefault="005473AD" w:rsidP="005473AD">
            <w:pPr>
              <w:spacing w:before="60" w:after="120" w:line="240" w:lineRule="auto"/>
              <w:jc w:val="both"/>
              <w:rPr>
                <w:rFonts w:ascii="Times New Roman" w:eastAsia="Times New Roman" w:hAnsi="Times New Roman" w:cs="Times New Roman"/>
                <w:b/>
                <w:bCs/>
                <w:sz w:val="24"/>
                <w:szCs w:val="24"/>
                <w:lang w:eastAsia="pl-PL"/>
              </w:rPr>
            </w:pPr>
            <w:r w:rsidRPr="005473AD">
              <w:rPr>
                <w:rFonts w:ascii="Times New Roman" w:eastAsia="Times New Roman" w:hAnsi="Times New Roman" w:cs="Times New Roman"/>
                <w:b/>
                <w:bCs/>
                <w:sz w:val="24"/>
                <w:szCs w:val="24"/>
                <w:lang w:eastAsia="pl-PL"/>
              </w:rPr>
              <w:t>Wykaz robót budowanych/usług projektowych – zał. nr 5 do SWZ</w:t>
            </w:r>
          </w:p>
          <w:p w:rsidR="005473AD" w:rsidRPr="005473AD" w:rsidRDefault="005473AD" w:rsidP="005473AD">
            <w:pPr>
              <w:spacing w:before="60" w:after="120" w:line="256" w:lineRule="auto"/>
              <w:jc w:val="both"/>
              <w:rPr>
                <w:rFonts w:ascii="Times New Roman" w:eastAsia="Times New Roman" w:hAnsi="Times New Roman" w:cs="Times New Roman"/>
                <w:b/>
                <w:bCs/>
                <w:sz w:val="24"/>
                <w:szCs w:val="24"/>
              </w:rPr>
            </w:pPr>
            <w:r w:rsidRPr="005473AD">
              <w:rPr>
                <w:rFonts w:ascii="Times New Roman" w:eastAsia="Times New Roman" w:hAnsi="Times New Roman" w:cs="Times New Roman"/>
                <w:sz w:val="24"/>
                <w:szCs w:val="24"/>
                <w:lang w:eastAsia="pl-PL"/>
              </w:rPr>
              <w:t>Wykaz robót budowlanych wykonanych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 Jeżeli Wykonawca powołuje się na doświadczenie w realizacji robót budowlanych wykonywanych wspólnie z innymi Wykonawcami, wykaz robót budowlanych dotyczy robót budowlanych, w których wykonaniu Wykonawca ten bezpośrednio uczestniczył.</w:t>
            </w:r>
          </w:p>
        </w:tc>
      </w:tr>
      <w:tr w:rsidR="005473AD" w:rsidRPr="005473AD" w:rsidTr="005F1391">
        <w:tc>
          <w:tcPr>
            <w:tcW w:w="709" w:type="dxa"/>
            <w:tcBorders>
              <w:top w:val="single" w:sz="4" w:space="0" w:color="auto"/>
              <w:left w:val="single" w:sz="4" w:space="0" w:color="auto"/>
              <w:bottom w:val="single" w:sz="4" w:space="0" w:color="auto"/>
              <w:right w:val="single" w:sz="4" w:space="0" w:color="auto"/>
            </w:tcBorders>
          </w:tcPr>
          <w:p w:rsidR="005473AD" w:rsidRPr="005473AD" w:rsidRDefault="005473AD" w:rsidP="005473AD">
            <w:pPr>
              <w:spacing w:before="60" w:after="120" w:line="256" w:lineRule="auto"/>
              <w:jc w:val="center"/>
              <w:rPr>
                <w:rFonts w:ascii="Times New Roman" w:eastAsia="Times New Roman" w:hAnsi="Times New Roman" w:cs="Times New Roman"/>
                <w:sz w:val="24"/>
                <w:szCs w:val="24"/>
              </w:rPr>
            </w:pPr>
            <w:r w:rsidRPr="005473AD">
              <w:rPr>
                <w:rFonts w:ascii="Times New Roman" w:eastAsia="Times New Roman" w:hAnsi="Times New Roman" w:cs="Times New Roman"/>
                <w:sz w:val="24"/>
                <w:szCs w:val="24"/>
              </w:rPr>
              <w:t>6</w:t>
            </w:r>
          </w:p>
        </w:tc>
        <w:tc>
          <w:tcPr>
            <w:tcW w:w="7826" w:type="dxa"/>
            <w:tcBorders>
              <w:top w:val="single" w:sz="4" w:space="0" w:color="auto"/>
              <w:left w:val="single" w:sz="4" w:space="0" w:color="auto"/>
              <w:bottom w:val="single" w:sz="4" w:space="0" w:color="auto"/>
              <w:right w:val="single" w:sz="4" w:space="0" w:color="auto"/>
            </w:tcBorders>
          </w:tcPr>
          <w:p w:rsidR="005473AD" w:rsidRPr="005473AD" w:rsidRDefault="005473AD" w:rsidP="005473AD">
            <w:pPr>
              <w:spacing w:before="60" w:after="120" w:line="240" w:lineRule="auto"/>
              <w:jc w:val="both"/>
              <w:rPr>
                <w:rFonts w:ascii="Times New Roman" w:eastAsia="Times New Roman" w:hAnsi="Times New Roman" w:cs="Times New Roman"/>
                <w:b/>
                <w:bCs/>
                <w:sz w:val="24"/>
                <w:szCs w:val="24"/>
                <w:lang w:eastAsia="pl-PL"/>
              </w:rPr>
            </w:pPr>
            <w:r w:rsidRPr="005473AD">
              <w:rPr>
                <w:rFonts w:ascii="Times New Roman" w:eastAsia="Times New Roman" w:hAnsi="Times New Roman" w:cs="Times New Roman"/>
                <w:b/>
                <w:bCs/>
                <w:sz w:val="24"/>
                <w:szCs w:val="24"/>
                <w:lang w:eastAsia="pl-PL"/>
              </w:rPr>
              <w:t>Informacja banku lub spółdzielczej kasy oszczędnościowo-kredytowej</w:t>
            </w:r>
          </w:p>
          <w:p w:rsidR="005473AD" w:rsidRPr="005473AD" w:rsidRDefault="005473AD" w:rsidP="005473AD">
            <w:pPr>
              <w:spacing w:before="60" w:after="120" w:line="256" w:lineRule="auto"/>
              <w:jc w:val="both"/>
              <w:rPr>
                <w:rFonts w:ascii="Times New Roman" w:eastAsia="Times New Roman" w:hAnsi="Times New Roman" w:cs="Times New Roman"/>
                <w:b/>
                <w:bCs/>
                <w:sz w:val="24"/>
                <w:szCs w:val="24"/>
              </w:rPr>
            </w:pPr>
            <w:r w:rsidRPr="005473AD">
              <w:rPr>
                <w:rFonts w:ascii="Times New Roman" w:eastAsia="Times New Roman" w:hAnsi="Times New Roman" w:cs="Times New Roman"/>
                <w:sz w:val="24"/>
                <w:szCs w:val="24"/>
                <w:lang w:eastAsia="pl-PL"/>
              </w:rPr>
              <w:t>Informacja banku lub spółdzielczej kasy oszczędnościowo-kredytowej potwierdzającej wysokość posiadanych środków finansowych lub zdolność kredytową wykonawcy, w okresie nie wcześniejszym niż 3 miesiące przed jej złożeniem.</w:t>
            </w:r>
          </w:p>
        </w:tc>
      </w:tr>
      <w:tr w:rsidR="005473AD" w:rsidRPr="005473AD" w:rsidTr="005F1391">
        <w:tc>
          <w:tcPr>
            <w:tcW w:w="709" w:type="dxa"/>
            <w:tcBorders>
              <w:top w:val="single" w:sz="4" w:space="0" w:color="auto"/>
              <w:left w:val="single" w:sz="4" w:space="0" w:color="auto"/>
              <w:bottom w:val="single" w:sz="4" w:space="0" w:color="auto"/>
              <w:right w:val="single" w:sz="4" w:space="0" w:color="auto"/>
            </w:tcBorders>
          </w:tcPr>
          <w:p w:rsidR="005473AD" w:rsidRPr="005473AD" w:rsidRDefault="005473AD" w:rsidP="005473AD">
            <w:pPr>
              <w:spacing w:before="60" w:after="120" w:line="256" w:lineRule="auto"/>
              <w:jc w:val="center"/>
              <w:rPr>
                <w:rFonts w:ascii="Times New Roman" w:eastAsia="Times New Roman" w:hAnsi="Times New Roman" w:cs="Times New Roman"/>
                <w:sz w:val="24"/>
                <w:szCs w:val="24"/>
              </w:rPr>
            </w:pPr>
            <w:r w:rsidRPr="005473AD">
              <w:rPr>
                <w:rFonts w:ascii="Times New Roman" w:eastAsia="Times New Roman" w:hAnsi="Times New Roman" w:cs="Times New Roman"/>
                <w:sz w:val="24"/>
                <w:szCs w:val="24"/>
              </w:rPr>
              <w:t>7</w:t>
            </w:r>
          </w:p>
        </w:tc>
        <w:tc>
          <w:tcPr>
            <w:tcW w:w="7826" w:type="dxa"/>
            <w:tcBorders>
              <w:top w:val="single" w:sz="4" w:space="0" w:color="auto"/>
              <w:left w:val="single" w:sz="4" w:space="0" w:color="auto"/>
              <w:bottom w:val="single" w:sz="4" w:space="0" w:color="auto"/>
              <w:right w:val="single" w:sz="4" w:space="0" w:color="auto"/>
            </w:tcBorders>
          </w:tcPr>
          <w:p w:rsidR="005473AD" w:rsidRPr="005473AD" w:rsidRDefault="005473AD" w:rsidP="005473AD">
            <w:pPr>
              <w:spacing w:before="60" w:after="120" w:line="240" w:lineRule="auto"/>
              <w:jc w:val="both"/>
              <w:rPr>
                <w:rFonts w:ascii="Times New Roman" w:eastAsia="Times New Roman" w:hAnsi="Times New Roman" w:cs="Times New Roman"/>
                <w:b/>
                <w:bCs/>
                <w:sz w:val="24"/>
                <w:szCs w:val="24"/>
                <w:lang w:eastAsia="pl-PL"/>
              </w:rPr>
            </w:pPr>
            <w:r w:rsidRPr="005473AD">
              <w:rPr>
                <w:rFonts w:ascii="Times New Roman" w:eastAsia="Times New Roman" w:hAnsi="Times New Roman" w:cs="Times New Roman"/>
                <w:b/>
                <w:bCs/>
                <w:sz w:val="24"/>
                <w:szCs w:val="24"/>
                <w:lang w:eastAsia="pl-PL"/>
              </w:rPr>
              <w:t>Oświadczenie wykonawcy w sprawie grupy kapitałowej- zał. nr 4 do SWZ</w:t>
            </w:r>
          </w:p>
          <w:p w:rsidR="005473AD" w:rsidRPr="005473AD" w:rsidRDefault="005473AD" w:rsidP="005473AD">
            <w:pPr>
              <w:spacing w:before="60" w:after="120" w:line="240" w:lineRule="auto"/>
              <w:jc w:val="both"/>
              <w:rPr>
                <w:rFonts w:ascii="Times New Roman" w:eastAsia="Times New Roman" w:hAnsi="Times New Roman" w:cs="Times New Roman"/>
                <w:b/>
                <w:bCs/>
                <w:sz w:val="24"/>
                <w:szCs w:val="24"/>
                <w:lang w:eastAsia="pl-PL"/>
              </w:rPr>
            </w:pPr>
            <w:r w:rsidRPr="005473AD">
              <w:rPr>
                <w:rFonts w:ascii="Times New Roman" w:eastAsia="Times New Roman" w:hAnsi="Times New Roman" w:cs="Times New Roman"/>
                <w:sz w:val="24"/>
                <w:szCs w:val="24"/>
                <w:lang w:eastAsia="pl-PL"/>
              </w:rPr>
              <w:t xml:space="preserve">Oświadczenie Wykonawcy, w zakresie art. 108 ust. 1 pkt 5 ustawy </w:t>
            </w:r>
            <w:proofErr w:type="spellStart"/>
            <w:r w:rsidRPr="005473AD">
              <w:rPr>
                <w:rFonts w:ascii="Times New Roman" w:eastAsia="Times New Roman" w:hAnsi="Times New Roman" w:cs="Times New Roman"/>
                <w:sz w:val="24"/>
                <w:szCs w:val="24"/>
                <w:lang w:eastAsia="pl-PL"/>
              </w:rPr>
              <w:t>Pzp</w:t>
            </w:r>
            <w:proofErr w:type="spellEnd"/>
            <w:r w:rsidRPr="005473AD">
              <w:rPr>
                <w:rFonts w:ascii="Times New Roman" w:eastAsia="Times New Roman" w:hAnsi="Times New Roman" w:cs="Times New Roman"/>
                <w:sz w:val="24"/>
                <w:szCs w:val="24"/>
                <w:lang w:eastAsia="pl-PL"/>
              </w:rPr>
              <w:t>,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5473AD" w:rsidRPr="005473AD" w:rsidTr="005F1391">
        <w:tc>
          <w:tcPr>
            <w:tcW w:w="709" w:type="dxa"/>
            <w:tcBorders>
              <w:top w:val="single" w:sz="4" w:space="0" w:color="auto"/>
              <w:left w:val="single" w:sz="4" w:space="0" w:color="auto"/>
              <w:bottom w:val="single" w:sz="4" w:space="0" w:color="auto"/>
              <w:right w:val="single" w:sz="4" w:space="0" w:color="auto"/>
            </w:tcBorders>
          </w:tcPr>
          <w:p w:rsidR="005473AD" w:rsidRPr="005473AD" w:rsidRDefault="005473AD" w:rsidP="005473AD">
            <w:pPr>
              <w:spacing w:before="60" w:after="120" w:line="256" w:lineRule="auto"/>
              <w:jc w:val="center"/>
              <w:rPr>
                <w:rFonts w:ascii="Times New Roman" w:eastAsia="Times New Roman" w:hAnsi="Times New Roman" w:cs="Times New Roman"/>
                <w:sz w:val="24"/>
                <w:szCs w:val="24"/>
              </w:rPr>
            </w:pPr>
            <w:r w:rsidRPr="005473AD">
              <w:rPr>
                <w:rFonts w:ascii="Times New Roman" w:eastAsia="Times New Roman" w:hAnsi="Times New Roman" w:cs="Times New Roman"/>
                <w:sz w:val="24"/>
                <w:szCs w:val="24"/>
              </w:rPr>
              <w:t>8</w:t>
            </w:r>
          </w:p>
        </w:tc>
        <w:tc>
          <w:tcPr>
            <w:tcW w:w="7826" w:type="dxa"/>
            <w:tcBorders>
              <w:top w:val="single" w:sz="4" w:space="0" w:color="auto"/>
              <w:left w:val="single" w:sz="4" w:space="0" w:color="auto"/>
              <w:bottom w:val="single" w:sz="4" w:space="0" w:color="auto"/>
              <w:right w:val="single" w:sz="4" w:space="0" w:color="auto"/>
            </w:tcBorders>
          </w:tcPr>
          <w:p w:rsidR="005473AD" w:rsidRPr="005473AD" w:rsidRDefault="005473AD" w:rsidP="005473AD">
            <w:pPr>
              <w:spacing w:before="60" w:after="120" w:line="240" w:lineRule="auto"/>
              <w:jc w:val="both"/>
              <w:rPr>
                <w:rFonts w:ascii="Times New Roman" w:eastAsia="Times New Roman" w:hAnsi="Times New Roman" w:cs="Times New Roman"/>
                <w:b/>
                <w:bCs/>
                <w:sz w:val="24"/>
                <w:szCs w:val="24"/>
                <w:lang w:eastAsia="pl-PL"/>
              </w:rPr>
            </w:pPr>
            <w:r w:rsidRPr="005473AD">
              <w:rPr>
                <w:rFonts w:ascii="Times New Roman" w:eastAsia="Times New Roman" w:hAnsi="Times New Roman" w:cs="Times New Roman"/>
                <w:b/>
                <w:bCs/>
                <w:sz w:val="24"/>
                <w:szCs w:val="24"/>
                <w:lang w:eastAsia="pl-PL"/>
              </w:rPr>
              <w:t>Zaświadczenie właściwego naczelnika urzędu skarbowego</w:t>
            </w:r>
          </w:p>
          <w:p w:rsidR="005473AD" w:rsidRPr="005473AD" w:rsidRDefault="005473AD" w:rsidP="005473AD">
            <w:pPr>
              <w:spacing w:before="60" w:after="120" w:line="240" w:lineRule="auto"/>
              <w:jc w:val="both"/>
              <w:rPr>
                <w:rFonts w:ascii="Times New Roman" w:eastAsia="Times New Roman" w:hAnsi="Times New Roman" w:cs="Times New Roman"/>
                <w:b/>
                <w:bCs/>
                <w:sz w:val="24"/>
                <w:szCs w:val="24"/>
                <w:lang w:eastAsia="pl-PL"/>
              </w:rPr>
            </w:pPr>
            <w:r w:rsidRPr="005473AD">
              <w:rPr>
                <w:rFonts w:ascii="Times New Roman" w:eastAsia="Times New Roman" w:hAnsi="Times New Roman" w:cs="Times New Roman"/>
                <w:sz w:val="24"/>
                <w:szCs w:val="24"/>
                <w:lang w:eastAsia="pl-PL"/>
              </w:rPr>
              <w:t xml:space="preserve">Zaświadczenie właściwego naczelnika urzędu skarbowego potwierdzające, że Wykonawca nie zalega z opłacaniem podatków i opłat, w zakresie art. 109 ust. 1 pkt 1 ustawy </w:t>
            </w:r>
            <w:proofErr w:type="spellStart"/>
            <w:r w:rsidRPr="005473AD">
              <w:rPr>
                <w:rFonts w:ascii="Times New Roman" w:eastAsia="Times New Roman" w:hAnsi="Times New Roman" w:cs="Times New Roman"/>
                <w:sz w:val="24"/>
                <w:szCs w:val="24"/>
                <w:lang w:eastAsia="pl-PL"/>
              </w:rPr>
              <w:t>Pzp</w:t>
            </w:r>
            <w:proofErr w:type="spellEnd"/>
            <w:r w:rsidRPr="005473AD">
              <w:rPr>
                <w:rFonts w:ascii="Times New Roman" w:eastAsia="Times New Roman" w:hAnsi="Times New Roman" w:cs="Times New Roman"/>
                <w:sz w:val="24"/>
                <w:szCs w:val="24"/>
                <w:lang w:eastAsia="pl-PL"/>
              </w:rPr>
              <w:t>,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p>
        </w:tc>
      </w:tr>
      <w:tr w:rsidR="005473AD" w:rsidRPr="005473AD" w:rsidTr="005F1391">
        <w:tc>
          <w:tcPr>
            <w:tcW w:w="709" w:type="dxa"/>
            <w:tcBorders>
              <w:top w:val="single" w:sz="4" w:space="0" w:color="auto"/>
              <w:left w:val="single" w:sz="4" w:space="0" w:color="auto"/>
              <w:bottom w:val="single" w:sz="4" w:space="0" w:color="auto"/>
              <w:right w:val="single" w:sz="4" w:space="0" w:color="auto"/>
            </w:tcBorders>
          </w:tcPr>
          <w:p w:rsidR="005473AD" w:rsidRPr="005473AD" w:rsidRDefault="005473AD" w:rsidP="005473AD">
            <w:pPr>
              <w:spacing w:before="60" w:after="120" w:line="256" w:lineRule="auto"/>
              <w:jc w:val="center"/>
              <w:rPr>
                <w:rFonts w:ascii="Times New Roman" w:eastAsia="Times New Roman" w:hAnsi="Times New Roman" w:cs="Times New Roman"/>
                <w:sz w:val="24"/>
                <w:szCs w:val="24"/>
              </w:rPr>
            </w:pPr>
            <w:r w:rsidRPr="005473AD">
              <w:rPr>
                <w:rFonts w:ascii="Times New Roman" w:eastAsia="Times New Roman" w:hAnsi="Times New Roman" w:cs="Times New Roman"/>
                <w:sz w:val="24"/>
                <w:szCs w:val="24"/>
              </w:rPr>
              <w:t>9</w:t>
            </w:r>
          </w:p>
        </w:tc>
        <w:tc>
          <w:tcPr>
            <w:tcW w:w="7826" w:type="dxa"/>
            <w:tcBorders>
              <w:top w:val="single" w:sz="4" w:space="0" w:color="auto"/>
              <w:left w:val="single" w:sz="4" w:space="0" w:color="auto"/>
              <w:bottom w:val="single" w:sz="4" w:space="0" w:color="auto"/>
              <w:right w:val="single" w:sz="4" w:space="0" w:color="auto"/>
            </w:tcBorders>
          </w:tcPr>
          <w:p w:rsidR="005473AD" w:rsidRPr="005473AD" w:rsidRDefault="005473AD" w:rsidP="005473AD">
            <w:pPr>
              <w:spacing w:before="60" w:after="120" w:line="240" w:lineRule="auto"/>
              <w:jc w:val="both"/>
              <w:rPr>
                <w:rFonts w:ascii="Times New Roman" w:eastAsia="Times New Roman" w:hAnsi="Times New Roman" w:cs="Times New Roman"/>
                <w:b/>
                <w:bCs/>
                <w:sz w:val="24"/>
                <w:szCs w:val="24"/>
                <w:lang w:eastAsia="pl-PL"/>
              </w:rPr>
            </w:pPr>
            <w:r w:rsidRPr="005473AD">
              <w:rPr>
                <w:rFonts w:ascii="Times New Roman" w:eastAsia="Times New Roman" w:hAnsi="Times New Roman" w:cs="Times New Roman"/>
                <w:b/>
                <w:bCs/>
                <w:sz w:val="24"/>
                <w:szCs w:val="24"/>
                <w:lang w:eastAsia="pl-PL"/>
              </w:rPr>
              <w:t>Zaświadczenie z ZUS lub KRUS</w:t>
            </w:r>
          </w:p>
          <w:p w:rsidR="005473AD" w:rsidRPr="005473AD" w:rsidRDefault="005473AD" w:rsidP="005473AD">
            <w:pPr>
              <w:spacing w:before="60" w:after="120" w:line="240" w:lineRule="auto"/>
              <w:jc w:val="both"/>
              <w:rPr>
                <w:rFonts w:ascii="Times New Roman" w:eastAsia="Times New Roman" w:hAnsi="Times New Roman" w:cs="Times New Roman"/>
                <w:b/>
                <w:bCs/>
                <w:sz w:val="24"/>
                <w:szCs w:val="24"/>
                <w:lang w:eastAsia="pl-PL"/>
              </w:rPr>
            </w:pPr>
            <w:r w:rsidRPr="005473AD">
              <w:rPr>
                <w:rFonts w:ascii="Times New Roman" w:eastAsia="Times New Roman" w:hAnsi="Times New Roman" w:cs="Times New Roman"/>
                <w:sz w:val="24"/>
                <w:szCs w:val="24"/>
                <w:lang w:eastAsia="pl-PL"/>
              </w:rPr>
              <w:t>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tc>
      </w:tr>
      <w:tr w:rsidR="005473AD" w:rsidRPr="005473AD" w:rsidTr="005F1391">
        <w:tc>
          <w:tcPr>
            <w:tcW w:w="709" w:type="dxa"/>
            <w:tcBorders>
              <w:top w:val="single" w:sz="4" w:space="0" w:color="auto"/>
              <w:left w:val="single" w:sz="4" w:space="0" w:color="auto"/>
              <w:bottom w:val="single" w:sz="4" w:space="0" w:color="auto"/>
              <w:right w:val="single" w:sz="4" w:space="0" w:color="auto"/>
            </w:tcBorders>
          </w:tcPr>
          <w:p w:rsidR="005473AD" w:rsidRPr="005473AD" w:rsidRDefault="005473AD" w:rsidP="005473AD">
            <w:pPr>
              <w:spacing w:before="60" w:after="120" w:line="256" w:lineRule="auto"/>
              <w:jc w:val="center"/>
              <w:rPr>
                <w:rFonts w:ascii="Times New Roman" w:eastAsia="Times New Roman" w:hAnsi="Times New Roman" w:cs="Times New Roman"/>
                <w:sz w:val="24"/>
                <w:szCs w:val="24"/>
              </w:rPr>
            </w:pPr>
            <w:r w:rsidRPr="005473AD">
              <w:rPr>
                <w:rFonts w:ascii="Times New Roman" w:eastAsia="Times New Roman" w:hAnsi="Times New Roman" w:cs="Times New Roman"/>
                <w:sz w:val="24"/>
                <w:szCs w:val="24"/>
              </w:rPr>
              <w:t>10</w:t>
            </w:r>
          </w:p>
        </w:tc>
        <w:tc>
          <w:tcPr>
            <w:tcW w:w="7826" w:type="dxa"/>
            <w:tcBorders>
              <w:top w:val="single" w:sz="4" w:space="0" w:color="auto"/>
              <w:left w:val="single" w:sz="4" w:space="0" w:color="auto"/>
              <w:bottom w:val="single" w:sz="4" w:space="0" w:color="auto"/>
              <w:right w:val="single" w:sz="4" w:space="0" w:color="auto"/>
            </w:tcBorders>
          </w:tcPr>
          <w:p w:rsidR="005473AD" w:rsidRPr="005473AD" w:rsidRDefault="005473AD" w:rsidP="005473AD">
            <w:pPr>
              <w:spacing w:before="60" w:after="120" w:line="240" w:lineRule="auto"/>
              <w:jc w:val="both"/>
              <w:rPr>
                <w:rFonts w:ascii="Times New Roman" w:eastAsia="Times New Roman" w:hAnsi="Times New Roman" w:cs="Times New Roman"/>
                <w:b/>
                <w:bCs/>
                <w:sz w:val="24"/>
                <w:szCs w:val="24"/>
                <w:lang w:eastAsia="pl-PL"/>
              </w:rPr>
            </w:pPr>
            <w:r w:rsidRPr="005473AD">
              <w:rPr>
                <w:rFonts w:ascii="Times New Roman" w:eastAsia="Times New Roman" w:hAnsi="Times New Roman" w:cs="Times New Roman"/>
                <w:b/>
                <w:bCs/>
                <w:sz w:val="24"/>
                <w:szCs w:val="24"/>
                <w:lang w:eastAsia="pl-PL"/>
              </w:rPr>
              <w:t>Odpis lub informacja z KRS lub CEIDG</w:t>
            </w:r>
          </w:p>
          <w:p w:rsidR="005473AD" w:rsidRPr="005473AD" w:rsidRDefault="005473AD" w:rsidP="005473AD">
            <w:pPr>
              <w:spacing w:before="60" w:after="120" w:line="240" w:lineRule="auto"/>
              <w:jc w:val="both"/>
              <w:rPr>
                <w:rFonts w:ascii="Times New Roman" w:eastAsia="Times New Roman" w:hAnsi="Times New Roman" w:cs="Times New Roman"/>
                <w:b/>
                <w:bCs/>
                <w:sz w:val="24"/>
                <w:szCs w:val="24"/>
                <w:lang w:eastAsia="pl-PL"/>
              </w:rPr>
            </w:pPr>
            <w:r w:rsidRPr="005473AD">
              <w:rPr>
                <w:rFonts w:ascii="Times New Roman" w:eastAsia="Times New Roman" w:hAnsi="Times New Roman" w:cs="Times New Roman"/>
                <w:sz w:val="24"/>
                <w:szCs w:val="24"/>
                <w:lang w:eastAsia="pl-PL"/>
              </w:rPr>
              <w:t>Odpis lub informacja z Krajowego Rejestru Sądowego lub z Centralnej Ewidencji i Informacji o Działalności Gospodarczej, sporządzone nie wcześniej niż 3 miesiące przed jej złożeniem, jeżeli odrębne przepisy wymagają wpisu do rejestru lub ewidencji</w:t>
            </w:r>
          </w:p>
        </w:tc>
      </w:tr>
    </w:tbl>
    <w:p w:rsidR="005473AD" w:rsidRPr="005473AD" w:rsidRDefault="005473AD" w:rsidP="005473AD">
      <w:pPr>
        <w:tabs>
          <w:tab w:val="left" w:pos="708"/>
        </w:tabs>
        <w:spacing w:before="120" w:after="60" w:line="240" w:lineRule="auto"/>
        <w:ind w:left="426" w:hanging="426"/>
        <w:jc w:val="both"/>
        <w:outlineLvl w:val="1"/>
        <w:rPr>
          <w:rFonts w:ascii="Times New Roman" w:eastAsia="Times New Roman" w:hAnsi="Times New Roman" w:cs="Times New Roman"/>
          <w:bCs/>
          <w:iCs/>
          <w:color w:val="000000"/>
          <w:sz w:val="24"/>
          <w:szCs w:val="24"/>
          <w:lang w:eastAsia="x-none"/>
        </w:rPr>
      </w:pPr>
      <w:r w:rsidRPr="005473AD">
        <w:rPr>
          <w:rFonts w:ascii="Times New Roman" w:eastAsia="Times New Roman" w:hAnsi="Times New Roman" w:cs="Times New Roman"/>
          <w:bCs/>
          <w:iCs/>
          <w:color w:val="000000"/>
          <w:sz w:val="24"/>
          <w:szCs w:val="24"/>
          <w:lang w:eastAsia="x-none"/>
        </w:rPr>
        <w:t>7.2 Wykonawcy zagraniczni składają wszystkie wymagane dokumenty opracowane w formie załączników do SWZ oraz:</w:t>
      </w:r>
    </w:p>
    <w:tbl>
      <w:tblPr>
        <w:tblW w:w="8622"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913"/>
      </w:tblGrid>
      <w:tr w:rsidR="005473AD" w:rsidRPr="005473AD" w:rsidTr="005F1391">
        <w:tc>
          <w:tcPr>
            <w:tcW w:w="709" w:type="dxa"/>
            <w:tcBorders>
              <w:top w:val="single" w:sz="4" w:space="0" w:color="auto"/>
              <w:left w:val="single" w:sz="4" w:space="0" w:color="auto"/>
              <w:bottom w:val="single" w:sz="4" w:space="0" w:color="auto"/>
              <w:right w:val="single" w:sz="4" w:space="0" w:color="auto"/>
            </w:tcBorders>
            <w:hideMark/>
          </w:tcPr>
          <w:p w:rsidR="005473AD" w:rsidRPr="005473AD" w:rsidRDefault="005473AD" w:rsidP="005473AD">
            <w:pPr>
              <w:spacing w:before="60" w:after="120" w:line="240" w:lineRule="auto"/>
              <w:jc w:val="center"/>
              <w:rPr>
                <w:rFonts w:ascii="Times New Roman" w:eastAsia="Times New Roman" w:hAnsi="Times New Roman" w:cs="Times New Roman"/>
                <w:sz w:val="24"/>
                <w:szCs w:val="24"/>
                <w:lang w:eastAsia="pl-PL"/>
              </w:rPr>
            </w:pPr>
            <w:r w:rsidRPr="005473AD">
              <w:rPr>
                <w:rFonts w:ascii="Times New Roman" w:eastAsia="Times New Roman" w:hAnsi="Times New Roman" w:cs="Times New Roman"/>
                <w:b/>
                <w:sz w:val="20"/>
                <w:szCs w:val="20"/>
                <w:lang w:eastAsia="pl-PL"/>
              </w:rPr>
              <w:t>Lp.</w:t>
            </w:r>
          </w:p>
        </w:tc>
        <w:tc>
          <w:tcPr>
            <w:tcW w:w="7913" w:type="dxa"/>
            <w:tcBorders>
              <w:top w:val="single" w:sz="4" w:space="0" w:color="auto"/>
              <w:left w:val="single" w:sz="4" w:space="0" w:color="auto"/>
              <w:bottom w:val="single" w:sz="4" w:space="0" w:color="auto"/>
              <w:right w:val="single" w:sz="4" w:space="0" w:color="auto"/>
            </w:tcBorders>
            <w:hideMark/>
          </w:tcPr>
          <w:p w:rsidR="005473AD" w:rsidRPr="005473AD" w:rsidRDefault="005473AD" w:rsidP="005473AD">
            <w:pPr>
              <w:spacing w:before="60" w:after="120" w:line="240" w:lineRule="auto"/>
              <w:jc w:val="both"/>
              <w:rPr>
                <w:rFonts w:ascii="Times New Roman" w:eastAsia="Times New Roman" w:hAnsi="Times New Roman" w:cs="Times New Roman"/>
                <w:sz w:val="24"/>
                <w:szCs w:val="24"/>
                <w:lang w:eastAsia="pl-PL"/>
              </w:rPr>
            </w:pPr>
            <w:r w:rsidRPr="005473AD">
              <w:rPr>
                <w:rFonts w:ascii="Times New Roman" w:eastAsia="Times New Roman" w:hAnsi="Times New Roman" w:cs="Times New Roman"/>
                <w:b/>
                <w:sz w:val="20"/>
                <w:szCs w:val="20"/>
                <w:lang w:eastAsia="pl-PL"/>
              </w:rPr>
              <w:t>Wymagany dokument</w:t>
            </w:r>
          </w:p>
        </w:tc>
      </w:tr>
      <w:tr w:rsidR="005473AD" w:rsidRPr="005473AD" w:rsidTr="005F1391">
        <w:tc>
          <w:tcPr>
            <w:tcW w:w="709" w:type="dxa"/>
            <w:tcBorders>
              <w:top w:val="single" w:sz="4" w:space="0" w:color="auto"/>
              <w:left w:val="single" w:sz="4" w:space="0" w:color="auto"/>
              <w:bottom w:val="single" w:sz="4" w:space="0" w:color="auto"/>
              <w:right w:val="single" w:sz="4" w:space="0" w:color="auto"/>
            </w:tcBorders>
            <w:hideMark/>
          </w:tcPr>
          <w:p w:rsidR="005473AD" w:rsidRPr="005473AD" w:rsidRDefault="005473AD" w:rsidP="005473AD">
            <w:pPr>
              <w:spacing w:before="60" w:after="120" w:line="240" w:lineRule="auto"/>
              <w:jc w:val="center"/>
              <w:rPr>
                <w:rFonts w:ascii="Times New Roman" w:eastAsia="Times New Roman" w:hAnsi="Times New Roman" w:cs="Times New Roman"/>
                <w:sz w:val="24"/>
                <w:szCs w:val="24"/>
                <w:lang w:eastAsia="pl-PL"/>
              </w:rPr>
            </w:pPr>
            <w:r w:rsidRPr="005473AD">
              <w:rPr>
                <w:rFonts w:ascii="Times New Roman" w:eastAsia="Times New Roman" w:hAnsi="Times New Roman" w:cs="Times New Roman"/>
                <w:sz w:val="24"/>
                <w:szCs w:val="24"/>
                <w:lang w:eastAsia="pl-PL"/>
              </w:rPr>
              <w:t>1</w:t>
            </w:r>
          </w:p>
        </w:tc>
        <w:tc>
          <w:tcPr>
            <w:tcW w:w="7913" w:type="dxa"/>
            <w:tcBorders>
              <w:top w:val="single" w:sz="4" w:space="0" w:color="auto"/>
              <w:left w:val="single" w:sz="4" w:space="0" w:color="auto"/>
              <w:bottom w:val="single" w:sz="4" w:space="0" w:color="auto"/>
              <w:right w:val="single" w:sz="4" w:space="0" w:color="auto"/>
            </w:tcBorders>
            <w:hideMark/>
          </w:tcPr>
          <w:p w:rsidR="005473AD" w:rsidRPr="005473AD" w:rsidRDefault="005473AD" w:rsidP="005473AD">
            <w:pPr>
              <w:spacing w:before="60" w:after="120" w:line="240" w:lineRule="auto"/>
              <w:jc w:val="both"/>
              <w:rPr>
                <w:rFonts w:ascii="Times New Roman" w:eastAsia="Times New Roman" w:hAnsi="Times New Roman" w:cs="Times New Roman"/>
                <w:b/>
                <w:bCs/>
                <w:sz w:val="24"/>
                <w:szCs w:val="24"/>
                <w:lang w:eastAsia="pl-PL"/>
              </w:rPr>
            </w:pPr>
            <w:r w:rsidRPr="005473AD">
              <w:rPr>
                <w:rFonts w:ascii="Times New Roman" w:eastAsia="Times New Roman" w:hAnsi="Times New Roman" w:cs="Times New Roman"/>
                <w:b/>
                <w:bCs/>
                <w:sz w:val="24"/>
                <w:szCs w:val="24"/>
                <w:lang w:eastAsia="pl-PL"/>
              </w:rPr>
              <w:t>Dokument potwierdzający niezaleganie z opłacaniem podatków, opłat lub składek na ubezpieczenie społeczne lub zdrowotne</w:t>
            </w:r>
          </w:p>
          <w:p w:rsidR="005473AD" w:rsidRPr="005473AD" w:rsidRDefault="005473AD" w:rsidP="005473AD">
            <w:pPr>
              <w:spacing w:before="60" w:after="120" w:line="240" w:lineRule="auto"/>
              <w:jc w:val="both"/>
              <w:rPr>
                <w:rFonts w:ascii="Times New Roman" w:eastAsia="Times New Roman" w:hAnsi="Times New Roman" w:cs="Times New Roman"/>
                <w:sz w:val="24"/>
                <w:szCs w:val="24"/>
                <w:lang w:eastAsia="pl-PL"/>
              </w:rPr>
            </w:pPr>
            <w:r w:rsidRPr="005473AD">
              <w:rPr>
                <w:rFonts w:ascii="Times New Roman" w:eastAsia="Times New Roman" w:hAnsi="Times New Roman" w:cs="Times New Roman"/>
                <w:sz w:val="24"/>
                <w:szCs w:val="24"/>
                <w:lang w:eastAsia="pl-PL"/>
              </w:rP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w:t>
            </w:r>
          </w:p>
        </w:tc>
      </w:tr>
      <w:tr w:rsidR="005473AD" w:rsidRPr="005473AD" w:rsidTr="005F1391">
        <w:tc>
          <w:tcPr>
            <w:tcW w:w="709" w:type="dxa"/>
            <w:tcBorders>
              <w:top w:val="single" w:sz="4" w:space="0" w:color="auto"/>
              <w:left w:val="single" w:sz="4" w:space="0" w:color="auto"/>
              <w:bottom w:val="single" w:sz="4" w:space="0" w:color="auto"/>
              <w:right w:val="single" w:sz="4" w:space="0" w:color="auto"/>
            </w:tcBorders>
            <w:hideMark/>
          </w:tcPr>
          <w:p w:rsidR="005473AD" w:rsidRPr="005473AD" w:rsidRDefault="005473AD" w:rsidP="005473AD">
            <w:pPr>
              <w:spacing w:before="60" w:after="120" w:line="240" w:lineRule="auto"/>
              <w:jc w:val="center"/>
              <w:rPr>
                <w:rFonts w:ascii="Times New Roman" w:eastAsia="Times New Roman" w:hAnsi="Times New Roman" w:cs="Times New Roman"/>
                <w:sz w:val="24"/>
                <w:szCs w:val="24"/>
                <w:lang w:eastAsia="pl-PL"/>
              </w:rPr>
            </w:pPr>
            <w:r w:rsidRPr="005473AD">
              <w:rPr>
                <w:rFonts w:ascii="Times New Roman" w:eastAsia="Times New Roman" w:hAnsi="Times New Roman" w:cs="Times New Roman"/>
                <w:sz w:val="24"/>
                <w:szCs w:val="24"/>
                <w:lang w:eastAsia="pl-PL"/>
              </w:rPr>
              <w:t>2</w:t>
            </w:r>
          </w:p>
        </w:tc>
        <w:tc>
          <w:tcPr>
            <w:tcW w:w="7913" w:type="dxa"/>
            <w:tcBorders>
              <w:top w:val="single" w:sz="4" w:space="0" w:color="auto"/>
              <w:left w:val="single" w:sz="4" w:space="0" w:color="auto"/>
              <w:bottom w:val="single" w:sz="4" w:space="0" w:color="auto"/>
              <w:right w:val="single" w:sz="4" w:space="0" w:color="auto"/>
            </w:tcBorders>
            <w:hideMark/>
          </w:tcPr>
          <w:p w:rsidR="005473AD" w:rsidRPr="005473AD" w:rsidRDefault="005473AD" w:rsidP="005473AD">
            <w:pPr>
              <w:spacing w:before="60" w:after="120" w:line="240" w:lineRule="auto"/>
              <w:jc w:val="both"/>
              <w:rPr>
                <w:rFonts w:ascii="Times New Roman" w:eastAsia="Times New Roman" w:hAnsi="Times New Roman" w:cs="Times New Roman"/>
                <w:b/>
                <w:bCs/>
                <w:sz w:val="24"/>
                <w:szCs w:val="24"/>
                <w:lang w:eastAsia="pl-PL"/>
              </w:rPr>
            </w:pPr>
            <w:r w:rsidRPr="005473AD">
              <w:rPr>
                <w:rFonts w:ascii="Times New Roman" w:eastAsia="Times New Roman" w:hAnsi="Times New Roman" w:cs="Times New Roman"/>
                <w:b/>
                <w:bCs/>
                <w:sz w:val="24"/>
                <w:szCs w:val="24"/>
                <w:lang w:eastAsia="pl-PL"/>
              </w:rPr>
              <w:t>Dokument potwierdzający, że nie otwarto likwidacji wykonawcy</w:t>
            </w:r>
          </w:p>
          <w:p w:rsidR="005473AD" w:rsidRPr="005473AD" w:rsidRDefault="005473AD" w:rsidP="005473AD">
            <w:pPr>
              <w:spacing w:before="60" w:after="120" w:line="240" w:lineRule="auto"/>
              <w:jc w:val="both"/>
              <w:rPr>
                <w:rFonts w:ascii="Times New Roman" w:eastAsia="Times New Roman" w:hAnsi="Times New Roman" w:cs="Times New Roman"/>
                <w:sz w:val="24"/>
                <w:szCs w:val="24"/>
                <w:lang w:eastAsia="pl-PL"/>
              </w:rPr>
            </w:pPr>
            <w:r w:rsidRPr="005473AD">
              <w:rPr>
                <w:rFonts w:ascii="Times New Roman" w:eastAsia="Times New Roman" w:hAnsi="Times New Roman" w:cs="Times New Roman"/>
                <w:sz w:val="24"/>
                <w:szCs w:val="24"/>
                <w:lang w:eastAsia="pl-PL"/>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rsidR="005473AD" w:rsidRPr="005473AD" w:rsidRDefault="005473AD" w:rsidP="005473AD">
      <w:pPr>
        <w:tabs>
          <w:tab w:val="left" w:pos="708"/>
        </w:tabs>
        <w:spacing w:before="120" w:after="60" w:line="240" w:lineRule="auto"/>
        <w:ind w:left="426" w:hanging="426"/>
        <w:jc w:val="both"/>
        <w:outlineLvl w:val="1"/>
        <w:rPr>
          <w:rFonts w:ascii="Times New Roman" w:eastAsia="Times New Roman" w:hAnsi="Times New Roman" w:cs="Times New Roman"/>
          <w:bCs/>
          <w:iCs/>
          <w:color w:val="000000"/>
          <w:sz w:val="24"/>
          <w:szCs w:val="24"/>
          <w:lang w:eastAsia="x-none"/>
        </w:rPr>
      </w:pPr>
      <w:r w:rsidRPr="005473AD">
        <w:rPr>
          <w:rFonts w:ascii="Times New Roman" w:eastAsia="Times New Roman" w:hAnsi="Times New Roman" w:cs="Times New Roman"/>
          <w:bCs/>
          <w:iCs/>
          <w:color w:val="000000"/>
          <w:sz w:val="24"/>
          <w:szCs w:val="24"/>
          <w:lang w:eastAsia="x-none"/>
        </w:rPr>
        <w:t xml:space="preserve">       W przypadku wykonawcy zagranicznego, jeżeli w kraju, w którym Wykonawca ma siedzibę lub miejsce zamieszkania, nie wydaje się ww. dokumentów, zastępuje się je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z uwzględnieniem terminów ważności tych dokumentów. </w:t>
      </w:r>
    </w:p>
    <w:p w:rsidR="005473AD" w:rsidRPr="005473AD" w:rsidRDefault="005473AD" w:rsidP="005473AD">
      <w:pPr>
        <w:numPr>
          <w:ilvl w:val="1"/>
          <w:numId w:val="15"/>
        </w:numPr>
        <w:tabs>
          <w:tab w:val="left" w:pos="708"/>
        </w:tabs>
        <w:spacing w:before="120" w:after="60" w:line="240" w:lineRule="auto"/>
        <w:contextualSpacing/>
        <w:jc w:val="both"/>
        <w:outlineLvl w:val="1"/>
        <w:rPr>
          <w:rFonts w:ascii="Times New Roman" w:eastAsia="Times New Roman" w:hAnsi="Times New Roman" w:cs="Times New Roman"/>
          <w:bCs/>
          <w:iCs/>
          <w:color w:val="000000"/>
          <w:sz w:val="24"/>
          <w:szCs w:val="24"/>
          <w:lang w:eastAsia="x-none"/>
        </w:rPr>
      </w:pPr>
      <w:r w:rsidRPr="005473AD">
        <w:rPr>
          <w:rFonts w:ascii="Times New Roman" w:eastAsia="Times New Roman" w:hAnsi="Times New Roman" w:cs="Times New Roman"/>
          <w:b/>
          <w:bCs/>
          <w:iCs/>
          <w:color w:val="000000"/>
          <w:sz w:val="24"/>
          <w:szCs w:val="24"/>
          <w:lang w:eastAsia="x-none"/>
        </w:rPr>
        <w:t>Inne wymagane dokumenty składane wraz z ofertą</w:t>
      </w:r>
      <w:r w:rsidRPr="005473AD">
        <w:rPr>
          <w:rFonts w:ascii="Times New Roman" w:eastAsia="Times New Roman" w:hAnsi="Times New Roman" w:cs="Times New Roman"/>
          <w:bCs/>
          <w:iCs/>
          <w:color w:val="000000"/>
          <w:sz w:val="24"/>
          <w:szCs w:val="24"/>
          <w:lang w:eastAsia="x-none"/>
        </w:rPr>
        <w:t>:</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5473AD" w:rsidRPr="005473AD" w:rsidTr="005F1391">
        <w:tc>
          <w:tcPr>
            <w:tcW w:w="708" w:type="dxa"/>
            <w:tcBorders>
              <w:top w:val="single" w:sz="4" w:space="0" w:color="auto"/>
              <w:left w:val="single" w:sz="4" w:space="0" w:color="auto"/>
              <w:bottom w:val="single" w:sz="4" w:space="0" w:color="auto"/>
              <w:right w:val="single" w:sz="4" w:space="0" w:color="auto"/>
            </w:tcBorders>
            <w:hideMark/>
          </w:tcPr>
          <w:p w:rsidR="005473AD" w:rsidRPr="005473AD" w:rsidRDefault="005473AD" w:rsidP="005473AD">
            <w:pPr>
              <w:spacing w:before="60" w:after="120" w:line="256" w:lineRule="auto"/>
              <w:jc w:val="center"/>
              <w:rPr>
                <w:rFonts w:ascii="Times New Roman" w:eastAsia="Times New Roman" w:hAnsi="Times New Roman" w:cs="Times New Roman"/>
                <w:sz w:val="24"/>
                <w:szCs w:val="24"/>
              </w:rPr>
            </w:pPr>
            <w:r w:rsidRPr="005473AD">
              <w:rPr>
                <w:rFonts w:ascii="Times New Roman" w:eastAsia="Times New Roman" w:hAnsi="Times New Roman" w:cs="Times New Roman"/>
                <w:b/>
                <w:sz w:val="20"/>
                <w:szCs w:val="20"/>
              </w:rPr>
              <w:t>Lp.</w:t>
            </w:r>
          </w:p>
        </w:tc>
        <w:tc>
          <w:tcPr>
            <w:tcW w:w="7662" w:type="dxa"/>
            <w:tcBorders>
              <w:top w:val="single" w:sz="4" w:space="0" w:color="auto"/>
              <w:left w:val="single" w:sz="4" w:space="0" w:color="auto"/>
              <w:bottom w:val="single" w:sz="4" w:space="0" w:color="auto"/>
              <w:right w:val="single" w:sz="4" w:space="0" w:color="auto"/>
            </w:tcBorders>
            <w:hideMark/>
          </w:tcPr>
          <w:p w:rsidR="005473AD" w:rsidRPr="005473AD" w:rsidRDefault="005473AD" w:rsidP="005473AD">
            <w:pPr>
              <w:spacing w:before="60" w:after="120" w:line="256" w:lineRule="auto"/>
              <w:jc w:val="both"/>
              <w:rPr>
                <w:rFonts w:ascii="Times New Roman" w:eastAsia="Times New Roman" w:hAnsi="Times New Roman" w:cs="Times New Roman"/>
                <w:sz w:val="24"/>
                <w:szCs w:val="24"/>
              </w:rPr>
            </w:pPr>
            <w:r w:rsidRPr="005473AD">
              <w:rPr>
                <w:rFonts w:ascii="Times New Roman" w:eastAsia="Times New Roman" w:hAnsi="Times New Roman" w:cs="Times New Roman"/>
                <w:b/>
                <w:sz w:val="20"/>
                <w:szCs w:val="20"/>
              </w:rPr>
              <w:t>Wymagany dokument</w:t>
            </w:r>
          </w:p>
        </w:tc>
      </w:tr>
      <w:tr w:rsidR="005473AD" w:rsidRPr="005473AD" w:rsidTr="005F1391">
        <w:tc>
          <w:tcPr>
            <w:tcW w:w="708" w:type="dxa"/>
            <w:tcBorders>
              <w:top w:val="single" w:sz="4" w:space="0" w:color="auto"/>
              <w:left w:val="single" w:sz="4" w:space="0" w:color="auto"/>
              <w:bottom w:val="single" w:sz="4" w:space="0" w:color="auto"/>
              <w:right w:val="single" w:sz="4" w:space="0" w:color="auto"/>
            </w:tcBorders>
            <w:hideMark/>
          </w:tcPr>
          <w:p w:rsidR="005473AD" w:rsidRPr="005473AD" w:rsidRDefault="005473AD" w:rsidP="005473AD">
            <w:pPr>
              <w:spacing w:before="60" w:after="120" w:line="256" w:lineRule="auto"/>
              <w:jc w:val="center"/>
              <w:rPr>
                <w:rFonts w:ascii="Times New Roman" w:eastAsia="Times New Roman" w:hAnsi="Times New Roman" w:cs="Times New Roman"/>
                <w:sz w:val="24"/>
                <w:szCs w:val="24"/>
              </w:rPr>
            </w:pPr>
            <w:r w:rsidRPr="005473AD">
              <w:rPr>
                <w:rFonts w:ascii="Times New Roman" w:eastAsia="Times New Roman" w:hAnsi="Times New Roman" w:cs="Times New Roman"/>
                <w:sz w:val="24"/>
                <w:szCs w:val="24"/>
              </w:rPr>
              <w:t>1</w:t>
            </w:r>
          </w:p>
        </w:tc>
        <w:tc>
          <w:tcPr>
            <w:tcW w:w="7662" w:type="dxa"/>
            <w:tcBorders>
              <w:top w:val="single" w:sz="4" w:space="0" w:color="auto"/>
              <w:left w:val="single" w:sz="4" w:space="0" w:color="auto"/>
              <w:bottom w:val="single" w:sz="4" w:space="0" w:color="auto"/>
              <w:right w:val="single" w:sz="4" w:space="0" w:color="auto"/>
            </w:tcBorders>
            <w:hideMark/>
          </w:tcPr>
          <w:p w:rsidR="005473AD" w:rsidRPr="005473AD" w:rsidRDefault="005473AD" w:rsidP="005473AD">
            <w:pPr>
              <w:spacing w:before="60" w:after="120" w:line="256" w:lineRule="auto"/>
              <w:jc w:val="both"/>
              <w:rPr>
                <w:rFonts w:ascii="Times New Roman" w:eastAsia="Times New Roman" w:hAnsi="Times New Roman" w:cs="Times New Roman"/>
                <w:b/>
                <w:sz w:val="24"/>
                <w:szCs w:val="24"/>
              </w:rPr>
            </w:pPr>
            <w:r w:rsidRPr="005473AD">
              <w:rPr>
                <w:rFonts w:ascii="Times New Roman" w:eastAsia="Calibri" w:hAnsi="Times New Roman" w:cs="Times New Roman"/>
                <w:b/>
                <w:sz w:val="24"/>
                <w:szCs w:val="24"/>
              </w:rPr>
              <w:t>Formularz oferty – załącznik nr 2</w:t>
            </w:r>
          </w:p>
        </w:tc>
      </w:tr>
      <w:tr w:rsidR="005473AD" w:rsidRPr="005473AD" w:rsidTr="005F1391">
        <w:tc>
          <w:tcPr>
            <w:tcW w:w="708" w:type="dxa"/>
            <w:tcBorders>
              <w:top w:val="single" w:sz="4" w:space="0" w:color="auto"/>
              <w:left w:val="single" w:sz="4" w:space="0" w:color="auto"/>
              <w:bottom w:val="single" w:sz="4" w:space="0" w:color="auto"/>
              <w:right w:val="single" w:sz="4" w:space="0" w:color="auto"/>
            </w:tcBorders>
            <w:hideMark/>
          </w:tcPr>
          <w:p w:rsidR="005473AD" w:rsidRPr="005473AD" w:rsidRDefault="005473AD" w:rsidP="005473AD">
            <w:pPr>
              <w:spacing w:before="60" w:after="120" w:line="256" w:lineRule="auto"/>
              <w:jc w:val="center"/>
              <w:rPr>
                <w:rFonts w:ascii="Times New Roman" w:eastAsia="Times New Roman" w:hAnsi="Times New Roman" w:cs="Times New Roman"/>
                <w:sz w:val="24"/>
                <w:szCs w:val="24"/>
              </w:rPr>
            </w:pPr>
            <w:r w:rsidRPr="005473AD">
              <w:rPr>
                <w:rFonts w:ascii="Times New Roman" w:eastAsia="Times New Roman" w:hAnsi="Times New Roman" w:cs="Times New Roman"/>
                <w:sz w:val="24"/>
                <w:szCs w:val="24"/>
              </w:rPr>
              <w:t>2</w:t>
            </w:r>
          </w:p>
        </w:tc>
        <w:tc>
          <w:tcPr>
            <w:tcW w:w="7662" w:type="dxa"/>
            <w:tcBorders>
              <w:top w:val="single" w:sz="4" w:space="0" w:color="auto"/>
              <w:left w:val="single" w:sz="4" w:space="0" w:color="auto"/>
              <w:bottom w:val="single" w:sz="4" w:space="0" w:color="auto"/>
              <w:right w:val="single" w:sz="4" w:space="0" w:color="auto"/>
            </w:tcBorders>
            <w:hideMark/>
          </w:tcPr>
          <w:p w:rsidR="005473AD" w:rsidRPr="005473AD" w:rsidRDefault="005473AD" w:rsidP="005473AD">
            <w:pPr>
              <w:spacing w:before="60" w:after="120" w:line="256" w:lineRule="auto"/>
              <w:jc w:val="both"/>
              <w:rPr>
                <w:rFonts w:ascii="Times New Roman" w:eastAsia="Calibri" w:hAnsi="Times New Roman" w:cs="Times New Roman"/>
                <w:b/>
                <w:sz w:val="24"/>
                <w:szCs w:val="24"/>
              </w:rPr>
            </w:pPr>
            <w:r w:rsidRPr="005473AD">
              <w:rPr>
                <w:rFonts w:ascii="Times New Roman" w:eastAsia="Times New Roman" w:hAnsi="Times New Roman" w:cs="Times New Roman"/>
                <w:b/>
                <w:sz w:val="24"/>
                <w:szCs w:val="24"/>
              </w:rPr>
              <w:t>Tabela pomocnicza do formularza oferty – zał. 2a</w:t>
            </w:r>
          </w:p>
        </w:tc>
      </w:tr>
      <w:tr w:rsidR="005473AD" w:rsidRPr="005473AD" w:rsidTr="005F1391">
        <w:tc>
          <w:tcPr>
            <w:tcW w:w="708" w:type="dxa"/>
            <w:tcBorders>
              <w:top w:val="single" w:sz="4" w:space="0" w:color="auto"/>
              <w:left w:val="single" w:sz="4" w:space="0" w:color="auto"/>
              <w:bottom w:val="single" w:sz="4" w:space="0" w:color="auto"/>
              <w:right w:val="single" w:sz="4" w:space="0" w:color="auto"/>
            </w:tcBorders>
          </w:tcPr>
          <w:p w:rsidR="005473AD" w:rsidRPr="005473AD" w:rsidRDefault="005473AD" w:rsidP="005473AD">
            <w:pPr>
              <w:spacing w:before="60" w:after="120" w:line="256" w:lineRule="auto"/>
              <w:jc w:val="center"/>
              <w:rPr>
                <w:rFonts w:ascii="Times New Roman" w:eastAsia="Times New Roman" w:hAnsi="Times New Roman" w:cs="Times New Roman"/>
                <w:sz w:val="24"/>
                <w:szCs w:val="24"/>
              </w:rPr>
            </w:pPr>
            <w:r w:rsidRPr="005473AD">
              <w:rPr>
                <w:rFonts w:ascii="Times New Roman" w:eastAsia="Times New Roman" w:hAnsi="Times New Roman" w:cs="Times New Roman"/>
                <w:sz w:val="24"/>
                <w:szCs w:val="24"/>
              </w:rPr>
              <w:t>3</w:t>
            </w:r>
          </w:p>
        </w:tc>
        <w:tc>
          <w:tcPr>
            <w:tcW w:w="7662" w:type="dxa"/>
            <w:tcBorders>
              <w:top w:val="single" w:sz="4" w:space="0" w:color="auto"/>
              <w:left w:val="single" w:sz="4" w:space="0" w:color="auto"/>
              <w:bottom w:val="single" w:sz="4" w:space="0" w:color="auto"/>
              <w:right w:val="single" w:sz="4" w:space="0" w:color="auto"/>
            </w:tcBorders>
          </w:tcPr>
          <w:p w:rsidR="005473AD" w:rsidRPr="005473AD" w:rsidRDefault="005473AD" w:rsidP="005473AD">
            <w:pPr>
              <w:spacing w:before="60" w:after="120" w:line="256" w:lineRule="auto"/>
              <w:jc w:val="both"/>
              <w:rPr>
                <w:rFonts w:ascii="Times New Roman" w:eastAsia="Times New Roman" w:hAnsi="Times New Roman" w:cs="Times New Roman"/>
                <w:b/>
                <w:sz w:val="24"/>
                <w:szCs w:val="24"/>
              </w:rPr>
            </w:pPr>
            <w:r w:rsidRPr="005473AD">
              <w:rPr>
                <w:rFonts w:ascii="Times New Roman" w:eastAsia="Times New Roman" w:hAnsi="Times New Roman" w:cs="Times New Roman"/>
                <w:b/>
                <w:sz w:val="24"/>
                <w:szCs w:val="24"/>
              </w:rPr>
              <w:t xml:space="preserve">Oświadczenie do formularza oferty dotyczące oferowanej nawierzchni – zał. 2b </w:t>
            </w:r>
          </w:p>
        </w:tc>
      </w:tr>
      <w:tr w:rsidR="005473AD" w:rsidRPr="005473AD" w:rsidTr="005F1391">
        <w:tc>
          <w:tcPr>
            <w:tcW w:w="708" w:type="dxa"/>
            <w:tcBorders>
              <w:top w:val="single" w:sz="4" w:space="0" w:color="auto"/>
              <w:left w:val="single" w:sz="4" w:space="0" w:color="auto"/>
              <w:bottom w:val="single" w:sz="4" w:space="0" w:color="auto"/>
              <w:right w:val="single" w:sz="4" w:space="0" w:color="auto"/>
            </w:tcBorders>
          </w:tcPr>
          <w:p w:rsidR="005473AD" w:rsidRPr="005473AD" w:rsidRDefault="005473AD" w:rsidP="005473AD">
            <w:pPr>
              <w:spacing w:before="60" w:after="120" w:line="256" w:lineRule="auto"/>
              <w:jc w:val="center"/>
              <w:rPr>
                <w:rFonts w:ascii="Times New Roman" w:eastAsia="Times New Roman" w:hAnsi="Times New Roman" w:cs="Times New Roman"/>
                <w:sz w:val="24"/>
                <w:szCs w:val="24"/>
              </w:rPr>
            </w:pPr>
            <w:r w:rsidRPr="005473AD">
              <w:rPr>
                <w:rFonts w:ascii="Times New Roman" w:eastAsia="Times New Roman" w:hAnsi="Times New Roman" w:cs="Times New Roman"/>
                <w:sz w:val="24"/>
                <w:szCs w:val="24"/>
              </w:rPr>
              <w:t>4</w:t>
            </w:r>
          </w:p>
        </w:tc>
        <w:tc>
          <w:tcPr>
            <w:tcW w:w="7662" w:type="dxa"/>
            <w:tcBorders>
              <w:top w:val="single" w:sz="4" w:space="0" w:color="auto"/>
              <w:left w:val="single" w:sz="4" w:space="0" w:color="auto"/>
              <w:bottom w:val="single" w:sz="4" w:space="0" w:color="auto"/>
              <w:right w:val="single" w:sz="4" w:space="0" w:color="auto"/>
            </w:tcBorders>
          </w:tcPr>
          <w:p w:rsidR="005473AD" w:rsidRPr="004F14E2" w:rsidRDefault="004F14E2" w:rsidP="008C0CA2">
            <w:pPr>
              <w:suppressAutoHyphens/>
              <w:autoSpaceDE w:val="0"/>
              <w:autoSpaceDN w:val="0"/>
              <w:spacing w:after="0" w:line="240" w:lineRule="auto"/>
              <w:textAlignment w:val="baseline"/>
              <w:rPr>
                <w:rFonts w:ascii="Times New Roman" w:hAnsi="Times New Roman" w:cs="Times New Roman"/>
                <w:b/>
                <w:bCs/>
                <w:color w:val="000000"/>
                <w:kern w:val="3"/>
                <w:sz w:val="24"/>
                <w:szCs w:val="24"/>
                <w:lang w:eastAsia="zh-CN"/>
              </w:rPr>
            </w:pPr>
            <w:r>
              <w:rPr>
                <w:rFonts w:ascii="Times New Roman" w:hAnsi="Times New Roman" w:cs="Times New Roman"/>
                <w:b/>
                <w:bCs/>
                <w:color w:val="000000"/>
                <w:kern w:val="3"/>
                <w:sz w:val="24"/>
                <w:szCs w:val="24"/>
                <w:lang w:eastAsia="zh-CN"/>
              </w:rPr>
              <w:t>Dokument potwierdzający z</w:t>
            </w:r>
            <w:r w:rsidR="00CF63CB" w:rsidRPr="004F14E2">
              <w:rPr>
                <w:rFonts w:ascii="Times New Roman" w:hAnsi="Times New Roman" w:cs="Times New Roman"/>
                <w:b/>
                <w:bCs/>
                <w:color w:val="000000"/>
                <w:kern w:val="3"/>
                <w:sz w:val="24"/>
                <w:szCs w:val="24"/>
                <w:lang w:eastAsia="zh-CN"/>
              </w:rPr>
              <w:t>godność z normą EN 14 904;</w:t>
            </w:r>
          </w:p>
        </w:tc>
      </w:tr>
      <w:tr w:rsidR="005473AD" w:rsidRPr="005473AD" w:rsidTr="005F1391">
        <w:tc>
          <w:tcPr>
            <w:tcW w:w="708" w:type="dxa"/>
            <w:tcBorders>
              <w:top w:val="single" w:sz="4" w:space="0" w:color="auto"/>
              <w:left w:val="single" w:sz="4" w:space="0" w:color="auto"/>
              <w:bottom w:val="single" w:sz="4" w:space="0" w:color="auto"/>
              <w:right w:val="single" w:sz="4" w:space="0" w:color="auto"/>
            </w:tcBorders>
          </w:tcPr>
          <w:p w:rsidR="005473AD" w:rsidRPr="005473AD" w:rsidRDefault="005473AD" w:rsidP="005473AD">
            <w:pPr>
              <w:spacing w:before="60" w:after="120" w:line="256" w:lineRule="auto"/>
              <w:jc w:val="center"/>
              <w:rPr>
                <w:rFonts w:ascii="Times New Roman" w:eastAsia="Times New Roman" w:hAnsi="Times New Roman" w:cs="Times New Roman"/>
                <w:sz w:val="24"/>
                <w:szCs w:val="24"/>
              </w:rPr>
            </w:pPr>
            <w:r w:rsidRPr="005473AD">
              <w:rPr>
                <w:rFonts w:ascii="Times New Roman" w:eastAsia="Times New Roman" w:hAnsi="Times New Roman" w:cs="Times New Roman"/>
                <w:sz w:val="24"/>
                <w:szCs w:val="24"/>
              </w:rPr>
              <w:t>5</w:t>
            </w:r>
          </w:p>
        </w:tc>
        <w:tc>
          <w:tcPr>
            <w:tcW w:w="7662" w:type="dxa"/>
            <w:tcBorders>
              <w:top w:val="single" w:sz="4" w:space="0" w:color="auto"/>
              <w:left w:val="single" w:sz="4" w:space="0" w:color="auto"/>
              <w:bottom w:val="single" w:sz="4" w:space="0" w:color="auto"/>
              <w:right w:val="single" w:sz="4" w:space="0" w:color="auto"/>
            </w:tcBorders>
          </w:tcPr>
          <w:p w:rsidR="005473AD" w:rsidRPr="004F14E2" w:rsidRDefault="00BA357D" w:rsidP="00BA357D">
            <w:pPr>
              <w:suppressAutoHyphens/>
              <w:autoSpaceDE w:val="0"/>
              <w:autoSpaceDN w:val="0"/>
              <w:spacing w:after="0" w:line="240" w:lineRule="auto"/>
              <w:textAlignment w:val="baseline"/>
              <w:rPr>
                <w:rFonts w:ascii="Times New Roman" w:hAnsi="Times New Roman" w:cs="Times New Roman"/>
                <w:b/>
                <w:bCs/>
                <w:color w:val="000000"/>
                <w:kern w:val="3"/>
                <w:sz w:val="24"/>
                <w:szCs w:val="24"/>
                <w:lang w:eastAsia="zh-CN"/>
              </w:rPr>
            </w:pPr>
            <w:r w:rsidRPr="004F14E2">
              <w:rPr>
                <w:rFonts w:ascii="Times New Roman" w:hAnsi="Times New Roman" w:cs="Times New Roman"/>
                <w:b/>
                <w:bCs/>
                <w:color w:val="000000"/>
                <w:kern w:val="3"/>
                <w:sz w:val="24"/>
                <w:szCs w:val="24"/>
                <w:lang w:eastAsia="zh-CN"/>
              </w:rPr>
              <w:t xml:space="preserve">Klasyfikacja </w:t>
            </w:r>
            <w:proofErr w:type="gramStart"/>
            <w:r w:rsidRPr="004F14E2">
              <w:rPr>
                <w:rFonts w:ascii="Times New Roman" w:hAnsi="Times New Roman" w:cs="Times New Roman"/>
                <w:b/>
                <w:bCs/>
                <w:color w:val="000000"/>
                <w:kern w:val="3"/>
                <w:sz w:val="24"/>
                <w:szCs w:val="24"/>
                <w:lang w:eastAsia="zh-CN"/>
              </w:rPr>
              <w:t>standard  zgodna</w:t>
            </w:r>
            <w:proofErr w:type="gramEnd"/>
            <w:r w:rsidRPr="004F14E2">
              <w:rPr>
                <w:rFonts w:ascii="Times New Roman" w:hAnsi="Times New Roman" w:cs="Times New Roman"/>
                <w:b/>
                <w:bCs/>
                <w:color w:val="000000"/>
                <w:kern w:val="3"/>
                <w:sz w:val="24"/>
                <w:szCs w:val="24"/>
                <w:lang w:eastAsia="zh-CN"/>
              </w:rPr>
              <w:t xml:space="preserve"> z MFMA (</w:t>
            </w:r>
            <w:proofErr w:type="spellStart"/>
            <w:r w:rsidRPr="004F14E2">
              <w:rPr>
                <w:rFonts w:ascii="Times New Roman" w:hAnsi="Times New Roman" w:cs="Times New Roman"/>
                <w:b/>
                <w:bCs/>
                <w:color w:val="000000"/>
                <w:kern w:val="3"/>
                <w:sz w:val="24"/>
                <w:szCs w:val="24"/>
                <w:lang w:eastAsia="zh-CN"/>
              </w:rPr>
              <w:t>Maple</w:t>
            </w:r>
            <w:proofErr w:type="spellEnd"/>
            <w:r w:rsidRPr="004F14E2">
              <w:rPr>
                <w:rFonts w:ascii="Times New Roman" w:hAnsi="Times New Roman" w:cs="Times New Roman"/>
                <w:b/>
                <w:bCs/>
                <w:color w:val="000000"/>
                <w:kern w:val="3"/>
                <w:sz w:val="24"/>
                <w:szCs w:val="24"/>
                <w:lang w:eastAsia="zh-CN"/>
              </w:rPr>
              <w:t xml:space="preserve"> </w:t>
            </w:r>
            <w:proofErr w:type="spellStart"/>
            <w:r w:rsidRPr="004F14E2">
              <w:rPr>
                <w:rFonts w:ascii="Times New Roman" w:hAnsi="Times New Roman" w:cs="Times New Roman"/>
                <w:b/>
                <w:bCs/>
                <w:color w:val="000000"/>
                <w:kern w:val="3"/>
                <w:sz w:val="24"/>
                <w:szCs w:val="24"/>
                <w:lang w:eastAsia="zh-CN"/>
              </w:rPr>
              <w:t>Flooring</w:t>
            </w:r>
            <w:proofErr w:type="spellEnd"/>
            <w:r w:rsidRPr="004F14E2">
              <w:rPr>
                <w:rFonts w:ascii="Times New Roman" w:hAnsi="Times New Roman" w:cs="Times New Roman"/>
                <w:b/>
                <w:bCs/>
                <w:color w:val="000000"/>
                <w:kern w:val="3"/>
                <w:sz w:val="24"/>
                <w:szCs w:val="24"/>
                <w:lang w:eastAsia="zh-CN"/>
              </w:rPr>
              <w:t xml:space="preserve"> </w:t>
            </w:r>
            <w:proofErr w:type="spellStart"/>
            <w:r w:rsidRPr="004F14E2">
              <w:rPr>
                <w:rFonts w:ascii="Times New Roman" w:hAnsi="Times New Roman" w:cs="Times New Roman"/>
                <w:b/>
                <w:bCs/>
                <w:color w:val="000000"/>
                <w:kern w:val="3"/>
                <w:sz w:val="24"/>
                <w:szCs w:val="24"/>
                <w:lang w:eastAsia="zh-CN"/>
              </w:rPr>
              <w:t>Manufacturers</w:t>
            </w:r>
            <w:proofErr w:type="spellEnd"/>
            <w:r w:rsidRPr="004F14E2">
              <w:rPr>
                <w:rFonts w:ascii="Times New Roman" w:hAnsi="Times New Roman" w:cs="Times New Roman"/>
                <w:b/>
                <w:bCs/>
                <w:color w:val="000000"/>
                <w:kern w:val="3"/>
                <w:sz w:val="24"/>
                <w:szCs w:val="24"/>
                <w:lang w:eastAsia="zh-CN"/>
              </w:rPr>
              <w:t xml:space="preserve"> </w:t>
            </w:r>
            <w:proofErr w:type="spellStart"/>
            <w:r w:rsidRPr="004F14E2">
              <w:rPr>
                <w:rFonts w:ascii="Times New Roman" w:hAnsi="Times New Roman" w:cs="Times New Roman"/>
                <w:b/>
                <w:bCs/>
                <w:color w:val="000000"/>
                <w:kern w:val="3"/>
                <w:sz w:val="24"/>
                <w:szCs w:val="24"/>
                <w:lang w:eastAsia="zh-CN"/>
              </w:rPr>
              <w:t>Association</w:t>
            </w:r>
            <w:proofErr w:type="spellEnd"/>
            <w:r w:rsidRPr="004F14E2">
              <w:rPr>
                <w:rFonts w:ascii="Times New Roman" w:hAnsi="Times New Roman" w:cs="Times New Roman"/>
                <w:b/>
                <w:bCs/>
                <w:color w:val="000000"/>
                <w:kern w:val="3"/>
                <w:sz w:val="24"/>
                <w:szCs w:val="24"/>
                <w:lang w:eastAsia="zh-CN"/>
              </w:rPr>
              <w:t xml:space="preserve"> - Stowarzyszenie Producentów Podłóg z klonu Północnoamerykańskiego );</w:t>
            </w:r>
          </w:p>
        </w:tc>
      </w:tr>
      <w:tr w:rsidR="005473AD" w:rsidRPr="005473AD" w:rsidTr="005F1391">
        <w:tc>
          <w:tcPr>
            <w:tcW w:w="708" w:type="dxa"/>
            <w:tcBorders>
              <w:top w:val="single" w:sz="4" w:space="0" w:color="auto"/>
              <w:left w:val="single" w:sz="4" w:space="0" w:color="auto"/>
              <w:bottom w:val="single" w:sz="4" w:space="0" w:color="auto"/>
              <w:right w:val="single" w:sz="4" w:space="0" w:color="auto"/>
            </w:tcBorders>
          </w:tcPr>
          <w:p w:rsidR="005473AD" w:rsidRPr="005473AD" w:rsidRDefault="005473AD" w:rsidP="005473AD">
            <w:pPr>
              <w:spacing w:before="60" w:after="120" w:line="256" w:lineRule="auto"/>
              <w:jc w:val="center"/>
              <w:rPr>
                <w:rFonts w:ascii="Times New Roman" w:eastAsia="Times New Roman" w:hAnsi="Times New Roman" w:cs="Times New Roman"/>
                <w:sz w:val="24"/>
                <w:szCs w:val="24"/>
              </w:rPr>
            </w:pPr>
            <w:r w:rsidRPr="005473AD">
              <w:rPr>
                <w:rFonts w:ascii="Times New Roman" w:eastAsia="Times New Roman" w:hAnsi="Times New Roman" w:cs="Times New Roman"/>
                <w:sz w:val="24"/>
                <w:szCs w:val="24"/>
              </w:rPr>
              <w:t>6</w:t>
            </w:r>
          </w:p>
        </w:tc>
        <w:tc>
          <w:tcPr>
            <w:tcW w:w="7662" w:type="dxa"/>
            <w:tcBorders>
              <w:top w:val="single" w:sz="4" w:space="0" w:color="auto"/>
              <w:left w:val="single" w:sz="4" w:space="0" w:color="auto"/>
              <w:bottom w:val="single" w:sz="4" w:space="0" w:color="auto"/>
              <w:right w:val="single" w:sz="4" w:space="0" w:color="auto"/>
            </w:tcBorders>
          </w:tcPr>
          <w:p w:rsidR="005473AD" w:rsidRPr="004F14E2" w:rsidRDefault="00BA357D" w:rsidP="00BA357D">
            <w:pPr>
              <w:suppressAutoHyphens/>
              <w:autoSpaceDE w:val="0"/>
              <w:autoSpaceDN w:val="0"/>
              <w:spacing w:after="0" w:line="240" w:lineRule="auto"/>
              <w:textAlignment w:val="baseline"/>
              <w:rPr>
                <w:rFonts w:ascii="Times New Roman" w:hAnsi="Times New Roman" w:cs="Times New Roman"/>
                <w:b/>
                <w:bCs/>
                <w:color w:val="000000"/>
                <w:kern w:val="3"/>
                <w:sz w:val="24"/>
                <w:szCs w:val="24"/>
                <w:lang w:eastAsia="zh-CN"/>
              </w:rPr>
            </w:pPr>
            <w:r w:rsidRPr="004F14E2">
              <w:rPr>
                <w:rFonts w:ascii="Times New Roman" w:hAnsi="Times New Roman" w:cs="Times New Roman"/>
                <w:b/>
                <w:bCs/>
                <w:color w:val="000000"/>
                <w:kern w:val="3"/>
                <w:sz w:val="24"/>
                <w:szCs w:val="24"/>
                <w:lang w:eastAsia="zh-CN"/>
              </w:rPr>
              <w:t>Raport z klasyfikacji ogniowej całego systemu podłogi – poziom min. CflS1;</w:t>
            </w:r>
          </w:p>
        </w:tc>
      </w:tr>
      <w:tr w:rsidR="005473AD" w:rsidRPr="005473AD" w:rsidTr="005F1391">
        <w:tc>
          <w:tcPr>
            <w:tcW w:w="708" w:type="dxa"/>
            <w:tcBorders>
              <w:top w:val="single" w:sz="4" w:space="0" w:color="auto"/>
              <w:left w:val="single" w:sz="4" w:space="0" w:color="auto"/>
              <w:bottom w:val="single" w:sz="4" w:space="0" w:color="auto"/>
              <w:right w:val="single" w:sz="4" w:space="0" w:color="auto"/>
            </w:tcBorders>
          </w:tcPr>
          <w:p w:rsidR="005473AD" w:rsidRPr="005473AD" w:rsidRDefault="005473AD" w:rsidP="005473AD">
            <w:pPr>
              <w:spacing w:before="60" w:after="120" w:line="256" w:lineRule="auto"/>
              <w:jc w:val="center"/>
              <w:rPr>
                <w:rFonts w:ascii="Times New Roman" w:eastAsia="Times New Roman" w:hAnsi="Times New Roman" w:cs="Times New Roman"/>
                <w:sz w:val="24"/>
                <w:szCs w:val="24"/>
              </w:rPr>
            </w:pPr>
            <w:r w:rsidRPr="005473AD">
              <w:rPr>
                <w:rFonts w:ascii="Times New Roman" w:eastAsia="Times New Roman" w:hAnsi="Times New Roman" w:cs="Times New Roman"/>
                <w:sz w:val="24"/>
                <w:szCs w:val="24"/>
              </w:rPr>
              <w:t>7</w:t>
            </w:r>
          </w:p>
        </w:tc>
        <w:tc>
          <w:tcPr>
            <w:tcW w:w="7662" w:type="dxa"/>
            <w:tcBorders>
              <w:top w:val="single" w:sz="4" w:space="0" w:color="auto"/>
              <w:left w:val="single" w:sz="4" w:space="0" w:color="auto"/>
              <w:bottom w:val="single" w:sz="4" w:space="0" w:color="auto"/>
              <w:right w:val="single" w:sz="4" w:space="0" w:color="auto"/>
            </w:tcBorders>
          </w:tcPr>
          <w:p w:rsidR="005473AD" w:rsidRPr="004F14E2" w:rsidRDefault="00BA357D" w:rsidP="00BA357D">
            <w:pPr>
              <w:suppressAutoHyphens/>
              <w:autoSpaceDE w:val="0"/>
              <w:autoSpaceDN w:val="0"/>
              <w:spacing w:after="0" w:line="240" w:lineRule="auto"/>
              <w:textAlignment w:val="baseline"/>
              <w:rPr>
                <w:rFonts w:ascii="Times New Roman" w:hAnsi="Times New Roman" w:cs="Times New Roman"/>
                <w:b/>
                <w:bCs/>
                <w:color w:val="000000"/>
                <w:kern w:val="3"/>
                <w:sz w:val="24"/>
                <w:szCs w:val="24"/>
                <w:lang w:eastAsia="zh-CN"/>
              </w:rPr>
            </w:pPr>
            <w:r w:rsidRPr="004F14E2">
              <w:rPr>
                <w:rFonts w:ascii="Times New Roman" w:hAnsi="Times New Roman" w:cs="Times New Roman"/>
                <w:b/>
                <w:bCs/>
                <w:color w:val="000000"/>
                <w:kern w:val="3"/>
                <w:sz w:val="24"/>
                <w:szCs w:val="24"/>
                <w:lang w:eastAsia="zh-CN"/>
              </w:rPr>
              <w:t>Dokument potwierdzający zgodność systemu z normą EN 14904;</w:t>
            </w:r>
          </w:p>
        </w:tc>
      </w:tr>
      <w:tr w:rsidR="005473AD" w:rsidRPr="005473AD" w:rsidTr="005F1391">
        <w:tc>
          <w:tcPr>
            <w:tcW w:w="708" w:type="dxa"/>
            <w:tcBorders>
              <w:top w:val="single" w:sz="4" w:space="0" w:color="auto"/>
              <w:left w:val="single" w:sz="4" w:space="0" w:color="auto"/>
              <w:bottom w:val="single" w:sz="4" w:space="0" w:color="auto"/>
              <w:right w:val="single" w:sz="4" w:space="0" w:color="auto"/>
            </w:tcBorders>
          </w:tcPr>
          <w:p w:rsidR="005473AD" w:rsidRPr="005473AD" w:rsidRDefault="005473AD" w:rsidP="005473AD">
            <w:pPr>
              <w:spacing w:before="60" w:after="120" w:line="256" w:lineRule="auto"/>
              <w:jc w:val="center"/>
              <w:rPr>
                <w:rFonts w:ascii="Times New Roman" w:eastAsia="Times New Roman" w:hAnsi="Times New Roman" w:cs="Times New Roman"/>
                <w:sz w:val="24"/>
                <w:szCs w:val="24"/>
              </w:rPr>
            </w:pPr>
            <w:r w:rsidRPr="005473AD">
              <w:rPr>
                <w:rFonts w:ascii="Times New Roman" w:eastAsia="Times New Roman" w:hAnsi="Times New Roman" w:cs="Times New Roman"/>
                <w:sz w:val="24"/>
                <w:szCs w:val="24"/>
              </w:rPr>
              <w:t>8</w:t>
            </w:r>
          </w:p>
        </w:tc>
        <w:tc>
          <w:tcPr>
            <w:tcW w:w="7662" w:type="dxa"/>
            <w:tcBorders>
              <w:top w:val="single" w:sz="4" w:space="0" w:color="auto"/>
              <w:left w:val="single" w:sz="4" w:space="0" w:color="auto"/>
              <w:bottom w:val="single" w:sz="4" w:space="0" w:color="auto"/>
              <w:right w:val="single" w:sz="4" w:space="0" w:color="auto"/>
            </w:tcBorders>
          </w:tcPr>
          <w:p w:rsidR="005473AD" w:rsidRPr="004F14E2" w:rsidRDefault="00BA357D" w:rsidP="00BA357D">
            <w:pPr>
              <w:suppressAutoHyphens/>
              <w:autoSpaceDE w:val="0"/>
              <w:autoSpaceDN w:val="0"/>
              <w:spacing w:after="0" w:line="240" w:lineRule="auto"/>
              <w:textAlignment w:val="baseline"/>
              <w:rPr>
                <w:rFonts w:ascii="Times New Roman" w:hAnsi="Times New Roman" w:cs="Times New Roman"/>
                <w:b/>
                <w:bCs/>
                <w:color w:val="000000"/>
                <w:kern w:val="3"/>
                <w:sz w:val="24"/>
                <w:szCs w:val="24"/>
                <w:lang w:eastAsia="zh-CN"/>
              </w:rPr>
            </w:pPr>
            <w:r w:rsidRPr="004F14E2">
              <w:rPr>
                <w:rFonts w:ascii="Times New Roman" w:hAnsi="Times New Roman" w:cs="Times New Roman"/>
                <w:b/>
                <w:bCs/>
                <w:color w:val="000000"/>
                <w:kern w:val="3"/>
                <w:sz w:val="24"/>
                <w:szCs w:val="24"/>
                <w:lang w:eastAsia="zh-CN"/>
              </w:rPr>
              <w:t>FIBA – aktualny certyfikat Międzynarodowej Federacji Koszykówki poziom 1;</w:t>
            </w:r>
          </w:p>
        </w:tc>
      </w:tr>
      <w:tr w:rsidR="005473AD" w:rsidRPr="005473AD" w:rsidTr="005F1391">
        <w:tc>
          <w:tcPr>
            <w:tcW w:w="708" w:type="dxa"/>
            <w:tcBorders>
              <w:top w:val="single" w:sz="4" w:space="0" w:color="auto"/>
              <w:left w:val="single" w:sz="4" w:space="0" w:color="auto"/>
              <w:bottom w:val="single" w:sz="4" w:space="0" w:color="auto"/>
              <w:right w:val="single" w:sz="4" w:space="0" w:color="auto"/>
            </w:tcBorders>
          </w:tcPr>
          <w:p w:rsidR="005473AD" w:rsidRPr="005473AD" w:rsidRDefault="005473AD" w:rsidP="005473AD">
            <w:pPr>
              <w:spacing w:before="60" w:after="120" w:line="256" w:lineRule="auto"/>
              <w:jc w:val="center"/>
              <w:rPr>
                <w:rFonts w:ascii="Times New Roman" w:eastAsia="Times New Roman" w:hAnsi="Times New Roman" w:cs="Times New Roman"/>
                <w:sz w:val="24"/>
                <w:szCs w:val="24"/>
              </w:rPr>
            </w:pPr>
            <w:r w:rsidRPr="005473AD">
              <w:rPr>
                <w:rFonts w:ascii="Times New Roman" w:eastAsia="Times New Roman" w:hAnsi="Times New Roman" w:cs="Times New Roman"/>
                <w:sz w:val="24"/>
                <w:szCs w:val="24"/>
              </w:rPr>
              <w:t>9</w:t>
            </w:r>
          </w:p>
        </w:tc>
        <w:tc>
          <w:tcPr>
            <w:tcW w:w="7662" w:type="dxa"/>
            <w:tcBorders>
              <w:top w:val="single" w:sz="4" w:space="0" w:color="auto"/>
              <w:left w:val="single" w:sz="4" w:space="0" w:color="auto"/>
              <w:bottom w:val="single" w:sz="4" w:space="0" w:color="auto"/>
              <w:right w:val="single" w:sz="4" w:space="0" w:color="auto"/>
            </w:tcBorders>
          </w:tcPr>
          <w:p w:rsidR="005473AD" w:rsidRPr="004F14E2" w:rsidRDefault="00BA357D" w:rsidP="00BA357D">
            <w:pPr>
              <w:suppressAutoHyphens/>
              <w:autoSpaceDE w:val="0"/>
              <w:autoSpaceDN w:val="0"/>
              <w:spacing w:after="0" w:line="240" w:lineRule="auto"/>
              <w:textAlignment w:val="baseline"/>
              <w:rPr>
                <w:rFonts w:ascii="Times New Roman" w:hAnsi="Times New Roman" w:cs="Times New Roman"/>
                <w:b/>
                <w:bCs/>
                <w:color w:val="000000"/>
                <w:kern w:val="3"/>
                <w:sz w:val="24"/>
                <w:szCs w:val="24"/>
                <w:lang w:eastAsia="zh-CN"/>
              </w:rPr>
            </w:pPr>
            <w:r w:rsidRPr="004F14E2">
              <w:rPr>
                <w:rFonts w:ascii="Times New Roman" w:hAnsi="Times New Roman" w:cs="Times New Roman"/>
                <w:b/>
                <w:bCs/>
                <w:color w:val="000000"/>
                <w:kern w:val="3"/>
                <w:sz w:val="24"/>
                <w:szCs w:val="24"/>
                <w:lang w:eastAsia="zh-CN"/>
              </w:rPr>
              <w:t>IHF – aktualny certyfikat Międzynarodowej Federacji Piłki Ręcznej;</w:t>
            </w:r>
          </w:p>
        </w:tc>
      </w:tr>
      <w:tr w:rsidR="005473AD" w:rsidRPr="005473AD" w:rsidTr="005F1391">
        <w:tc>
          <w:tcPr>
            <w:tcW w:w="708" w:type="dxa"/>
            <w:tcBorders>
              <w:top w:val="single" w:sz="4" w:space="0" w:color="auto"/>
              <w:left w:val="single" w:sz="4" w:space="0" w:color="auto"/>
              <w:bottom w:val="single" w:sz="4" w:space="0" w:color="auto"/>
              <w:right w:val="single" w:sz="4" w:space="0" w:color="auto"/>
            </w:tcBorders>
          </w:tcPr>
          <w:p w:rsidR="005473AD" w:rsidRPr="005473AD" w:rsidRDefault="005473AD" w:rsidP="005473AD">
            <w:pPr>
              <w:spacing w:before="60" w:after="120" w:line="256" w:lineRule="auto"/>
              <w:jc w:val="center"/>
              <w:rPr>
                <w:rFonts w:ascii="Times New Roman" w:eastAsia="Times New Roman" w:hAnsi="Times New Roman" w:cs="Times New Roman"/>
                <w:sz w:val="24"/>
                <w:szCs w:val="24"/>
              </w:rPr>
            </w:pPr>
            <w:r w:rsidRPr="005473AD">
              <w:rPr>
                <w:rFonts w:ascii="Times New Roman" w:eastAsia="Times New Roman" w:hAnsi="Times New Roman" w:cs="Times New Roman"/>
                <w:sz w:val="24"/>
                <w:szCs w:val="24"/>
              </w:rPr>
              <w:t>10</w:t>
            </w:r>
          </w:p>
        </w:tc>
        <w:tc>
          <w:tcPr>
            <w:tcW w:w="7662" w:type="dxa"/>
            <w:tcBorders>
              <w:top w:val="single" w:sz="4" w:space="0" w:color="auto"/>
              <w:left w:val="single" w:sz="4" w:space="0" w:color="auto"/>
              <w:bottom w:val="single" w:sz="4" w:space="0" w:color="auto"/>
              <w:right w:val="single" w:sz="4" w:space="0" w:color="auto"/>
            </w:tcBorders>
          </w:tcPr>
          <w:p w:rsidR="005473AD" w:rsidRPr="004F14E2" w:rsidRDefault="00BA357D" w:rsidP="00BA357D">
            <w:pPr>
              <w:suppressAutoHyphens/>
              <w:autoSpaceDE w:val="0"/>
              <w:autoSpaceDN w:val="0"/>
              <w:spacing w:after="0" w:line="240" w:lineRule="auto"/>
              <w:textAlignment w:val="baseline"/>
              <w:rPr>
                <w:rFonts w:ascii="Times New Roman" w:hAnsi="Times New Roman" w:cs="Times New Roman"/>
                <w:b/>
                <w:bCs/>
                <w:color w:val="000000"/>
                <w:kern w:val="3"/>
                <w:sz w:val="24"/>
                <w:szCs w:val="24"/>
                <w:lang w:eastAsia="zh-CN"/>
              </w:rPr>
            </w:pPr>
            <w:r w:rsidRPr="004F14E2">
              <w:rPr>
                <w:rFonts w:ascii="Times New Roman" w:hAnsi="Times New Roman" w:cs="Times New Roman"/>
                <w:b/>
                <w:bCs/>
                <w:color w:val="000000"/>
                <w:kern w:val="3"/>
                <w:sz w:val="24"/>
                <w:szCs w:val="24"/>
                <w:lang w:eastAsia="zh-CN"/>
              </w:rPr>
              <w:t>Przynajmniej jeden inny niż podane powyżej certyfikat międzynarodowej federacji sportowej;</w:t>
            </w:r>
          </w:p>
        </w:tc>
      </w:tr>
      <w:tr w:rsidR="005473AD" w:rsidRPr="005473AD" w:rsidTr="005F1391">
        <w:tc>
          <w:tcPr>
            <w:tcW w:w="708" w:type="dxa"/>
            <w:tcBorders>
              <w:top w:val="single" w:sz="4" w:space="0" w:color="auto"/>
              <w:left w:val="single" w:sz="4" w:space="0" w:color="auto"/>
              <w:bottom w:val="single" w:sz="4" w:space="0" w:color="auto"/>
              <w:right w:val="single" w:sz="4" w:space="0" w:color="auto"/>
            </w:tcBorders>
          </w:tcPr>
          <w:p w:rsidR="005473AD" w:rsidRPr="005473AD" w:rsidRDefault="005473AD" w:rsidP="005473AD">
            <w:pPr>
              <w:spacing w:before="60" w:after="120" w:line="256" w:lineRule="auto"/>
              <w:jc w:val="center"/>
              <w:rPr>
                <w:rFonts w:ascii="Times New Roman" w:eastAsia="Times New Roman" w:hAnsi="Times New Roman" w:cs="Times New Roman"/>
                <w:sz w:val="24"/>
                <w:szCs w:val="24"/>
              </w:rPr>
            </w:pPr>
            <w:r w:rsidRPr="005473AD">
              <w:rPr>
                <w:rFonts w:ascii="Times New Roman" w:eastAsia="Times New Roman" w:hAnsi="Times New Roman" w:cs="Times New Roman"/>
                <w:sz w:val="24"/>
                <w:szCs w:val="24"/>
              </w:rPr>
              <w:t>11</w:t>
            </w:r>
          </w:p>
        </w:tc>
        <w:tc>
          <w:tcPr>
            <w:tcW w:w="7662" w:type="dxa"/>
            <w:tcBorders>
              <w:top w:val="single" w:sz="4" w:space="0" w:color="auto"/>
              <w:left w:val="single" w:sz="4" w:space="0" w:color="auto"/>
              <w:bottom w:val="single" w:sz="4" w:space="0" w:color="auto"/>
              <w:right w:val="single" w:sz="4" w:space="0" w:color="auto"/>
            </w:tcBorders>
          </w:tcPr>
          <w:p w:rsidR="005473AD" w:rsidRPr="004F14E2" w:rsidRDefault="00BA357D" w:rsidP="00BA357D">
            <w:pPr>
              <w:suppressAutoHyphens/>
              <w:autoSpaceDE w:val="0"/>
              <w:autoSpaceDN w:val="0"/>
              <w:spacing w:after="0" w:line="240" w:lineRule="auto"/>
              <w:textAlignment w:val="baseline"/>
              <w:rPr>
                <w:rFonts w:ascii="Times New Roman" w:hAnsi="Times New Roman" w:cs="Times New Roman"/>
                <w:b/>
                <w:bCs/>
                <w:color w:val="000000"/>
                <w:kern w:val="3"/>
                <w:sz w:val="24"/>
                <w:szCs w:val="24"/>
                <w:lang w:eastAsia="zh-CN"/>
              </w:rPr>
            </w:pPr>
            <w:r w:rsidRPr="004F14E2">
              <w:rPr>
                <w:rFonts w:ascii="Times New Roman" w:hAnsi="Times New Roman" w:cs="Times New Roman"/>
                <w:b/>
                <w:bCs/>
                <w:color w:val="000000"/>
                <w:kern w:val="3"/>
                <w:sz w:val="24"/>
                <w:szCs w:val="24"/>
                <w:lang w:eastAsia="zh-CN"/>
              </w:rPr>
              <w:t>Autoryzacja producenta podłogi dla firmy instalacyjnej z zaznaczeniem obiektu, w którym podłoga jest montowana;</w:t>
            </w:r>
          </w:p>
        </w:tc>
      </w:tr>
      <w:tr w:rsidR="005473AD" w:rsidRPr="005473AD" w:rsidTr="005F1391">
        <w:tc>
          <w:tcPr>
            <w:tcW w:w="708" w:type="dxa"/>
            <w:tcBorders>
              <w:top w:val="single" w:sz="4" w:space="0" w:color="auto"/>
              <w:left w:val="single" w:sz="4" w:space="0" w:color="auto"/>
              <w:bottom w:val="single" w:sz="4" w:space="0" w:color="auto"/>
              <w:right w:val="single" w:sz="4" w:space="0" w:color="auto"/>
            </w:tcBorders>
          </w:tcPr>
          <w:p w:rsidR="005473AD" w:rsidRPr="005473AD" w:rsidRDefault="005473AD" w:rsidP="005473AD">
            <w:pPr>
              <w:spacing w:before="60" w:after="120" w:line="256" w:lineRule="auto"/>
              <w:jc w:val="center"/>
              <w:rPr>
                <w:rFonts w:ascii="Times New Roman" w:eastAsia="Times New Roman" w:hAnsi="Times New Roman" w:cs="Times New Roman"/>
                <w:sz w:val="24"/>
                <w:szCs w:val="24"/>
              </w:rPr>
            </w:pPr>
            <w:r w:rsidRPr="005473AD">
              <w:rPr>
                <w:rFonts w:ascii="Times New Roman" w:eastAsia="Times New Roman" w:hAnsi="Times New Roman" w:cs="Times New Roman"/>
                <w:sz w:val="24"/>
                <w:szCs w:val="24"/>
              </w:rPr>
              <w:t>12</w:t>
            </w:r>
          </w:p>
        </w:tc>
        <w:tc>
          <w:tcPr>
            <w:tcW w:w="7662" w:type="dxa"/>
            <w:tcBorders>
              <w:top w:val="single" w:sz="4" w:space="0" w:color="auto"/>
              <w:left w:val="single" w:sz="4" w:space="0" w:color="auto"/>
              <w:bottom w:val="single" w:sz="4" w:space="0" w:color="auto"/>
              <w:right w:val="single" w:sz="4" w:space="0" w:color="auto"/>
            </w:tcBorders>
          </w:tcPr>
          <w:p w:rsidR="005473AD" w:rsidRPr="004F14E2" w:rsidRDefault="008C0CA2" w:rsidP="004F14E2">
            <w:pPr>
              <w:suppressAutoHyphens/>
              <w:autoSpaceDE w:val="0"/>
              <w:autoSpaceDN w:val="0"/>
              <w:spacing w:after="0" w:line="240" w:lineRule="auto"/>
              <w:textAlignment w:val="baseline"/>
              <w:rPr>
                <w:rFonts w:ascii="Times New Roman" w:hAnsi="Times New Roman" w:cs="Times New Roman"/>
                <w:b/>
                <w:bCs/>
                <w:color w:val="000000"/>
                <w:kern w:val="3"/>
                <w:sz w:val="24"/>
                <w:szCs w:val="24"/>
                <w:lang w:eastAsia="zh-CN"/>
              </w:rPr>
            </w:pPr>
            <w:r w:rsidRPr="004F14E2">
              <w:rPr>
                <w:rFonts w:ascii="Times New Roman" w:hAnsi="Times New Roman" w:cs="Times New Roman"/>
                <w:b/>
                <w:bCs/>
                <w:color w:val="000000"/>
                <w:kern w:val="3"/>
                <w:sz w:val="24"/>
                <w:szCs w:val="24"/>
                <w:lang w:eastAsia="zh-CN"/>
              </w:rPr>
              <w:t>Próbka oferowanej nawierzchni o wymiarach minimum 10x10 cm z oznaczeniem producenta i typu oferowanego produktu,</w:t>
            </w:r>
          </w:p>
        </w:tc>
      </w:tr>
      <w:tr w:rsidR="005473AD" w:rsidRPr="005473AD" w:rsidTr="005F1391">
        <w:tc>
          <w:tcPr>
            <w:tcW w:w="708" w:type="dxa"/>
            <w:tcBorders>
              <w:top w:val="single" w:sz="4" w:space="0" w:color="auto"/>
              <w:left w:val="single" w:sz="4" w:space="0" w:color="auto"/>
              <w:bottom w:val="single" w:sz="4" w:space="0" w:color="auto"/>
              <w:right w:val="single" w:sz="4" w:space="0" w:color="auto"/>
            </w:tcBorders>
          </w:tcPr>
          <w:p w:rsidR="005473AD" w:rsidRPr="005473AD" w:rsidRDefault="005473AD" w:rsidP="005473AD">
            <w:pPr>
              <w:spacing w:before="60" w:after="120" w:line="256" w:lineRule="auto"/>
              <w:jc w:val="center"/>
              <w:rPr>
                <w:rFonts w:ascii="Times New Roman" w:eastAsia="Times New Roman" w:hAnsi="Times New Roman" w:cs="Times New Roman"/>
                <w:sz w:val="24"/>
                <w:szCs w:val="24"/>
              </w:rPr>
            </w:pPr>
            <w:r w:rsidRPr="005473AD">
              <w:rPr>
                <w:rFonts w:ascii="Times New Roman" w:eastAsia="Times New Roman" w:hAnsi="Times New Roman" w:cs="Times New Roman"/>
                <w:sz w:val="24"/>
                <w:szCs w:val="24"/>
              </w:rPr>
              <w:t>13</w:t>
            </w:r>
          </w:p>
        </w:tc>
        <w:tc>
          <w:tcPr>
            <w:tcW w:w="7662" w:type="dxa"/>
            <w:tcBorders>
              <w:top w:val="single" w:sz="4" w:space="0" w:color="auto"/>
              <w:left w:val="single" w:sz="4" w:space="0" w:color="auto"/>
              <w:bottom w:val="single" w:sz="4" w:space="0" w:color="auto"/>
              <w:right w:val="single" w:sz="4" w:space="0" w:color="auto"/>
            </w:tcBorders>
          </w:tcPr>
          <w:p w:rsidR="004F14E2" w:rsidRPr="005473AD" w:rsidRDefault="004F14E2" w:rsidP="004F14E2">
            <w:pPr>
              <w:spacing w:before="60" w:after="120" w:line="256" w:lineRule="auto"/>
              <w:jc w:val="both"/>
              <w:rPr>
                <w:rFonts w:ascii="Times New Roman" w:eastAsia="Times New Roman" w:hAnsi="Times New Roman" w:cs="Times New Roman"/>
                <w:b/>
                <w:sz w:val="24"/>
                <w:szCs w:val="24"/>
              </w:rPr>
            </w:pPr>
            <w:r w:rsidRPr="005473AD">
              <w:rPr>
                <w:rFonts w:ascii="Times New Roman" w:eastAsia="Times New Roman" w:hAnsi="Times New Roman" w:cs="Times New Roman"/>
                <w:b/>
                <w:sz w:val="24"/>
                <w:szCs w:val="24"/>
              </w:rPr>
              <w:t>Parafowany projekt umowy załącznik nr 9 do SWZ wraz z załącznikami:</w:t>
            </w:r>
          </w:p>
          <w:p w:rsidR="004F14E2" w:rsidRPr="005473AD" w:rsidRDefault="004F14E2" w:rsidP="004F14E2">
            <w:pPr>
              <w:spacing w:before="60" w:after="120" w:line="256" w:lineRule="auto"/>
              <w:jc w:val="both"/>
              <w:rPr>
                <w:rFonts w:ascii="Times New Roman" w:eastAsia="Times New Roman" w:hAnsi="Times New Roman" w:cs="Times New Roman"/>
                <w:b/>
                <w:sz w:val="24"/>
                <w:szCs w:val="24"/>
              </w:rPr>
            </w:pPr>
            <w:r w:rsidRPr="005473AD">
              <w:rPr>
                <w:rFonts w:ascii="Times New Roman" w:eastAsia="Times New Roman" w:hAnsi="Times New Roman" w:cs="Times New Roman"/>
                <w:b/>
                <w:sz w:val="24"/>
                <w:szCs w:val="24"/>
              </w:rPr>
              <w:t>nr 1 – wzór protokołu nadzoru autorskiego</w:t>
            </w:r>
          </w:p>
          <w:p w:rsidR="005473AD" w:rsidRPr="00B837F0" w:rsidRDefault="004F14E2" w:rsidP="004F14E2">
            <w:pPr>
              <w:suppressAutoHyphens/>
              <w:textAlignment w:val="baseline"/>
              <w:rPr>
                <w:rFonts w:ascii="Times New Roman" w:hAnsi="Times New Roman" w:cs="Times New Roman"/>
                <w:b/>
                <w:bCs/>
                <w:color w:val="000000"/>
                <w:kern w:val="3"/>
                <w:sz w:val="24"/>
                <w:szCs w:val="24"/>
                <w:highlight w:val="yellow"/>
                <w:lang w:eastAsia="zh-CN"/>
              </w:rPr>
            </w:pPr>
            <w:r w:rsidRPr="005473AD">
              <w:rPr>
                <w:rFonts w:ascii="Times New Roman" w:eastAsia="Times New Roman" w:hAnsi="Times New Roman" w:cs="Times New Roman"/>
                <w:b/>
                <w:sz w:val="24"/>
                <w:szCs w:val="24"/>
              </w:rPr>
              <w:t>nr 2 - wzór wniosku o zatwierdzenie materiałów</w:t>
            </w:r>
          </w:p>
        </w:tc>
      </w:tr>
      <w:tr w:rsidR="005473AD" w:rsidRPr="005473AD" w:rsidTr="005F1391">
        <w:tc>
          <w:tcPr>
            <w:tcW w:w="708" w:type="dxa"/>
            <w:tcBorders>
              <w:top w:val="single" w:sz="4" w:space="0" w:color="auto"/>
              <w:left w:val="single" w:sz="4" w:space="0" w:color="auto"/>
              <w:bottom w:val="single" w:sz="4" w:space="0" w:color="auto"/>
              <w:right w:val="single" w:sz="4" w:space="0" w:color="auto"/>
            </w:tcBorders>
          </w:tcPr>
          <w:p w:rsidR="005473AD" w:rsidRPr="005473AD" w:rsidRDefault="005473AD" w:rsidP="005473AD">
            <w:pPr>
              <w:spacing w:before="60" w:after="120" w:line="256" w:lineRule="auto"/>
              <w:jc w:val="center"/>
              <w:rPr>
                <w:rFonts w:ascii="Times New Roman" w:eastAsia="Times New Roman" w:hAnsi="Times New Roman" w:cs="Times New Roman"/>
                <w:sz w:val="24"/>
                <w:szCs w:val="24"/>
              </w:rPr>
            </w:pPr>
            <w:r w:rsidRPr="005473AD">
              <w:rPr>
                <w:rFonts w:ascii="Times New Roman" w:eastAsia="Times New Roman" w:hAnsi="Times New Roman" w:cs="Times New Roman"/>
                <w:sz w:val="24"/>
                <w:szCs w:val="24"/>
              </w:rPr>
              <w:t>14</w:t>
            </w:r>
          </w:p>
        </w:tc>
        <w:tc>
          <w:tcPr>
            <w:tcW w:w="7662" w:type="dxa"/>
            <w:tcBorders>
              <w:top w:val="single" w:sz="4" w:space="0" w:color="auto"/>
              <w:left w:val="single" w:sz="4" w:space="0" w:color="auto"/>
              <w:bottom w:val="single" w:sz="4" w:space="0" w:color="auto"/>
              <w:right w:val="single" w:sz="4" w:space="0" w:color="auto"/>
            </w:tcBorders>
          </w:tcPr>
          <w:p w:rsidR="005473AD" w:rsidRPr="00B837F0" w:rsidRDefault="004F14E2" w:rsidP="005473AD">
            <w:pPr>
              <w:suppressAutoHyphens/>
              <w:textAlignment w:val="baseline"/>
              <w:rPr>
                <w:rFonts w:ascii="Times New Roman" w:hAnsi="Times New Roman" w:cs="Times New Roman"/>
                <w:b/>
                <w:bCs/>
                <w:color w:val="000000"/>
                <w:kern w:val="3"/>
                <w:sz w:val="24"/>
                <w:szCs w:val="24"/>
                <w:highlight w:val="yellow"/>
                <w:lang w:eastAsia="zh-CN"/>
              </w:rPr>
            </w:pPr>
            <w:proofErr w:type="gramStart"/>
            <w:r w:rsidRPr="005473AD">
              <w:rPr>
                <w:rFonts w:ascii="Times New Roman" w:eastAsia="Calibri" w:hAnsi="Times New Roman" w:cs="Times New Roman"/>
                <w:b/>
                <w:sz w:val="24"/>
                <w:szCs w:val="24"/>
              </w:rPr>
              <w:t>Pełnomocnictwo</w:t>
            </w:r>
            <w:proofErr w:type="gramEnd"/>
            <w:r w:rsidRPr="005473AD">
              <w:rPr>
                <w:rFonts w:ascii="Times New Roman" w:eastAsia="Calibri" w:hAnsi="Times New Roman" w:cs="Times New Roman"/>
                <w:b/>
                <w:sz w:val="24"/>
                <w:szCs w:val="24"/>
              </w:rPr>
              <w:t xml:space="preserve"> jeśli wykonawcę reprezentuje pełnomocnik (również </w:t>
            </w:r>
            <w:r w:rsidRPr="005473AD">
              <w:rPr>
                <w:rFonts w:ascii="Times New Roman" w:eastAsia="Calibri" w:hAnsi="Times New Roman" w:cs="Times New Roman"/>
                <w:b/>
                <w:sz w:val="24"/>
                <w:szCs w:val="24"/>
              </w:rPr>
              <w:br/>
              <w:t>w przypadku wykonawców wspólnie ubiegających się o udzielenie zamówienia)</w:t>
            </w:r>
          </w:p>
        </w:tc>
      </w:tr>
      <w:tr w:rsidR="005473AD" w:rsidRPr="005473AD" w:rsidTr="005F1391">
        <w:tc>
          <w:tcPr>
            <w:tcW w:w="708" w:type="dxa"/>
            <w:tcBorders>
              <w:top w:val="single" w:sz="4" w:space="0" w:color="auto"/>
              <w:left w:val="single" w:sz="4" w:space="0" w:color="auto"/>
              <w:bottom w:val="single" w:sz="4" w:space="0" w:color="auto"/>
              <w:right w:val="single" w:sz="4" w:space="0" w:color="auto"/>
            </w:tcBorders>
            <w:hideMark/>
          </w:tcPr>
          <w:p w:rsidR="005473AD" w:rsidRPr="005473AD" w:rsidRDefault="005473AD" w:rsidP="005473AD">
            <w:pPr>
              <w:spacing w:before="60" w:after="120" w:line="256" w:lineRule="auto"/>
              <w:jc w:val="center"/>
              <w:rPr>
                <w:rFonts w:ascii="Times New Roman" w:eastAsia="Times New Roman" w:hAnsi="Times New Roman" w:cs="Times New Roman"/>
                <w:sz w:val="24"/>
                <w:szCs w:val="24"/>
              </w:rPr>
            </w:pPr>
            <w:r w:rsidRPr="005473AD">
              <w:rPr>
                <w:rFonts w:ascii="Times New Roman" w:eastAsia="Times New Roman" w:hAnsi="Times New Roman" w:cs="Times New Roman"/>
                <w:sz w:val="24"/>
                <w:szCs w:val="24"/>
              </w:rPr>
              <w:t>15</w:t>
            </w:r>
          </w:p>
        </w:tc>
        <w:tc>
          <w:tcPr>
            <w:tcW w:w="7662" w:type="dxa"/>
            <w:tcBorders>
              <w:top w:val="single" w:sz="4" w:space="0" w:color="auto"/>
              <w:left w:val="single" w:sz="4" w:space="0" w:color="auto"/>
              <w:bottom w:val="single" w:sz="4" w:space="0" w:color="auto"/>
              <w:right w:val="single" w:sz="4" w:space="0" w:color="auto"/>
            </w:tcBorders>
            <w:hideMark/>
          </w:tcPr>
          <w:p w:rsidR="005473AD" w:rsidRPr="005473AD" w:rsidRDefault="004F14E2" w:rsidP="005473AD">
            <w:pPr>
              <w:spacing w:before="60" w:after="120" w:line="256" w:lineRule="auto"/>
              <w:jc w:val="both"/>
              <w:rPr>
                <w:rFonts w:ascii="Times New Roman" w:eastAsia="Times New Roman" w:hAnsi="Times New Roman" w:cs="Times New Roman"/>
                <w:b/>
                <w:sz w:val="24"/>
                <w:szCs w:val="24"/>
                <w:highlight w:val="yellow"/>
              </w:rPr>
            </w:pPr>
            <w:r w:rsidRPr="005473AD">
              <w:rPr>
                <w:rFonts w:ascii="Times New Roman" w:eastAsia="Calibri" w:hAnsi="Times New Roman" w:cs="Times New Roman"/>
                <w:b/>
                <w:sz w:val="24"/>
                <w:szCs w:val="24"/>
              </w:rPr>
              <w:t>Dowód wniesienia wadium</w:t>
            </w:r>
          </w:p>
        </w:tc>
      </w:tr>
    </w:tbl>
    <w:p w:rsidR="005473AD" w:rsidRPr="005473AD" w:rsidRDefault="005473AD" w:rsidP="005473AD">
      <w:pPr>
        <w:tabs>
          <w:tab w:val="left" w:pos="708"/>
        </w:tabs>
        <w:spacing w:after="0" w:line="240" w:lineRule="auto"/>
        <w:jc w:val="both"/>
        <w:outlineLvl w:val="1"/>
        <w:rPr>
          <w:rFonts w:ascii="Times New Roman" w:eastAsia="Times New Roman" w:hAnsi="Times New Roman" w:cs="Times New Roman"/>
          <w:bCs/>
          <w:iCs/>
          <w:color w:val="000000"/>
          <w:sz w:val="16"/>
          <w:szCs w:val="16"/>
          <w:lang w:eastAsia="x-none"/>
        </w:rPr>
      </w:pPr>
    </w:p>
    <w:p w:rsidR="005473AD" w:rsidRPr="005473AD" w:rsidRDefault="005473AD" w:rsidP="005473AD">
      <w:pPr>
        <w:numPr>
          <w:ilvl w:val="1"/>
          <w:numId w:val="15"/>
        </w:numPr>
        <w:spacing w:before="120" w:after="0" w:line="240" w:lineRule="auto"/>
        <w:contextualSpacing/>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val="x-none" w:eastAsia="x-none"/>
        </w:rPr>
        <w:t>Jeżeli jest to niezbędne do zapewnienia odpowiedniego przebiegu postępowania, Zamawiający może na każdym etapie postępowania, wezwać Wykonawców do złożenia wszystkich lub niektórych podmiotowych środków dowodowych, aktualnych na dzień ich złożenia.</w:t>
      </w:r>
    </w:p>
    <w:p w:rsidR="005473AD" w:rsidRPr="005473AD" w:rsidRDefault="005473AD" w:rsidP="005473AD">
      <w:pPr>
        <w:numPr>
          <w:ilvl w:val="1"/>
          <w:numId w:val="15"/>
        </w:numPr>
        <w:spacing w:before="120" w:after="0" w:line="240" w:lineRule="auto"/>
        <w:contextualSpacing/>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eastAsia="x-none"/>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5473AD" w:rsidRPr="005473AD" w:rsidRDefault="005473AD" w:rsidP="005473AD">
      <w:pPr>
        <w:numPr>
          <w:ilvl w:val="1"/>
          <w:numId w:val="15"/>
        </w:numPr>
        <w:spacing w:before="120" w:after="0" w:line="240" w:lineRule="auto"/>
        <w:contextualSpacing/>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val="x-none" w:eastAsia="x-none"/>
        </w:rPr>
        <w:t xml:space="preserve">Oświadczenia, dotyczące Wykonawcy i innych podmiotów, na których zdolnościach lub sytuacji polega Wykonawca oraz dotyczące Podwykonawców, składane są w oryginale. Dokumenty, inne niż oświadczenia, składane są w oryginale lub kopii poświadczonej </w:t>
      </w:r>
      <w:r w:rsidRPr="005473AD">
        <w:rPr>
          <w:rFonts w:ascii="Times New Roman" w:eastAsia="Times New Roman" w:hAnsi="Times New Roman" w:cs="Times New Roman"/>
          <w:bCs/>
          <w:iCs/>
          <w:color w:val="000000"/>
          <w:sz w:val="24"/>
          <w:szCs w:val="24"/>
          <w:lang w:val="x-none" w:eastAsia="x-none"/>
        </w:rPr>
        <w:br/>
        <w:t>za zgodność z oryginałem.</w:t>
      </w:r>
    </w:p>
    <w:p w:rsidR="005473AD" w:rsidRPr="005473AD" w:rsidRDefault="005473AD" w:rsidP="005473AD">
      <w:pPr>
        <w:numPr>
          <w:ilvl w:val="1"/>
          <w:numId w:val="15"/>
        </w:numPr>
        <w:spacing w:before="120" w:after="0" w:line="240" w:lineRule="auto"/>
        <w:contextualSpacing/>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val="x-none" w:eastAsia="x-none"/>
        </w:rPr>
        <w:t xml:space="preserve">Poświadczenia za zgodność z oryginałem dokonuje odpowiednio Wykonawca, podmiot, na którego zdolnościach lub sytuacji polega Wykonawca, Wykonawcy wspólnie ubiegający </w:t>
      </w:r>
      <w:r w:rsidRPr="005473AD">
        <w:rPr>
          <w:rFonts w:ascii="Times New Roman" w:eastAsia="Times New Roman" w:hAnsi="Times New Roman" w:cs="Times New Roman"/>
          <w:bCs/>
          <w:iCs/>
          <w:color w:val="000000"/>
          <w:sz w:val="24"/>
          <w:szCs w:val="24"/>
          <w:lang w:val="x-none" w:eastAsia="x-none"/>
        </w:rPr>
        <w:br/>
        <w:t>się o udzielenie zamówienia publicznego albo Podwykonawca, w zakresie dokumentów, które dotyczą każdego z nich.</w:t>
      </w:r>
    </w:p>
    <w:p w:rsidR="005473AD" w:rsidRPr="005473AD" w:rsidRDefault="005473AD" w:rsidP="005473AD">
      <w:pPr>
        <w:numPr>
          <w:ilvl w:val="1"/>
          <w:numId w:val="15"/>
        </w:numPr>
        <w:spacing w:before="120" w:after="0" w:line="240" w:lineRule="auto"/>
        <w:contextualSpacing/>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val="x-none" w:eastAsia="x-none"/>
        </w:rPr>
        <w:t>Poświadczenie za zgodność z oryginałem następuje w formie pisemnej lub w formie elektronicznej.</w:t>
      </w:r>
    </w:p>
    <w:p w:rsidR="005473AD" w:rsidRPr="005473AD" w:rsidRDefault="005473AD" w:rsidP="005473AD">
      <w:pPr>
        <w:numPr>
          <w:ilvl w:val="1"/>
          <w:numId w:val="15"/>
        </w:numPr>
        <w:spacing w:before="120" w:after="0" w:line="240" w:lineRule="auto"/>
        <w:contextualSpacing/>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val="x-none" w:eastAsia="x-none"/>
        </w:rPr>
        <w:t>W przypadku gdy złożona kopia dokumentu jest nieczytelna lub budzi wątpliwości co do jej prawdziwości, Zamawiający może żądać przedstawienia oryginału lub notarialnie poświadczonej kopii</w:t>
      </w:r>
      <w:r w:rsidRPr="005473AD">
        <w:rPr>
          <w:rFonts w:ascii="Times New Roman" w:eastAsia="Times New Roman" w:hAnsi="Times New Roman" w:cs="Times New Roman"/>
          <w:bCs/>
          <w:iCs/>
          <w:color w:val="000000"/>
          <w:sz w:val="24"/>
          <w:szCs w:val="24"/>
          <w:lang w:eastAsia="x-none"/>
        </w:rPr>
        <w:t>.</w:t>
      </w:r>
    </w:p>
    <w:p w:rsidR="005473AD" w:rsidRPr="005473AD" w:rsidRDefault="005473AD" w:rsidP="005473AD">
      <w:pPr>
        <w:numPr>
          <w:ilvl w:val="1"/>
          <w:numId w:val="15"/>
        </w:numPr>
        <w:spacing w:before="120" w:after="0" w:line="240" w:lineRule="auto"/>
        <w:contextualSpacing/>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eastAsia="x-none"/>
        </w:rPr>
        <w:t xml:space="preserve">Dokumenty sporządzone w języku obcym są składane wraz z tłumaczeniem na język polski. </w:t>
      </w:r>
      <w:bookmarkStart w:id="8" w:name="_Toc258314249"/>
    </w:p>
    <w:p w:rsidR="005473AD" w:rsidRPr="005473AD" w:rsidRDefault="005473AD" w:rsidP="005473AD">
      <w:pPr>
        <w:numPr>
          <w:ilvl w:val="0"/>
          <w:numId w:val="1"/>
        </w:numPr>
        <w:spacing w:before="200" w:after="60" w:line="240" w:lineRule="auto"/>
        <w:ind w:left="431" w:hanging="431"/>
        <w:jc w:val="both"/>
        <w:outlineLvl w:val="0"/>
        <w:rPr>
          <w:rFonts w:ascii="Times New Roman" w:eastAsia="Times New Roman" w:hAnsi="Times New Roman" w:cs="Times New Roman"/>
          <w:b/>
          <w:bCs/>
          <w:caps/>
          <w:kern w:val="32"/>
          <w:sz w:val="24"/>
          <w:szCs w:val="24"/>
          <w:lang w:val="x-none" w:eastAsia="x-none"/>
        </w:rPr>
      </w:pPr>
      <w:r w:rsidRPr="005473AD">
        <w:rPr>
          <w:rFonts w:ascii="Times New Roman" w:eastAsia="Times New Roman" w:hAnsi="Times New Roman" w:cs="Times New Roman"/>
          <w:b/>
          <w:bCs/>
          <w:caps/>
          <w:kern w:val="32"/>
          <w:sz w:val="24"/>
          <w:szCs w:val="24"/>
          <w:lang w:val="x-none" w:eastAsia="x-none"/>
        </w:rPr>
        <w:t>INFORMACJA DLA WYKONAWCÓW POLEGAJĄCYCH NA ZASOBACH</w:t>
      </w:r>
      <w:r w:rsidRPr="005473AD">
        <w:rPr>
          <w:rFonts w:ascii="Times New Roman" w:eastAsia="Times New Roman" w:hAnsi="Times New Roman" w:cs="Times New Roman"/>
          <w:b/>
          <w:bCs/>
          <w:caps/>
          <w:kern w:val="32"/>
          <w:sz w:val="24"/>
          <w:szCs w:val="24"/>
          <w:lang w:eastAsia="x-none"/>
        </w:rPr>
        <w:t xml:space="preserve"> podmiotów trzecich</w:t>
      </w:r>
    </w:p>
    <w:p w:rsidR="005473AD" w:rsidRPr="005473AD" w:rsidRDefault="005473AD" w:rsidP="005473AD">
      <w:pPr>
        <w:numPr>
          <w:ilvl w:val="1"/>
          <w:numId w:val="1"/>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val="x-none" w:eastAsia="x-none"/>
        </w:rPr>
        <w:t>Wykonawca</w:t>
      </w:r>
      <w:r w:rsidRPr="005473AD">
        <w:rPr>
          <w:rFonts w:ascii="Times New Roman" w:eastAsia="Times New Roman" w:hAnsi="Times New Roman" w:cs="Times New Roman"/>
          <w:bCs/>
          <w:iCs/>
          <w:color w:val="000000"/>
          <w:sz w:val="24"/>
          <w:szCs w:val="24"/>
          <w:lang w:eastAsia="x-none"/>
        </w:rPr>
        <w:t>,</w:t>
      </w:r>
      <w:r w:rsidRPr="005473AD">
        <w:rPr>
          <w:rFonts w:ascii="Times New Roman" w:eastAsia="Times New Roman" w:hAnsi="Times New Roman" w:cs="Times New Roman"/>
          <w:bCs/>
          <w:iCs/>
          <w:color w:val="000000"/>
          <w:sz w:val="24"/>
          <w:szCs w:val="24"/>
          <w:lang w:val="x-none" w:eastAsia="x-none"/>
        </w:rPr>
        <w:t xml:space="preserve"> </w:t>
      </w:r>
      <w:r w:rsidRPr="005473AD">
        <w:rPr>
          <w:rFonts w:ascii="Times New Roman" w:eastAsia="Times New Roman" w:hAnsi="Times New Roman" w:cs="Times New Roman"/>
          <w:bCs/>
          <w:iCs/>
          <w:color w:val="000000"/>
          <w:sz w:val="24"/>
          <w:szCs w:val="24"/>
          <w:lang w:eastAsia="x-none"/>
        </w:rPr>
        <w:t>w celu potwierdzenia spełnienia warunków udziału w postępowaniu, może polegać na zdolnościach technicznych lub zawodowych lub sytuacji finansowej lub ekonomicznej podmiotów trzecich</w:t>
      </w:r>
      <w:r w:rsidRPr="005473AD">
        <w:rPr>
          <w:rFonts w:ascii="Times New Roman" w:eastAsia="Times New Roman" w:hAnsi="Times New Roman" w:cs="Times New Roman"/>
          <w:bCs/>
          <w:iCs/>
          <w:color w:val="000000"/>
          <w:sz w:val="24"/>
          <w:szCs w:val="24"/>
          <w:lang w:val="x-none" w:eastAsia="x-none"/>
        </w:rPr>
        <w:t>.</w:t>
      </w:r>
    </w:p>
    <w:p w:rsidR="005473AD" w:rsidRPr="005473AD" w:rsidRDefault="005473AD" w:rsidP="005473AD">
      <w:pPr>
        <w:numPr>
          <w:ilvl w:val="1"/>
          <w:numId w:val="1"/>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val="x-none" w:eastAsia="x-none"/>
        </w:rPr>
        <w:t>Wykonawca, który polega na zdolnościach lub sytuacji podmiotów udostępniających zasoby, zobowiązany jest</w:t>
      </w:r>
      <w:r w:rsidRPr="005473AD">
        <w:rPr>
          <w:rFonts w:ascii="Times New Roman" w:eastAsia="Times New Roman" w:hAnsi="Times New Roman" w:cs="Times New Roman"/>
          <w:bCs/>
          <w:iCs/>
          <w:color w:val="000000"/>
          <w:sz w:val="24"/>
          <w:szCs w:val="24"/>
          <w:lang w:eastAsia="x-none"/>
        </w:rPr>
        <w:t>:</w:t>
      </w:r>
    </w:p>
    <w:p w:rsidR="005473AD" w:rsidRPr="005473AD" w:rsidRDefault="005473AD" w:rsidP="005473AD">
      <w:pPr>
        <w:numPr>
          <w:ilvl w:val="0"/>
          <w:numId w:val="4"/>
        </w:numPr>
        <w:tabs>
          <w:tab w:val="left" w:pos="708"/>
        </w:tabs>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eastAsia="x-none"/>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rsidR="005473AD" w:rsidRPr="005473AD" w:rsidRDefault="005473AD" w:rsidP="005473AD">
      <w:pPr>
        <w:numPr>
          <w:ilvl w:val="0"/>
          <w:numId w:val="5"/>
        </w:numPr>
        <w:tabs>
          <w:tab w:val="left" w:pos="708"/>
        </w:tabs>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eastAsia="x-none"/>
        </w:rPr>
        <w:t>zakres dostępnych Wykonawcy zasobów podmiotu udostępniającego zasoby;</w:t>
      </w:r>
    </w:p>
    <w:p w:rsidR="005473AD" w:rsidRPr="005473AD" w:rsidRDefault="005473AD" w:rsidP="005473AD">
      <w:pPr>
        <w:numPr>
          <w:ilvl w:val="0"/>
          <w:numId w:val="5"/>
        </w:numPr>
        <w:tabs>
          <w:tab w:val="left" w:pos="708"/>
        </w:tabs>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eastAsia="x-none"/>
        </w:rPr>
        <w:t>sposób i okres udostępnienia Wykonawcy i wykorzystania przez niego zasobów podmiotu udostępniającego te zasoby przy wykonywaniu zamówienia;</w:t>
      </w:r>
    </w:p>
    <w:p w:rsidR="005473AD" w:rsidRPr="005473AD" w:rsidRDefault="005473AD" w:rsidP="005473AD">
      <w:pPr>
        <w:numPr>
          <w:ilvl w:val="0"/>
          <w:numId w:val="5"/>
        </w:numPr>
        <w:tabs>
          <w:tab w:val="left" w:pos="708"/>
        </w:tabs>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eastAsia="x-none"/>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5473AD" w:rsidRPr="005473AD" w:rsidRDefault="005473AD" w:rsidP="005473AD">
      <w:pPr>
        <w:numPr>
          <w:ilvl w:val="0"/>
          <w:numId w:val="4"/>
        </w:numPr>
        <w:tabs>
          <w:tab w:val="left" w:pos="708"/>
        </w:tabs>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eastAsia="x-none"/>
        </w:rPr>
        <w:t xml:space="preserve">złożyć wraz z </w:t>
      </w:r>
      <w:proofErr w:type="gramStart"/>
      <w:r w:rsidRPr="005473AD">
        <w:rPr>
          <w:rFonts w:ascii="Times New Roman" w:eastAsia="Times New Roman" w:hAnsi="Times New Roman" w:cs="Times New Roman"/>
          <w:bCs/>
          <w:iCs/>
          <w:color w:val="000000"/>
          <w:sz w:val="24"/>
          <w:szCs w:val="24"/>
          <w:lang w:eastAsia="x-none"/>
        </w:rPr>
        <w:t>ofertą ”Oświadczenie</w:t>
      </w:r>
      <w:proofErr w:type="gramEnd"/>
      <w:r w:rsidRPr="005473AD">
        <w:rPr>
          <w:rFonts w:ascii="Times New Roman" w:eastAsia="Times New Roman" w:hAnsi="Times New Roman" w:cs="Times New Roman"/>
          <w:bCs/>
          <w:iCs/>
          <w:color w:val="000000"/>
          <w:sz w:val="24"/>
          <w:szCs w:val="24"/>
          <w:lang w:eastAsia="x-none"/>
        </w:rPr>
        <w:t xml:space="preserve"> o niepodleganiu wykluczeniu oraz spełnianiu warunków”, podmiotu udostępniającego zasoby, potwierdzające brak podstaw wykluczenia tego podmiotu oraz odpowiednio spełnianie warunków udziału </w:t>
      </w:r>
      <w:r w:rsidRPr="005473AD">
        <w:rPr>
          <w:rFonts w:ascii="Times New Roman" w:eastAsia="Times New Roman" w:hAnsi="Times New Roman" w:cs="Times New Roman"/>
          <w:bCs/>
          <w:iCs/>
          <w:color w:val="000000"/>
          <w:sz w:val="24"/>
          <w:szCs w:val="24"/>
          <w:lang w:eastAsia="x-none"/>
        </w:rPr>
        <w:br/>
        <w:t xml:space="preserve">w postępowaniu, w zakresie, w jakim Wykonawca powołuje się na jego zasoby. </w:t>
      </w:r>
    </w:p>
    <w:p w:rsidR="005473AD" w:rsidRPr="005473AD" w:rsidRDefault="005473AD" w:rsidP="005473AD">
      <w:pPr>
        <w:numPr>
          <w:ilvl w:val="1"/>
          <w:numId w:val="1"/>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val="x-none" w:eastAsia="x-none"/>
        </w:rPr>
        <w:t xml:space="preserve">Zamawiający oceni, czy udostępniane Wykonawcy przez podmioty udostępniające zasoby zdolności techniczne lub zawodowe lub ich sytuacja finansowa lub ekonomiczna, pozwalają na wykazanie przez Wykonawcę spełniania warunków udziału </w:t>
      </w:r>
      <w:r w:rsidRPr="005473AD">
        <w:rPr>
          <w:rFonts w:ascii="Times New Roman" w:eastAsia="Times New Roman" w:hAnsi="Times New Roman" w:cs="Times New Roman"/>
          <w:bCs/>
          <w:iCs/>
          <w:color w:val="000000"/>
          <w:sz w:val="24"/>
          <w:szCs w:val="24"/>
          <w:lang w:val="x-none" w:eastAsia="x-none"/>
        </w:rPr>
        <w:br/>
        <w:t>w postępowaniu, a także zbada, czy nie zachodzą wobec tych podmiotów podstawy wykluczenia.</w:t>
      </w:r>
    </w:p>
    <w:p w:rsidR="005473AD" w:rsidRPr="005473AD" w:rsidRDefault="005473AD" w:rsidP="005473AD">
      <w:pPr>
        <w:numPr>
          <w:ilvl w:val="1"/>
          <w:numId w:val="1"/>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eastAsia="x-none"/>
        </w:rPr>
        <w:t xml:space="preserve">Jeżeli zdolności techniczne lub zawodowe, sytuacja ekonomiczna lub finansowa podmiotu udostępniającego zasoby nie potwierdzą spełniania przez Wykonawcę warunków udziału w postępowaniu lub </w:t>
      </w:r>
      <w:proofErr w:type="gramStart"/>
      <w:r w:rsidRPr="005473AD">
        <w:rPr>
          <w:rFonts w:ascii="Times New Roman" w:eastAsia="Times New Roman" w:hAnsi="Times New Roman" w:cs="Times New Roman"/>
          <w:bCs/>
          <w:iCs/>
          <w:color w:val="000000"/>
          <w:sz w:val="24"/>
          <w:szCs w:val="24"/>
          <w:lang w:eastAsia="x-none"/>
        </w:rPr>
        <w:t>za</w:t>
      </w:r>
      <w:r w:rsidR="005F66B6">
        <w:rPr>
          <w:rFonts w:ascii="Times New Roman" w:eastAsia="Times New Roman" w:hAnsi="Times New Roman" w:cs="Times New Roman"/>
          <w:bCs/>
          <w:iCs/>
          <w:color w:val="000000"/>
          <w:sz w:val="24"/>
          <w:szCs w:val="24"/>
          <w:lang w:eastAsia="x-none"/>
        </w:rPr>
        <w:t>j</w:t>
      </w:r>
      <w:r w:rsidRPr="005473AD">
        <w:rPr>
          <w:rFonts w:ascii="Times New Roman" w:eastAsia="Times New Roman" w:hAnsi="Times New Roman" w:cs="Times New Roman"/>
          <w:bCs/>
          <w:iCs/>
          <w:color w:val="000000"/>
          <w:sz w:val="24"/>
          <w:szCs w:val="24"/>
          <w:lang w:eastAsia="x-none"/>
        </w:rPr>
        <w:t>dą</w:t>
      </w:r>
      <w:proofErr w:type="gramEnd"/>
      <w:r w:rsidRPr="005473AD">
        <w:rPr>
          <w:rFonts w:ascii="Times New Roman" w:eastAsia="Times New Roman" w:hAnsi="Times New Roman" w:cs="Times New Roman"/>
          <w:bCs/>
          <w:iCs/>
          <w:color w:val="000000"/>
          <w:sz w:val="24"/>
          <w:szCs w:val="24"/>
          <w:lang w:eastAsia="x-none"/>
        </w:rPr>
        <w:t xml:space="preserve"> wobec tego podmiotu podstawy wykluczenia, Zamawiający zażąda, aby Wykonawca w terminie określonym przez Zamawiającego zastąpił ten podmiot innym podmiotem lub podmiotami albo wykazał, że samodzielnie spełnia warunki udziału w postępowaniu.</w:t>
      </w:r>
    </w:p>
    <w:p w:rsidR="005473AD" w:rsidRPr="005473AD" w:rsidRDefault="005473AD" w:rsidP="005473AD">
      <w:pPr>
        <w:numPr>
          <w:ilvl w:val="0"/>
          <w:numId w:val="1"/>
        </w:numPr>
        <w:spacing w:before="200" w:after="60" w:line="240" w:lineRule="auto"/>
        <w:ind w:left="431" w:hanging="431"/>
        <w:jc w:val="both"/>
        <w:outlineLvl w:val="0"/>
        <w:rPr>
          <w:rFonts w:ascii="Times New Roman" w:eastAsia="Times New Roman" w:hAnsi="Times New Roman" w:cs="Times New Roman"/>
          <w:b/>
          <w:bCs/>
          <w:caps/>
          <w:kern w:val="32"/>
          <w:sz w:val="24"/>
          <w:szCs w:val="24"/>
          <w:lang w:eastAsia="x-none"/>
        </w:rPr>
      </w:pPr>
      <w:r w:rsidRPr="005473AD">
        <w:rPr>
          <w:rFonts w:ascii="Times New Roman" w:eastAsia="Times New Roman" w:hAnsi="Times New Roman" w:cs="Times New Roman"/>
          <w:b/>
          <w:bCs/>
          <w:caps/>
          <w:kern w:val="32"/>
          <w:sz w:val="24"/>
          <w:szCs w:val="24"/>
          <w:lang w:val="x-none" w:eastAsia="x-none"/>
        </w:rPr>
        <w:t>INFORMACJA DLA WYKONAWCÓW zamierzających powierzyć wykonanie części zamówienia podwykonawcom</w:t>
      </w:r>
    </w:p>
    <w:p w:rsidR="005473AD" w:rsidRPr="005473AD" w:rsidRDefault="005473AD" w:rsidP="005473AD">
      <w:pPr>
        <w:numPr>
          <w:ilvl w:val="1"/>
          <w:numId w:val="1"/>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val="x-none" w:eastAsia="x-none"/>
        </w:rPr>
        <w:t>Wykonawca może powierzyć wykonanie części zamówienia Podwykonawcom</w:t>
      </w:r>
      <w:r w:rsidRPr="005473AD">
        <w:rPr>
          <w:rFonts w:ascii="Times New Roman" w:eastAsia="Times New Roman" w:hAnsi="Times New Roman" w:cs="Times New Roman"/>
          <w:bCs/>
          <w:iCs/>
          <w:color w:val="000000"/>
          <w:sz w:val="24"/>
          <w:szCs w:val="24"/>
          <w:lang w:eastAsia="x-none"/>
        </w:rPr>
        <w:t xml:space="preserve">. </w:t>
      </w:r>
    </w:p>
    <w:p w:rsidR="005473AD" w:rsidRPr="005473AD" w:rsidRDefault="005473AD" w:rsidP="005473AD">
      <w:pPr>
        <w:numPr>
          <w:ilvl w:val="1"/>
          <w:numId w:val="1"/>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val="x-none" w:eastAsia="x-none"/>
        </w:rPr>
        <w:t>Zamawiający żąda wskazania przez Wykonawcę, w ofercie, części zamówienia, których wykonanie zamierza powierzyć Podwykonawcom oraz podania nazw ewentualnych Podwykonawców, jeżeli są już znani</w:t>
      </w:r>
      <w:r w:rsidRPr="005473AD">
        <w:rPr>
          <w:rFonts w:ascii="Times New Roman" w:eastAsia="Times New Roman" w:hAnsi="Times New Roman" w:cs="Times New Roman"/>
          <w:bCs/>
          <w:iCs/>
          <w:color w:val="000000"/>
          <w:sz w:val="24"/>
          <w:szCs w:val="24"/>
          <w:lang w:eastAsia="x-none"/>
        </w:rPr>
        <w:t>.</w:t>
      </w:r>
    </w:p>
    <w:p w:rsidR="005473AD" w:rsidRPr="005473AD" w:rsidRDefault="005473AD" w:rsidP="005473AD">
      <w:pPr>
        <w:numPr>
          <w:ilvl w:val="1"/>
          <w:numId w:val="1"/>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val="x-none" w:eastAsia="x-none"/>
        </w:rPr>
        <w:t>Zamawiający żąda, aby przed przystąpieniem do wykonania zamówienia Wykonawca, podał nazwy, dane kontaktowe oraz przedstawicieli, Podwykonawców zaangażowanych w realizację zamówienia, jeżeli są już znani.</w:t>
      </w:r>
    </w:p>
    <w:p w:rsidR="005473AD" w:rsidRPr="005473AD" w:rsidRDefault="005473AD" w:rsidP="005473AD">
      <w:pPr>
        <w:tabs>
          <w:tab w:val="left" w:pos="708"/>
        </w:tabs>
        <w:spacing w:before="120" w:after="0" w:line="240" w:lineRule="auto"/>
        <w:ind w:left="680"/>
        <w:jc w:val="both"/>
        <w:outlineLvl w:val="1"/>
        <w:rPr>
          <w:rFonts w:ascii="Times New Roman" w:eastAsia="Times New Roman" w:hAnsi="Times New Roman" w:cs="Times New Roman"/>
          <w:bCs/>
          <w:iCs/>
          <w:color w:val="000000"/>
          <w:sz w:val="16"/>
          <w:szCs w:val="16"/>
          <w:lang w:val="x-none" w:eastAsia="x-none"/>
        </w:rPr>
      </w:pPr>
      <w:r w:rsidRPr="005473AD">
        <w:rPr>
          <w:rFonts w:ascii="Times New Roman" w:eastAsia="Times New Roman" w:hAnsi="Times New Roman" w:cs="Times New Roman"/>
          <w:bCs/>
          <w:iCs/>
          <w:color w:val="000000"/>
          <w:sz w:val="24"/>
          <w:szCs w:val="24"/>
          <w:lang w:val="x-none" w:eastAsia="x-none"/>
        </w:rPr>
        <w:t xml:space="preserve">Wykonawca jest obowiązany zawiadomić Zamawiającego o wszelkich zmianach </w:t>
      </w:r>
      <w:r w:rsidRPr="005473AD">
        <w:rPr>
          <w:rFonts w:ascii="Times New Roman" w:eastAsia="Times New Roman" w:hAnsi="Times New Roman" w:cs="Times New Roman"/>
          <w:bCs/>
          <w:iCs/>
          <w:color w:val="000000"/>
          <w:sz w:val="24"/>
          <w:szCs w:val="24"/>
          <w:lang w:val="x-none" w:eastAsia="x-none"/>
        </w:rPr>
        <w:br/>
        <w:t>w odniesieniu do informacji, o których mowa w zdaniu pierwszym, w trakcie realizacji zamówienia, a także przekazać wymagane informacje na temat nowych Podwykonawców, którym w późniejszym okresie zamierza powierzyć realizację zamówienia.</w:t>
      </w:r>
      <w:r w:rsidRPr="005473AD">
        <w:rPr>
          <w:rFonts w:ascii="Calibri" w:eastAsia="Times New Roman" w:hAnsi="Calibri" w:cs="Times New Roman"/>
          <w:bCs/>
          <w:iCs/>
          <w:color w:val="000000"/>
          <w:lang w:eastAsia="x-none"/>
        </w:rPr>
        <w:t xml:space="preserve"> </w:t>
      </w:r>
    </w:p>
    <w:p w:rsidR="005473AD" w:rsidRPr="005473AD" w:rsidRDefault="005473AD" w:rsidP="005473AD">
      <w:pPr>
        <w:numPr>
          <w:ilvl w:val="0"/>
          <w:numId w:val="1"/>
        </w:numPr>
        <w:spacing w:before="200" w:after="60" w:line="240" w:lineRule="auto"/>
        <w:ind w:left="431" w:hanging="431"/>
        <w:jc w:val="both"/>
        <w:outlineLvl w:val="0"/>
        <w:rPr>
          <w:rFonts w:ascii="Times New Roman" w:eastAsia="Times New Roman" w:hAnsi="Times New Roman" w:cs="Times New Roman"/>
          <w:b/>
          <w:bCs/>
          <w:caps/>
          <w:kern w:val="32"/>
          <w:sz w:val="24"/>
          <w:szCs w:val="24"/>
          <w:lang w:val="x-none" w:eastAsia="x-none"/>
        </w:rPr>
      </w:pPr>
      <w:r w:rsidRPr="005473AD">
        <w:rPr>
          <w:rFonts w:ascii="Times New Roman" w:eastAsia="Times New Roman" w:hAnsi="Times New Roman" w:cs="Times New Roman"/>
          <w:b/>
          <w:bCs/>
          <w:caps/>
          <w:kern w:val="32"/>
          <w:sz w:val="24"/>
          <w:szCs w:val="24"/>
          <w:lang w:val="x-none" w:eastAsia="x-none"/>
        </w:rPr>
        <w:t>Informacja dla wykonawców wspólnie ubiegających się o udzielenie zamówienia</w:t>
      </w:r>
    </w:p>
    <w:p w:rsidR="005473AD" w:rsidRPr="005473AD" w:rsidRDefault="005473AD" w:rsidP="005473AD">
      <w:pPr>
        <w:numPr>
          <w:ilvl w:val="1"/>
          <w:numId w:val="1"/>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val="x-none" w:eastAsia="x-none"/>
        </w:rPr>
        <w:t xml:space="preserve">Wykonawcy mogą wspólnie ubiegać się o udzielenie zamówienia. W takim przypadku Wykonawcy zobowiązani są do ustanowienia pełnomocnika do reprezentowania ich </w:t>
      </w:r>
      <w:r w:rsidRPr="005473AD">
        <w:rPr>
          <w:rFonts w:ascii="Times New Roman" w:eastAsia="Times New Roman" w:hAnsi="Times New Roman" w:cs="Times New Roman"/>
          <w:bCs/>
          <w:iCs/>
          <w:color w:val="000000"/>
          <w:sz w:val="24"/>
          <w:szCs w:val="24"/>
          <w:lang w:val="x-none" w:eastAsia="x-none"/>
        </w:rPr>
        <w:br/>
        <w:t xml:space="preserve">w postępowaniu o udzielenie zamówienia albo do reprezentowania w postępowaniu </w:t>
      </w:r>
      <w:r w:rsidRPr="005473AD">
        <w:rPr>
          <w:rFonts w:ascii="Times New Roman" w:eastAsia="Times New Roman" w:hAnsi="Times New Roman" w:cs="Times New Roman"/>
          <w:bCs/>
          <w:iCs/>
          <w:color w:val="000000"/>
          <w:sz w:val="24"/>
          <w:szCs w:val="24"/>
          <w:lang w:val="x-none" w:eastAsia="x-none"/>
        </w:rPr>
        <w:br/>
        <w:t>i zawarcia umowy w sprawie zamówienia publicznego.</w:t>
      </w:r>
    </w:p>
    <w:p w:rsidR="005473AD" w:rsidRPr="005473AD" w:rsidRDefault="005473AD" w:rsidP="005473AD">
      <w:pPr>
        <w:numPr>
          <w:ilvl w:val="1"/>
          <w:numId w:val="1"/>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eastAsia="x-none"/>
        </w:rPr>
        <w:t>Pełnomocnictwo należy dołączyć do oferty i powinno ono zawierać w szczególności wskazanie:</w:t>
      </w:r>
    </w:p>
    <w:p w:rsidR="005473AD" w:rsidRPr="005473AD" w:rsidRDefault="005473AD" w:rsidP="005473AD">
      <w:pPr>
        <w:numPr>
          <w:ilvl w:val="0"/>
          <w:numId w:val="6"/>
        </w:numPr>
        <w:tabs>
          <w:tab w:val="left" w:pos="708"/>
        </w:tabs>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eastAsia="x-none"/>
        </w:rPr>
        <w:t>postępowania o udzielenie zamówienie publicznego, którego dotyczy;</w:t>
      </w:r>
    </w:p>
    <w:p w:rsidR="005473AD" w:rsidRPr="005473AD" w:rsidRDefault="005473AD" w:rsidP="005473AD">
      <w:pPr>
        <w:numPr>
          <w:ilvl w:val="0"/>
          <w:numId w:val="6"/>
        </w:numPr>
        <w:tabs>
          <w:tab w:val="left" w:pos="708"/>
        </w:tabs>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eastAsia="x-none"/>
        </w:rPr>
        <w:t>wszystkich Wykonawców ubiegających się wspólnie o udzielenie zamówienia;</w:t>
      </w:r>
    </w:p>
    <w:p w:rsidR="005473AD" w:rsidRPr="005473AD" w:rsidRDefault="005473AD" w:rsidP="005473AD">
      <w:pPr>
        <w:numPr>
          <w:ilvl w:val="0"/>
          <w:numId w:val="6"/>
        </w:numPr>
        <w:tabs>
          <w:tab w:val="left" w:pos="708"/>
        </w:tabs>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eastAsia="x-none"/>
        </w:rPr>
        <w:t xml:space="preserve">ustanowionego pełnomocnika oraz zakresu </w:t>
      </w:r>
      <w:proofErr w:type="gramStart"/>
      <w:r w:rsidRPr="005473AD">
        <w:rPr>
          <w:rFonts w:ascii="Times New Roman" w:eastAsia="Times New Roman" w:hAnsi="Times New Roman" w:cs="Times New Roman"/>
          <w:bCs/>
          <w:iCs/>
          <w:color w:val="000000"/>
          <w:sz w:val="24"/>
          <w:szCs w:val="24"/>
          <w:lang w:eastAsia="x-none"/>
        </w:rPr>
        <w:t>jego  umocowania</w:t>
      </w:r>
      <w:proofErr w:type="gramEnd"/>
      <w:r w:rsidRPr="005473AD">
        <w:rPr>
          <w:rFonts w:ascii="Times New Roman" w:eastAsia="Times New Roman" w:hAnsi="Times New Roman" w:cs="Times New Roman"/>
          <w:bCs/>
          <w:iCs/>
          <w:color w:val="000000"/>
          <w:sz w:val="24"/>
          <w:szCs w:val="24"/>
          <w:lang w:eastAsia="x-none"/>
        </w:rPr>
        <w:t>.</w:t>
      </w:r>
    </w:p>
    <w:p w:rsidR="005473AD" w:rsidRPr="005473AD" w:rsidRDefault="005473AD" w:rsidP="005473AD">
      <w:pPr>
        <w:numPr>
          <w:ilvl w:val="1"/>
          <w:numId w:val="1"/>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val="x-none" w:eastAsia="x-none"/>
        </w:rPr>
        <w:t xml:space="preserve">W przypadku wspólnego ubiegania się o zamówienie przez Wykonawców, dokument ”Oświadczenia o niepodleganiu wykluczeniu oraz spełnianiu warunków udziału”, </w:t>
      </w:r>
      <w:r w:rsidRPr="005473AD">
        <w:rPr>
          <w:rFonts w:ascii="Times New Roman" w:eastAsia="Times New Roman" w:hAnsi="Times New Roman" w:cs="Times New Roman"/>
          <w:bCs/>
          <w:iCs/>
          <w:color w:val="000000"/>
          <w:sz w:val="24"/>
          <w:szCs w:val="24"/>
          <w:lang w:val="x-none" w:eastAsia="x-none"/>
        </w:rPr>
        <w:br/>
        <w:t xml:space="preserve">składa każdy z Wykonawców wspólnie ubiegających się o zamówienie. Oświadczenia te potwierdzają brak podstaw wykluczenia oraz spełnianie warunków udziału </w:t>
      </w:r>
      <w:r w:rsidRPr="005473AD">
        <w:rPr>
          <w:rFonts w:ascii="Times New Roman" w:eastAsia="Times New Roman" w:hAnsi="Times New Roman" w:cs="Times New Roman"/>
          <w:bCs/>
          <w:iCs/>
          <w:color w:val="000000"/>
          <w:sz w:val="24"/>
          <w:szCs w:val="24"/>
          <w:lang w:val="x-none" w:eastAsia="x-none"/>
        </w:rPr>
        <w:br/>
        <w:t xml:space="preserve">w postępowaniu w zakresie, w jakim każdy z Wykonawców wykazuje spełnianie warunków udziału w </w:t>
      </w:r>
      <w:r w:rsidRPr="005473AD">
        <w:rPr>
          <w:rFonts w:ascii="Times New Roman" w:eastAsia="Times New Roman" w:hAnsi="Times New Roman" w:cs="Times New Roman"/>
          <w:bCs/>
          <w:iCs/>
          <w:color w:val="000000"/>
          <w:sz w:val="24"/>
          <w:szCs w:val="24"/>
          <w:lang w:eastAsia="x-none"/>
        </w:rPr>
        <w:t>postępowaniu</w:t>
      </w:r>
      <w:r w:rsidRPr="005473AD">
        <w:rPr>
          <w:rFonts w:ascii="Times New Roman" w:eastAsia="Times New Roman" w:hAnsi="Times New Roman" w:cs="Times New Roman"/>
          <w:bCs/>
          <w:iCs/>
          <w:color w:val="000000"/>
          <w:sz w:val="24"/>
          <w:szCs w:val="24"/>
          <w:lang w:val="x-none" w:eastAsia="x-none"/>
        </w:rPr>
        <w:t>.</w:t>
      </w:r>
    </w:p>
    <w:p w:rsidR="005473AD" w:rsidRPr="005473AD" w:rsidRDefault="005473AD" w:rsidP="005473AD">
      <w:pPr>
        <w:numPr>
          <w:ilvl w:val="1"/>
          <w:numId w:val="1"/>
        </w:numPr>
        <w:spacing w:before="120" w:after="0" w:line="240" w:lineRule="auto"/>
        <w:jc w:val="both"/>
        <w:outlineLvl w:val="1"/>
        <w:rPr>
          <w:rFonts w:ascii="Times New Roman" w:eastAsia="Times New Roman" w:hAnsi="Times New Roman" w:cs="Times New Roman"/>
          <w:bCs/>
          <w:iCs/>
          <w:color w:val="000000"/>
          <w:sz w:val="24"/>
          <w:szCs w:val="24"/>
          <w:lang w:eastAsia="x-none"/>
        </w:rPr>
      </w:pPr>
      <w:r w:rsidRPr="005473AD">
        <w:rPr>
          <w:rFonts w:ascii="Times New Roman" w:eastAsia="Times New Roman" w:hAnsi="Times New Roman" w:cs="Times New Roman"/>
          <w:bCs/>
          <w:iCs/>
          <w:color w:val="000000"/>
          <w:sz w:val="24"/>
          <w:szCs w:val="24"/>
          <w:lang w:eastAsia="x-none"/>
        </w:rPr>
        <w:t xml:space="preserve">Wykonawcy wspólnie ubiegający się złożą oświadczenie na załączniku nr 8 do SWZ. </w:t>
      </w:r>
      <w:r w:rsidRPr="005473AD">
        <w:rPr>
          <w:rFonts w:ascii="Times New Roman" w:eastAsia="Times New Roman" w:hAnsi="Times New Roman" w:cs="Times New Roman"/>
          <w:bCs/>
          <w:iCs/>
          <w:color w:val="000000"/>
          <w:sz w:val="24"/>
          <w:szCs w:val="24"/>
          <w:lang w:eastAsia="x-none"/>
        </w:rPr>
        <w:br/>
        <w:t xml:space="preserve">W przypadku polegania przez członków konsorcjum na doświadczeniu, kwalifikacjach lub wykształceniu członka konsorcjum, łączenie zdolności członków konsorcjum w celu potwierdzenia spełnienia warunków udziału w postępowaniu nie może następować </w:t>
      </w:r>
      <w:r w:rsidRPr="005473AD">
        <w:rPr>
          <w:rFonts w:ascii="Times New Roman" w:eastAsia="Times New Roman" w:hAnsi="Times New Roman" w:cs="Times New Roman"/>
          <w:bCs/>
          <w:iCs/>
          <w:color w:val="000000"/>
          <w:sz w:val="24"/>
          <w:szCs w:val="24"/>
          <w:lang w:eastAsia="x-none"/>
        </w:rPr>
        <w:br/>
        <w:t>w sposób dowolny. Liczy się rola, jaką członek grupy odegra przy realizacji zamówienia. Wymagane zdolności powinien posiadać co najmniej ten z konsorcjantów, który w ramach przyjętego wewnętrznie podziału zadań, wyznaczony zostanie do realizowania danej części zamówienia, z którą wiąże się obowiązek posiadania konkretnych uprawnień, doświadczenia, kwalifikacji lub wykształcenia. W celu potwierdzenia spełnienia tych warunków wykonawcy wspólnie ubiegający się o udzielenie zamówienia mają obowiązek złożenia wraz z wnioskiem o dopuszczenie do udziału w postępowaniu albo ofertą oświadczenia, z którego wynika, które roboty budowlane wykonają poszczególni współwykonawcy.</w:t>
      </w:r>
    </w:p>
    <w:p w:rsidR="005473AD" w:rsidRPr="005473AD" w:rsidRDefault="005473AD" w:rsidP="005473AD">
      <w:pPr>
        <w:numPr>
          <w:ilvl w:val="0"/>
          <w:numId w:val="1"/>
        </w:numPr>
        <w:spacing w:before="200" w:after="60" w:line="240" w:lineRule="auto"/>
        <w:ind w:left="431" w:hanging="431"/>
        <w:jc w:val="both"/>
        <w:outlineLvl w:val="0"/>
        <w:rPr>
          <w:rFonts w:ascii="Times New Roman" w:eastAsia="Times New Roman" w:hAnsi="Times New Roman" w:cs="Times New Roman"/>
          <w:b/>
          <w:caps/>
          <w:kern w:val="32"/>
          <w:sz w:val="24"/>
          <w:szCs w:val="24"/>
          <w:lang w:val="x-none" w:eastAsia="x-none"/>
        </w:rPr>
      </w:pPr>
      <w:bookmarkStart w:id="9" w:name="_Toc258314250"/>
      <w:bookmarkEnd w:id="8"/>
      <w:r w:rsidRPr="005473AD">
        <w:rPr>
          <w:rFonts w:ascii="Times New Roman" w:eastAsia="Times New Roman" w:hAnsi="Times New Roman" w:cs="Times New Roman"/>
          <w:b/>
          <w:caps/>
          <w:kern w:val="32"/>
          <w:sz w:val="24"/>
          <w:szCs w:val="24"/>
          <w:lang w:val="x-none" w:eastAsia="x-none"/>
        </w:rPr>
        <w:t>OPIS SPO</w:t>
      </w:r>
      <w:bookmarkStart w:id="10" w:name="_Hlk37938975"/>
      <w:r w:rsidRPr="005473AD">
        <w:rPr>
          <w:rFonts w:ascii="Times New Roman" w:eastAsia="Times New Roman" w:hAnsi="Times New Roman" w:cs="Times New Roman"/>
          <w:b/>
          <w:caps/>
          <w:kern w:val="32"/>
          <w:sz w:val="24"/>
          <w:szCs w:val="24"/>
          <w:lang w:val="x-none" w:eastAsia="x-none"/>
        </w:rPr>
        <w:t>SOBU UDZIELANIA WYJAŚNIEŃ TREŚCI SWZ</w:t>
      </w:r>
      <w:bookmarkEnd w:id="10"/>
    </w:p>
    <w:p w:rsidR="005473AD" w:rsidRPr="005473AD" w:rsidRDefault="005473AD" w:rsidP="005473AD">
      <w:pPr>
        <w:numPr>
          <w:ilvl w:val="1"/>
          <w:numId w:val="1"/>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bookmarkStart w:id="11" w:name="_Hlk37783375"/>
      <w:bookmarkStart w:id="12" w:name="_Hlk37938993"/>
      <w:r w:rsidRPr="005473AD">
        <w:rPr>
          <w:rFonts w:ascii="Times New Roman" w:eastAsia="Times New Roman" w:hAnsi="Times New Roman" w:cs="Times New Roman"/>
          <w:bCs/>
          <w:iCs/>
          <w:color w:val="000000"/>
          <w:sz w:val="24"/>
          <w:szCs w:val="24"/>
          <w:lang w:val="x-none" w:eastAsia="x-none"/>
        </w:rPr>
        <w:t xml:space="preserve">Wykonawca może zwrócić się do Zamawiającego z wnioskiem o wyjaśnienie treści SWZ, przekazanym </w:t>
      </w:r>
      <w:r w:rsidRPr="005473AD">
        <w:rPr>
          <w:rFonts w:ascii="Times New Roman" w:eastAsia="Times New Roman" w:hAnsi="Times New Roman" w:cs="Times New Roman"/>
          <w:bCs/>
          <w:iCs/>
          <w:color w:val="000000"/>
          <w:sz w:val="24"/>
          <w:szCs w:val="24"/>
          <w:lang w:eastAsia="x-none"/>
        </w:rPr>
        <w:t xml:space="preserve">mailem na adres: </w:t>
      </w:r>
      <w:hyperlink r:id="rId7" w:history="1">
        <w:r w:rsidRPr="005473AD">
          <w:rPr>
            <w:rFonts w:ascii="Times New Roman" w:eastAsia="Times New Roman" w:hAnsi="Times New Roman" w:cs="Times New Roman"/>
            <w:bCs/>
            <w:iCs/>
            <w:color w:val="0563C1" w:themeColor="hyperlink"/>
            <w:sz w:val="24"/>
            <w:szCs w:val="24"/>
            <w:u w:val="single"/>
            <w:lang w:eastAsia="x-none"/>
          </w:rPr>
          <w:t>zamowienia.publiczne@awf.krakow.pl</w:t>
        </w:r>
      </w:hyperlink>
      <w:r w:rsidRPr="005473AD">
        <w:rPr>
          <w:rFonts w:ascii="Times New Roman" w:eastAsia="Times New Roman" w:hAnsi="Times New Roman" w:cs="Times New Roman"/>
          <w:bCs/>
          <w:iCs/>
          <w:color w:val="000000"/>
          <w:sz w:val="24"/>
          <w:szCs w:val="24"/>
          <w:lang w:eastAsia="x-none"/>
        </w:rPr>
        <w:t xml:space="preserve"> </w:t>
      </w:r>
      <w:r w:rsidRPr="005473AD">
        <w:rPr>
          <w:rFonts w:ascii="Times New Roman" w:eastAsia="Times New Roman" w:hAnsi="Times New Roman" w:cs="Times New Roman"/>
          <w:b/>
          <w:bCs/>
          <w:iCs/>
          <w:color w:val="000000"/>
          <w:sz w:val="24"/>
          <w:szCs w:val="24"/>
          <w:lang w:eastAsia="x-none"/>
        </w:rPr>
        <w:t xml:space="preserve">do dnia </w:t>
      </w:r>
      <w:r w:rsidR="00272775">
        <w:rPr>
          <w:rFonts w:ascii="Times New Roman" w:eastAsia="Times New Roman" w:hAnsi="Times New Roman" w:cs="Times New Roman"/>
          <w:b/>
          <w:bCs/>
          <w:iCs/>
          <w:color w:val="000000"/>
          <w:sz w:val="24"/>
          <w:szCs w:val="24"/>
          <w:lang w:eastAsia="x-none"/>
        </w:rPr>
        <w:t>11</w:t>
      </w:r>
      <w:r w:rsidRPr="005473AD">
        <w:rPr>
          <w:rFonts w:ascii="Times New Roman" w:eastAsia="Times New Roman" w:hAnsi="Times New Roman" w:cs="Times New Roman"/>
          <w:b/>
          <w:bCs/>
          <w:iCs/>
          <w:color w:val="000000"/>
          <w:sz w:val="24"/>
          <w:szCs w:val="24"/>
          <w:lang w:eastAsia="x-none"/>
        </w:rPr>
        <w:t>.0</w:t>
      </w:r>
      <w:r w:rsidR="00272775">
        <w:rPr>
          <w:rFonts w:ascii="Times New Roman" w:eastAsia="Times New Roman" w:hAnsi="Times New Roman" w:cs="Times New Roman"/>
          <w:b/>
          <w:bCs/>
          <w:iCs/>
          <w:color w:val="000000"/>
          <w:sz w:val="24"/>
          <w:szCs w:val="24"/>
          <w:lang w:eastAsia="x-none"/>
        </w:rPr>
        <w:t>5</w:t>
      </w:r>
      <w:r w:rsidRPr="005473AD">
        <w:rPr>
          <w:rFonts w:ascii="Times New Roman" w:eastAsia="Times New Roman" w:hAnsi="Times New Roman" w:cs="Times New Roman"/>
          <w:b/>
          <w:bCs/>
          <w:iCs/>
          <w:color w:val="000000"/>
          <w:sz w:val="24"/>
          <w:szCs w:val="24"/>
          <w:lang w:eastAsia="x-none"/>
        </w:rPr>
        <w:t>.2022 roku</w:t>
      </w:r>
      <w:r w:rsidRPr="005473AD">
        <w:rPr>
          <w:rFonts w:ascii="Times New Roman" w:eastAsia="Times New Roman" w:hAnsi="Times New Roman" w:cs="Times New Roman"/>
          <w:bCs/>
          <w:iCs/>
          <w:sz w:val="24"/>
          <w:szCs w:val="24"/>
          <w:lang w:val="x-none" w:eastAsia="x-none"/>
        </w:rPr>
        <w:t>.</w:t>
      </w:r>
      <w:bookmarkStart w:id="13" w:name="_Hlk37783409"/>
      <w:bookmarkEnd w:id="11"/>
    </w:p>
    <w:bookmarkEnd w:id="13"/>
    <w:p w:rsidR="005473AD" w:rsidRPr="005473AD" w:rsidRDefault="005473AD" w:rsidP="005473AD">
      <w:pPr>
        <w:numPr>
          <w:ilvl w:val="1"/>
          <w:numId w:val="1"/>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val="x-none" w:eastAsia="x-none"/>
        </w:rPr>
        <w:t xml:space="preserve">Jeżeli wniosek o wyjaśnienie treści SWZ nie wpłynie w terminie, o którym mowa </w:t>
      </w:r>
      <w:r w:rsidRPr="005473AD">
        <w:rPr>
          <w:rFonts w:ascii="Times New Roman" w:eastAsia="Times New Roman" w:hAnsi="Times New Roman" w:cs="Times New Roman"/>
          <w:bCs/>
          <w:iCs/>
          <w:color w:val="000000"/>
          <w:sz w:val="24"/>
          <w:szCs w:val="24"/>
          <w:lang w:val="x-none" w:eastAsia="x-none"/>
        </w:rPr>
        <w:br/>
        <w:t>w</w:t>
      </w:r>
      <w:r w:rsidRPr="005473AD">
        <w:rPr>
          <w:rFonts w:ascii="Times New Roman" w:eastAsia="Times New Roman" w:hAnsi="Times New Roman" w:cs="Times New Roman"/>
          <w:bCs/>
          <w:iCs/>
          <w:color w:val="000000"/>
          <w:sz w:val="24"/>
          <w:szCs w:val="24"/>
          <w:lang w:eastAsia="x-none"/>
        </w:rPr>
        <w:t xml:space="preserve"> punkcie 11.1 powyżej, </w:t>
      </w:r>
      <w:r w:rsidRPr="005473AD">
        <w:rPr>
          <w:rFonts w:ascii="Times New Roman" w:eastAsia="Times New Roman" w:hAnsi="Times New Roman" w:cs="Times New Roman"/>
          <w:bCs/>
          <w:iCs/>
          <w:color w:val="000000"/>
          <w:sz w:val="24"/>
          <w:szCs w:val="24"/>
          <w:lang w:val="x-none" w:eastAsia="x-none"/>
        </w:rPr>
        <w:t>Zamawiający nie ma obowiązku udzielania wyjaśnień SWZ.</w:t>
      </w:r>
    </w:p>
    <w:p w:rsidR="005473AD" w:rsidRPr="005473AD" w:rsidRDefault="005473AD" w:rsidP="005473AD">
      <w:pPr>
        <w:numPr>
          <w:ilvl w:val="1"/>
          <w:numId w:val="1"/>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val="x-none" w:eastAsia="x-none"/>
        </w:rPr>
        <w:t>Treść zapytań wraz z wyjaśnieniami Zamawiający udostępni na stronie internetowej prowadzonego postępowania, bez ujawniania źródła zapytania.</w:t>
      </w:r>
    </w:p>
    <w:p w:rsidR="005473AD" w:rsidRPr="005473AD" w:rsidRDefault="005473AD" w:rsidP="005473AD">
      <w:pPr>
        <w:numPr>
          <w:ilvl w:val="1"/>
          <w:numId w:val="1"/>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val="x-none" w:eastAsia="x-none"/>
        </w:rPr>
        <w:t xml:space="preserve">W </w:t>
      </w:r>
      <w:bookmarkEnd w:id="12"/>
      <w:r w:rsidRPr="005473AD">
        <w:rPr>
          <w:rFonts w:ascii="Times New Roman" w:eastAsia="Times New Roman" w:hAnsi="Times New Roman" w:cs="Times New Roman"/>
          <w:bCs/>
          <w:iCs/>
          <w:color w:val="000000"/>
          <w:sz w:val="24"/>
          <w:szCs w:val="24"/>
          <w:lang w:val="x-none" w:eastAsia="x-none"/>
        </w:rPr>
        <w:t xml:space="preserve">uzasadnionych przypadkach Zamawiający może przed upływem terminu składania ofert zmienić treść SWZ. Dokonaną zmianę treści SWZ Zamawiający udostępni </w:t>
      </w:r>
      <w:r w:rsidRPr="005473AD">
        <w:rPr>
          <w:rFonts w:ascii="Times New Roman" w:eastAsia="Times New Roman" w:hAnsi="Times New Roman" w:cs="Times New Roman"/>
          <w:bCs/>
          <w:iCs/>
          <w:color w:val="000000"/>
          <w:sz w:val="24"/>
          <w:szCs w:val="24"/>
          <w:lang w:val="x-none" w:eastAsia="x-none"/>
        </w:rPr>
        <w:br/>
        <w:t>na stronie internetowej prowadzonego postępowania</w:t>
      </w:r>
      <w:r w:rsidRPr="005473AD">
        <w:rPr>
          <w:rFonts w:ascii="Times New Roman" w:eastAsia="Times New Roman" w:hAnsi="Times New Roman" w:cs="Times New Roman"/>
          <w:bCs/>
          <w:iCs/>
          <w:color w:val="000000"/>
          <w:sz w:val="24"/>
          <w:szCs w:val="24"/>
          <w:lang w:eastAsia="x-none"/>
        </w:rPr>
        <w:t>.</w:t>
      </w:r>
    </w:p>
    <w:p w:rsidR="005473AD" w:rsidRPr="005473AD" w:rsidRDefault="005473AD" w:rsidP="005473AD">
      <w:pPr>
        <w:numPr>
          <w:ilvl w:val="0"/>
          <w:numId w:val="1"/>
        </w:numPr>
        <w:spacing w:before="200" w:after="60" w:line="240" w:lineRule="auto"/>
        <w:ind w:left="431" w:hanging="431"/>
        <w:jc w:val="both"/>
        <w:outlineLvl w:val="0"/>
        <w:rPr>
          <w:rFonts w:ascii="Times New Roman" w:eastAsia="Times New Roman" w:hAnsi="Times New Roman" w:cs="Times New Roman"/>
          <w:b/>
          <w:bCs/>
          <w:caps/>
          <w:kern w:val="32"/>
          <w:sz w:val="24"/>
          <w:szCs w:val="24"/>
          <w:lang w:val="x-none" w:eastAsia="x-none"/>
        </w:rPr>
      </w:pPr>
      <w:r w:rsidRPr="005473AD">
        <w:rPr>
          <w:rFonts w:ascii="Times New Roman" w:eastAsia="Times New Roman" w:hAnsi="Times New Roman" w:cs="Times New Roman"/>
          <w:b/>
          <w:bCs/>
          <w:caps/>
          <w:kern w:val="32"/>
          <w:sz w:val="24"/>
          <w:szCs w:val="24"/>
          <w:lang w:val="x-none" w:eastAsia="x-none"/>
        </w:rPr>
        <w:t>Wymagania dotycz</w:t>
      </w:r>
      <w:r w:rsidRPr="005473AD">
        <w:rPr>
          <w:rFonts w:ascii="Times New Roman" w:eastAsia="TimesNewRoman" w:hAnsi="Times New Roman" w:cs="TimesNewRoman"/>
          <w:b/>
          <w:bCs/>
          <w:caps/>
          <w:kern w:val="32"/>
          <w:sz w:val="24"/>
          <w:szCs w:val="24"/>
          <w:lang w:val="x-none" w:eastAsia="x-none"/>
        </w:rPr>
        <w:t>ą</w:t>
      </w:r>
      <w:r w:rsidRPr="005473AD">
        <w:rPr>
          <w:rFonts w:ascii="Times New Roman" w:eastAsia="Times New Roman" w:hAnsi="Times New Roman" w:cs="Times New Roman"/>
          <w:b/>
          <w:bCs/>
          <w:caps/>
          <w:kern w:val="32"/>
          <w:sz w:val="24"/>
          <w:szCs w:val="24"/>
          <w:lang w:val="x-none" w:eastAsia="x-none"/>
        </w:rPr>
        <w:t>ce wadium</w:t>
      </w:r>
      <w:bookmarkEnd w:id="9"/>
    </w:p>
    <w:p w:rsidR="005473AD" w:rsidRPr="005473AD" w:rsidRDefault="005473AD" w:rsidP="005473AD">
      <w:pPr>
        <w:numPr>
          <w:ilvl w:val="1"/>
          <w:numId w:val="1"/>
        </w:numPr>
        <w:spacing w:before="120" w:after="0" w:line="240" w:lineRule="auto"/>
        <w:jc w:val="both"/>
        <w:outlineLvl w:val="1"/>
        <w:rPr>
          <w:rFonts w:ascii="Times New Roman" w:eastAsia="Times New Roman" w:hAnsi="Times New Roman" w:cs="Times New Roman"/>
          <w:b/>
          <w:bCs/>
          <w:iCs/>
          <w:color w:val="000000"/>
          <w:sz w:val="24"/>
          <w:szCs w:val="24"/>
          <w:lang w:val="x-none" w:eastAsia="x-none"/>
        </w:rPr>
      </w:pPr>
      <w:r w:rsidRPr="005473AD">
        <w:rPr>
          <w:rFonts w:ascii="Times New Roman" w:eastAsia="Times New Roman" w:hAnsi="Times New Roman" w:cs="Times New Roman"/>
          <w:bCs/>
          <w:iCs/>
          <w:color w:val="000000"/>
          <w:sz w:val="24"/>
          <w:szCs w:val="24"/>
          <w:lang w:eastAsia="x-none"/>
        </w:rPr>
        <w:t xml:space="preserve">Wykonawca zobowiązany jest do wniesienia wadium </w:t>
      </w:r>
      <w:r w:rsidRPr="005473AD">
        <w:rPr>
          <w:rFonts w:ascii="Times New Roman" w:eastAsia="Times New Roman" w:hAnsi="Times New Roman" w:cs="Times New Roman"/>
          <w:bCs/>
          <w:iCs/>
          <w:color w:val="000000"/>
          <w:sz w:val="24"/>
          <w:szCs w:val="24"/>
          <w:lang w:val="x-none" w:eastAsia="x-none"/>
        </w:rPr>
        <w:t>w wysokości</w:t>
      </w:r>
      <w:r w:rsidRPr="00936736">
        <w:rPr>
          <w:rFonts w:ascii="Times New Roman" w:eastAsia="Times New Roman" w:hAnsi="Times New Roman" w:cs="Times New Roman"/>
          <w:bCs/>
          <w:iCs/>
          <w:color w:val="000000"/>
          <w:sz w:val="24"/>
          <w:szCs w:val="24"/>
          <w:lang w:val="x-none" w:eastAsia="x-none"/>
        </w:rPr>
        <w:t xml:space="preserve">: </w:t>
      </w:r>
      <w:r w:rsidR="00272775" w:rsidRPr="00936736">
        <w:rPr>
          <w:rFonts w:ascii="Times New Roman" w:eastAsia="Times New Roman" w:hAnsi="Times New Roman" w:cs="Times New Roman"/>
          <w:b/>
          <w:bCs/>
          <w:iCs/>
          <w:color w:val="000000"/>
          <w:sz w:val="24"/>
          <w:szCs w:val="24"/>
          <w:lang w:eastAsia="x-none"/>
        </w:rPr>
        <w:t>30</w:t>
      </w:r>
      <w:r w:rsidRPr="00936736">
        <w:rPr>
          <w:rFonts w:ascii="Times New Roman" w:eastAsia="Times New Roman" w:hAnsi="Times New Roman" w:cs="Times New Roman"/>
          <w:b/>
          <w:bCs/>
          <w:iCs/>
          <w:color w:val="000000"/>
          <w:sz w:val="24"/>
          <w:szCs w:val="24"/>
          <w:lang w:val="x-none" w:eastAsia="x-none"/>
        </w:rPr>
        <w:t>0 000.00</w:t>
      </w:r>
      <w:r w:rsidRPr="005473AD">
        <w:rPr>
          <w:rFonts w:ascii="Times New Roman" w:eastAsia="Times New Roman" w:hAnsi="Times New Roman" w:cs="Times New Roman"/>
          <w:b/>
          <w:bCs/>
          <w:iCs/>
          <w:color w:val="000000"/>
          <w:sz w:val="24"/>
          <w:szCs w:val="24"/>
          <w:lang w:val="x-none" w:eastAsia="x-none"/>
        </w:rPr>
        <w:t> PLN</w:t>
      </w:r>
      <w:r w:rsidRPr="005473AD">
        <w:rPr>
          <w:rFonts w:ascii="Times New Roman" w:eastAsia="Times New Roman" w:hAnsi="Times New Roman" w:cs="Times New Roman"/>
          <w:bCs/>
          <w:iCs/>
          <w:color w:val="000000"/>
          <w:sz w:val="24"/>
          <w:szCs w:val="24"/>
          <w:lang w:val="x-none" w:eastAsia="x-none"/>
        </w:rPr>
        <w:t xml:space="preserve"> (słownie: </w:t>
      </w:r>
      <w:r w:rsidR="00632359">
        <w:rPr>
          <w:rFonts w:ascii="Times New Roman" w:eastAsia="Times New Roman" w:hAnsi="Times New Roman" w:cs="Times New Roman"/>
          <w:bCs/>
          <w:iCs/>
          <w:color w:val="000000"/>
          <w:sz w:val="24"/>
          <w:szCs w:val="24"/>
          <w:lang w:eastAsia="x-none"/>
        </w:rPr>
        <w:t>trzysta</w:t>
      </w:r>
      <w:r w:rsidRPr="005473AD">
        <w:rPr>
          <w:rFonts w:ascii="Times New Roman" w:eastAsia="Times New Roman" w:hAnsi="Times New Roman" w:cs="Times New Roman"/>
          <w:bCs/>
          <w:iCs/>
          <w:color w:val="000000"/>
          <w:sz w:val="24"/>
          <w:szCs w:val="24"/>
          <w:lang w:val="x-none" w:eastAsia="x-none"/>
        </w:rPr>
        <w:t xml:space="preserve"> tysięcy </w:t>
      </w:r>
      <w:r w:rsidRPr="005473AD">
        <w:rPr>
          <w:rFonts w:ascii="Times New Roman" w:eastAsia="Times New Roman" w:hAnsi="Times New Roman" w:cs="Times New Roman"/>
          <w:bCs/>
          <w:iCs/>
          <w:color w:val="000000"/>
          <w:sz w:val="24"/>
          <w:szCs w:val="24"/>
          <w:lang w:eastAsia="x-none"/>
        </w:rPr>
        <w:t xml:space="preserve">złotych </w:t>
      </w:r>
      <w:r w:rsidRPr="005473AD">
        <w:rPr>
          <w:rFonts w:ascii="Times New Roman" w:eastAsia="Times New Roman" w:hAnsi="Times New Roman" w:cs="Times New Roman"/>
          <w:bCs/>
          <w:iCs/>
          <w:color w:val="000000"/>
          <w:sz w:val="24"/>
          <w:szCs w:val="24"/>
          <w:lang w:val="x-none" w:eastAsia="x-none"/>
        </w:rPr>
        <w:t>00/100 PLN).</w:t>
      </w:r>
    </w:p>
    <w:p w:rsidR="005473AD" w:rsidRPr="00265AFC" w:rsidRDefault="005473AD" w:rsidP="005473AD">
      <w:pPr>
        <w:numPr>
          <w:ilvl w:val="1"/>
          <w:numId w:val="1"/>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val="x-none" w:eastAsia="x-none"/>
        </w:rPr>
        <w:t xml:space="preserve">Wadium </w:t>
      </w:r>
      <w:r w:rsidRPr="005473AD">
        <w:rPr>
          <w:rFonts w:ascii="Times New Roman" w:eastAsia="Times New Roman" w:hAnsi="Times New Roman" w:cs="Times New Roman"/>
          <w:bCs/>
          <w:iCs/>
          <w:color w:val="000000"/>
          <w:sz w:val="24"/>
          <w:szCs w:val="24"/>
          <w:lang w:eastAsia="x-none"/>
        </w:rPr>
        <w:t>musi zostać wniesione przed upływem terminu składania ofert, tj</w:t>
      </w:r>
      <w:r w:rsidRPr="00265AFC">
        <w:rPr>
          <w:rFonts w:ascii="Times New Roman" w:eastAsia="Times New Roman" w:hAnsi="Times New Roman" w:cs="Times New Roman"/>
          <w:bCs/>
          <w:iCs/>
          <w:color w:val="000000"/>
          <w:sz w:val="24"/>
          <w:szCs w:val="24"/>
          <w:lang w:eastAsia="x-none"/>
        </w:rPr>
        <w:t xml:space="preserve">. </w:t>
      </w:r>
      <w:r w:rsidRPr="00265AFC">
        <w:rPr>
          <w:rFonts w:ascii="Times New Roman" w:eastAsia="Times New Roman" w:hAnsi="Times New Roman" w:cs="Times New Roman"/>
          <w:bCs/>
          <w:iCs/>
          <w:color w:val="000000"/>
          <w:sz w:val="24"/>
          <w:szCs w:val="24"/>
          <w:lang w:val="x-none" w:eastAsia="x-none"/>
        </w:rPr>
        <w:t xml:space="preserve">do dnia </w:t>
      </w:r>
      <w:r w:rsidRPr="00265AFC">
        <w:rPr>
          <w:rFonts w:ascii="Times New Roman" w:eastAsia="Times New Roman" w:hAnsi="Times New Roman" w:cs="Times New Roman"/>
          <w:bCs/>
          <w:iCs/>
          <w:color w:val="000000"/>
          <w:sz w:val="24"/>
          <w:szCs w:val="24"/>
          <w:lang w:val="x-none" w:eastAsia="x-none"/>
        </w:rPr>
        <w:br/>
      </w:r>
      <w:r w:rsidR="00632359" w:rsidRPr="00265AFC">
        <w:rPr>
          <w:rFonts w:ascii="Times New Roman" w:eastAsia="Times New Roman" w:hAnsi="Times New Roman" w:cs="Times New Roman"/>
          <w:bCs/>
          <w:iCs/>
          <w:color w:val="000000"/>
          <w:sz w:val="24"/>
          <w:szCs w:val="24"/>
          <w:lang w:eastAsia="x-none"/>
        </w:rPr>
        <w:t>16</w:t>
      </w:r>
      <w:r w:rsidR="00777DAA" w:rsidRPr="00265AFC">
        <w:rPr>
          <w:rFonts w:ascii="Times New Roman" w:eastAsia="Times New Roman" w:hAnsi="Times New Roman" w:cs="Times New Roman"/>
          <w:bCs/>
          <w:iCs/>
          <w:color w:val="000000"/>
          <w:sz w:val="24"/>
          <w:szCs w:val="24"/>
          <w:lang w:eastAsia="x-none"/>
        </w:rPr>
        <w:t>.05.2022 roku</w:t>
      </w:r>
      <w:r w:rsidRPr="00265AFC">
        <w:rPr>
          <w:rFonts w:ascii="Times New Roman" w:eastAsia="Times New Roman" w:hAnsi="Times New Roman" w:cs="Times New Roman"/>
          <w:bCs/>
          <w:iCs/>
          <w:color w:val="000000"/>
          <w:sz w:val="24"/>
          <w:szCs w:val="24"/>
          <w:lang w:val="x-none" w:eastAsia="x-none"/>
        </w:rPr>
        <w:t xml:space="preserve"> do godz. 1</w:t>
      </w:r>
      <w:r w:rsidRPr="00265AFC">
        <w:rPr>
          <w:rFonts w:ascii="Times New Roman" w:eastAsia="Times New Roman" w:hAnsi="Times New Roman" w:cs="Times New Roman"/>
          <w:bCs/>
          <w:iCs/>
          <w:color w:val="000000"/>
          <w:sz w:val="24"/>
          <w:szCs w:val="24"/>
          <w:lang w:eastAsia="x-none"/>
        </w:rPr>
        <w:t>2</w:t>
      </w:r>
      <w:r w:rsidRPr="00265AFC">
        <w:rPr>
          <w:rFonts w:ascii="Times New Roman" w:eastAsia="Times New Roman" w:hAnsi="Times New Roman" w:cs="Times New Roman"/>
          <w:bCs/>
          <w:iCs/>
          <w:color w:val="000000"/>
          <w:sz w:val="24"/>
          <w:szCs w:val="24"/>
          <w:lang w:val="x-none" w:eastAsia="x-none"/>
        </w:rPr>
        <w:t>:00</w:t>
      </w:r>
      <w:r w:rsidRPr="00265AFC">
        <w:rPr>
          <w:rFonts w:ascii="Times New Roman" w:eastAsia="Times New Roman" w:hAnsi="Times New Roman" w:cs="Times New Roman"/>
          <w:bCs/>
          <w:iCs/>
          <w:color w:val="000000"/>
          <w:sz w:val="24"/>
          <w:szCs w:val="24"/>
          <w:lang w:eastAsia="x-none"/>
        </w:rPr>
        <w:t>, według wyboru Wykonawcy w jednej lub kilku następujących formach:</w:t>
      </w:r>
    </w:p>
    <w:p w:rsidR="005473AD" w:rsidRPr="005473AD" w:rsidRDefault="005473AD" w:rsidP="005473AD">
      <w:pPr>
        <w:numPr>
          <w:ilvl w:val="0"/>
          <w:numId w:val="7"/>
        </w:numPr>
        <w:tabs>
          <w:tab w:val="left" w:pos="708"/>
        </w:tabs>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eastAsia="x-none"/>
        </w:rPr>
        <w:t>pieniądzu;</w:t>
      </w:r>
    </w:p>
    <w:p w:rsidR="005473AD" w:rsidRPr="005473AD" w:rsidRDefault="005473AD" w:rsidP="005473AD">
      <w:pPr>
        <w:numPr>
          <w:ilvl w:val="0"/>
          <w:numId w:val="7"/>
        </w:numPr>
        <w:tabs>
          <w:tab w:val="left" w:pos="708"/>
        </w:tabs>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eastAsia="x-none"/>
        </w:rPr>
        <w:t>gwarancjach bankowych;</w:t>
      </w:r>
    </w:p>
    <w:p w:rsidR="005473AD" w:rsidRPr="005473AD" w:rsidRDefault="005473AD" w:rsidP="005473AD">
      <w:pPr>
        <w:numPr>
          <w:ilvl w:val="0"/>
          <w:numId w:val="7"/>
        </w:numPr>
        <w:tabs>
          <w:tab w:val="left" w:pos="708"/>
        </w:tabs>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eastAsia="x-none"/>
        </w:rPr>
        <w:t>gwarancjach ubezpieczeniowych;</w:t>
      </w:r>
    </w:p>
    <w:p w:rsidR="005473AD" w:rsidRPr="005473AD" w:rsidRDefault="005473AD" w:rsidP="005473AD">
      <w:pPr>
        <w:numPr>
          <w:ilvl w:val="0"/>
          <w:numId w:val="7"/>
        </w:numPr>
        <w:tabs>
          <w:tab w:val="left" w:pos="708"/>
        </w:tabs>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eastAsia="x-none"/>
        </w:rPr>
        <w:t>poręczeniach udzielanych przez podmioty, o których mowa w art. 6b ust. 5 pkt 2 ustawy z dnia 9 listopada 2000 r. o utworzeniu Polskiej Agencji Rozwoju Przedsiębiorczości (</w:t>
      </w:r>
      <w:proofErr w:type="spellStart"/>
      <w:r w:rsidRPr="005473AD">
        <w:rPr>
          <w:rFonts w:ascii="Times New Roman" w:eastAsia="Times New Roman" w:hAnsi="Times New Roman" w:cs="Times New Roman"/>
          <w:bCs/>
          <w:iCs/>
          <w:color w:val="000000"/>
          <w:sz w:val="24"/>
          <w:szCs w:val="24"/>
          <w:lang w:eastAsia="x-none"/>
        </w:rPr>
        <w:t>t.j</w:t>
      </w:r>
      <w:proofErr w:type="spellEnd"/>
      <w:r w:rsidRPr="005473AD">
        <w:rPr>
          <w:rFonts w:ascii="Times New Roman" w:eastAsia="Times New Roman" w:hAnsi="Times New Roman" w:cs="Times New Roman"/>
          <w:bCs/>
          <w:iCs/>
          <w:color w:val="000000"/>
          <w:sz w:val="24"/>
          <w:szCs w:val="24"/>
          <w:lang w:eastAsia="x-none"/>
        </w:rPr>
        <w:t>. Dz. U. z 2020r. poz. 299).</w:t>
      </w:r>
    </w:p>
    <w:p w:rsidR="005473AD" w:rsidRPr="005473AD" w:rsidRDefault="005473AD" w:rsidP="005473AD">
      <w:pPr>
        <w:numPr>
          <w:ilvl w:val="1"/>
          <w:numId w:val="1"/>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eastAsia="x-none"/>
        </w:rPr>
        <w:t xml:space="preserve">Wadium </w:t>
      </w:r>
      <w:r w:rsidRPr="005473AD">
        <w:rPr>
          <w:rFonts w:ascii="Times New Roman" w:eastAsia="Times New Roman" w:hAnsi="Times New Roman" w:cs="Times New Roman"/>
          <w:bCs/>
          <w:iCs/>
          <w:color w:val="000000"/>
          <w:sz w:val="24"/>
          <w:szCs w:val="24"/>
          <w:lang w:val="x-none" w:eastAsia="x-none"/>
        </w:rPr>
        <w:t xml:space="preserve">musi obejmować pełen okres związania ofertą tj. do dnia </w:t>
      </w:r>
      <w:r w:rsidR="00582899">
        <w:rPr>
          <w:rFonts w:ascii="Times New Roman" w:eastAsia="Times New Roman" w:hAnsi="Times New Roman" w:cs="Times New Roman"/>
          <w:bCs/>
          <w:iCs/>
          <w:color w:val="000000"/>
          <w:sz w:val="24"/>
          <w:szCs w:val="24"/>
          <w:lang w:eastAsia="x-none"/>
        </w:rPr>
        <w:t>15</w:t>
      </w:r>
      <w:r w:rsidRPr="005473AD">
        <w:rPr>
          <w:rFonts w:ascii="Times New Roman" w:eastAsia="Times New Roman" w:hAnsi="Times New Roman" w:cs="Times New Roman"/>
          <w:bCs/>
          <w:iCs/>
          <w:color w:val="000000"/>
          <w:sz w:val="24"/>
          <w:szCs w:val="24"/>
          <w:lang w:eastAsia="x-none"/>
        </w:rPr>
        <w:t>.0</w:t>
      </w:r>
      <w:r w:rsidR="00777DAA">
        <w:rPr>
          <w:rFonts w:ascii="Times New Roman" w:eastAsia="Times New Roman" w:hAnsi="Times New Roman" w:cs="Times New Roman"/>
          <w:bCs/>
          <w:iCs/>
          <w:color w:val="000000"/>
          <w:sz w:val="24"/>
          <w:szCs w:val="24"/>
          <w:lang w:eastAsia="x-none"/>
        </w:rPr>
        <w:t>6</w:t>
      </w:r>
      <w:r w:rsidRPr="005473AD">
        <w:rPr>
          <w:rFonts w:ascii="Times New Roman" w:eastAsia="Times New Roman" w:hAnsi="Times New Roman" w:cs="Times New Roman"/>
          <w:bCs/>
          <w:iCs/>
          <w:color w:val="000000"/>
          <w:sz w:val="24"/>
          <w:szCs w:val="24"/>
          <w:lang w:eastAsia="x-none"/>
        </w:rPr>
        <w:t>.2022 roku</w:t>
      </w:r>
      <w:r w:rsidRPr="005473AD">
        <w:rPr>
          <w:rFonts w:ascii="Times New Roman" w:eastAsia="Times New Roman" w:hAnsi="Times New Roman" w:cs="Times New Roman"/>
          <w:bCs/>
          <w:iCs/>
          <w:color w:val="000000"/>
          <w:sz w:val="24"/>
          <w:szCs w:val="24"/>
          <w:lang w:val="x-none" w:eastAsia="x-none"/>
        </w:rPr>
        <w:t>.</w:t>
      </w:r>
    </w:p>
    <w:p w:rsidR="005473AD" w:rsidRPr="005473AD" w:rsidRDefault="005473AD" w:rsidP="005473AD">
      <w:pPr>
        <w:numPr>
          <w:ilvl w:val="1"/>
          <w:numId w:val="1"/>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val="x-none" w:eastAsia="x-none"/>
        </w:rPr>
        <w:t xml:space="preserve">Wadium wnoszone w pieniądzu należy wpłacić przelewem na rachunek bankowy Zamawiającego: przelewem na rachunek bankowy Zamawiającego: PEKAO  S.A.  </w:t>
      </w:r>
      <w:r w:rsidRPr="005473AD">
        <w:rPr>
          <w:rFonts w:ascii="Times New Roman" w:eastAsia="Times New Roman" w:hAnsi="Times New Roman" w:cs="Times New Roman"/>
          <w:bCs/>
          <w:iCs/>
          <w:color w:val="000000"/>
          <w:sz w:val="24"/>
          <w:szCs w:val="24"/>
          <w:lang w:val="x-none" w:eastAsia="x-none"/>
        </w:rPr>
        <w:br/>
        <w:t>53 1240 4722 1111 0000 4851 7445 (w tytule przelewu zaleca się wpisać nazwę i sygnaturę postępowania). Wadium musi wpłynąć na wskazany rachunek bankowy najpóźniej przed upływem terminu składania ofert (decyduje data wpływu na rachunek bankowy Zamawiającego).</w:t>
      </w:r>
    </w:p>
    <w:p w:rsidR="005473AD" w:rsidRPr="005473AD" w:rsidRDefault="005473AD" w:rsidP="005473AD">
      <w:pPr>
        <w:numPr>
          <w:ilvl w:val="1"/>
          <w:numId w:val="1"/>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eastAsia="x-none"/>
        </w:rPr>
        <w:t>Wadium wnoszone w formie poręczeń lub gwarancji należy załączyć do oferty w oryginale wraz z ofertą oraz powinno zawierać:</w:t>
      </w:r>
    </w:p>
    <w:p w:rsidR="005473AD" w:rsidRPr="005473AD" w:rsidRDefault="005473AD" w:rsidP="005473AD">
      <w:pPr>
        <w:numPr>
          <w:ilvl w:val="0"/>
          <w:numId w:val="16"/>
        </w:numPr>
        <w:tabs>
          <w:tab w:val="left" w:pos="708"/>
        </w:tabs>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eastAsia="x-none"/>
        </w:rPr>
        <w:t xml:space="preserve">wskazanie </w:t>
      </w:r>
      <w:r w:rsidRPr="005473AD">
        <w:rPr>
          <w:rFonts w:ascii="Times New Roman" w:eastAsia="Times New Roman" w:hAnsi="Times New Roman" w:cs="Times New Roman"/>
          <w:bCs/>
          <w:iCs/>
          <w:color w:val="000000"/>
          <w:sz w:val="24"/>
          <w:szCs w:val="24"/>
          <w:lang w:val="x-none" w:eastAsia="x-none"/>
        </w:rPr>
        <w:t xml:space="preserve">Beneficjenta poręczenia lub gwarancji, którym musi być AWF Kraków, al. Jana Pawła II </w:t>
      </w:r>
      <w:proofErr w:type="gramStart"/>
      <w:r w:rsidRPr="005473AD">
        <w:rPr>
          <w:rFonts w:ascii="Times New Roman" w:eastAsia="Times New Roman" w:hAnsi="Times New Roman" w:cs="Times New Roman"/>
          <w:bCs/>
          <w:iCs/>
          <w:color w:val="000000"/>
          <w:sz w:val="24"/>
          <w:szCs w:val="24"/>
          <w:lang w:val="x-none" w:eastAsia="x-none"/>
        </w:rPr>
        <w:t>78 ,</w:t>
      </w:r>
      <w:proofErr w:type="gramEnd"/>
      <w:r w:rsidRPr="005473AD">
        <w:rPr>
          <w:rFonts w:ascii="Times New Roman" w:eastAsia="Times New Roman" w:hAnsi="Times New Roman" w:cs="Times New Roman"/>
          <w:bCs/>
          <w:iCs/>
          <w:color w:val="000000"/>
          <w:sz w:val="24"/>
          <w:szCs w:val="24"/>
          <w:lang w:val="x-none" w:eastAsia="x-none"/>
        </w:rPr>
        <w:t xml:space="preserve"> 31-571 Kraków</w:t>
      </w:r>
      <w:r w:rsidRPr="005473AD">
        <w:rPr>
          <w:rFonts w:ascii="Times New Roman" w:eastAsia="Times New Roman" w:hAnsi="Times New Roman" w:cs="Times New Roman"/>
          <w:bCs/>
          <w:iCs/>
          <w:color w:val="000000"/>
          <w:sz w:val="24"/>
          <w:szCs w:val="24"/>
          <w:lang w:eastAsia="x-none"/>
        </w:rPr>
        <w:t>;</w:t>
      </w:r>
    </w:p>
    <w:p w:rsidR="005473AD" w:rsidRPr="005473AD" w:rsidRDefault="005473AD" w:rsidP="005473AD">
      <w:pPr>
        <w:numPr>
          <w:ilvl w:val="0"/>
          <w:numId w:val="16"/>
        </w:numPr>
        <w:tabs>
          <w:tab w:val="left" w:pos="708"/>
        </w:tabs>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eastAsia="x-none"/>
        </w:rPr>
        <w:t>nazwę i adres siedziby Wykonawcy;</w:t>
      </w:r>
    </w:p>
    <w:p w:rsidR="005473AD" w:rsidRPr="005473AD" w:rsidRDefault="005473AD" w:rsidP="005473AD">
      <w:pPr>
        <w:numPr>
          <w:ilvl w:val="0"/>
          <w:numId w:val="16"/>
        </w:numPr>
        <w:tabs>
          <w:tab w:val="left" w:pos="708"/>
        </w:tabs>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eastAsia="x-none"/>
        </w:rPr>
        <w:t>kwotę i termin ważności gwarancji/poręczenia;</w:t>
      </w:r>
    </w:p>
    <w:p w:rsidR="005473AD" w:rsidRPr="005473AD" w:rsidRDefault="005473AD" w:rsidP="005473AD">
      <w:pPr>
        <w:numPr>
          <w:ilvl w:val="0"/>
          <w:numId w:val="16"/>
        </w:numPr>
        <w:tabs>
          <w:tab w:val="left" w:pos="708"/>
        </w:tabs>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eastAsia="x-none"/>
        </w:rPr>
        <w:t>bezwarunkowe zobowiązanie wystawcy poręczenia lub gwarancji do zapłaty kwoty wadium, na pierwsze pisemne żądanie Zamawiającego, w następujących sytuacjach:</w:t>
      </w:r>
    </w:p>
    <w:p w:rsidR="005473AD" w:rsidRPr="005473AD" w:rsidRDefault="005473AD" w:rsidP="005473AD">
      <w:pPr>
        <w:numPr>
          <w:ilvl w:val="0"/>
          <w:numId w:val="17"/>
        </w:numPr>
        <w:tabs>
          <w:tab w:val="left" w:pos="708"/>
        </w:tabs>
        <w:spacing w:before="120" w:after="0" w:line="240" w:lineRule="auto"/>
        <w:contextualSpacing/>
        <w:jc w:val="both"/>
        <w:outlineLvl w:val="1"/>
        <w:rPr>
          <w:rFonts w:ascii="Times New Roman" w:eastAsia="Times New Roman" w:hAnsi="Times New Roman" w:cs="Times New Roman"/>
          <w:bCs/>
          <w:iCs/>
          <w:color w:val="000000"/>
          <w:sz w:val="24"/>
          <w:szCs w:val="24"/>
          <w:lang w:eastAsia="x-none"/>
        </w:rPr>
      </w:pPr>
      <w:r w:rsidRPr="005473AD">
        <w:rPr>
          <w:rFonts w:ascii="Times New Roman" w:eastAsia="Times New Roman" w:hAnsi="Times New Roman" w:cs="Times New Roman"/>
          <w:bCs/>
          <w:iCs/>
          <w:color w:val="000000"/>
          <w:sz w:val="24"/>
          <w:szCs w:val="24"/>
          <w:lang w:eastAsia="x-none"/>
        </w:rPr>
        <w:t xml:space="preserve">wykonawca nie złożył podmiotowych środków dowodowych, oświadczenia </w:t>
      </w:r>
      <w:r w:rsidRPr="005473AD">
        <w:rPr>
          <w:rFonts w:ascii="Times New Roman" w:eastAsia="Times New Roman" w:hAnsi="Times New Roman" w:cs="Times New Roman"/>
          <w:bCs/>
          <w:iCs/>
          <w:color w:val="000000"/>
          <w:sz w:val="24"/>
          <w:szCs w:val="24"/>
          <w:lang w:eastAsia="x-none"/>
        </w:rPr>
        <w:br/>
        <w:t>o spełnianiu warunków i braku podstaw wykluczenia, innych wymaganych dokumentów lub nie wyraził zgody na poprawienie omyłki polegającej na niezgodności oferty z dokumentami zamówienia, niepowodującej istotnej zmiany w treści oferty,</w:t>
      </w:r>
    </w:p>
    <w:p w:rsidR="005473AD" w:rsidRPr="005473AD" w:rsidRDefault="005473AD" w:rsidP="005473AD">
      <w:pPr>
        <w:numPr>
          <w:ilvl w:val="0"/>
          <w:numId w:val="17"/>
        </w:numPr>
        <w:tabs>
          <w:tab w:val="left" w:pos="708"/>
        </w:tabs>
        <w:spacing w:before="120" w:after="0" w:line="240" w:lineRule="auto"/>
        <w:contextualSpacing/>
        <w:jc w:val="both"/>
        <w:outlineLvl w:val="1"/>
        <w:rPr>
          <w:rFonts w:ascii="Times New Roman" w:eastAsia="Times New Roman" w:hAnsi="Times New Roman" w:cs="Times New Roman"/>
          <w:bCs/>
          <w:iCs/>
          <w:color w:val="000000"/>
          <w:sz w:val="24"/>
          <w:szCs w:val="24"/>
          <w:lang w:eastAsia="x-none"/>
        </w:rPr>
      </w:pPr>
      <w:r w:rsidRPr="005473AD">
        <w:rPr>
          <w:rFonts w:ascii="Times New Roman" w:eastAsia="Times New Roman" w:hAnsi="Times New Roman" w:cs="Times New Roman"/>
          <w:bCs/>
          <w:iCs/>
          <w:color w:val="000000"/>
          <w:sz w:val="24"/>
          <w:szCs w:val="24"/>
          <w:lang w:eastAsia="x-none"/>
        </w:rPr>
        <w:t>wykonawca, którego oferta została wybrana odmówił podpisania umowy na warunkach określonych w ofercie lub nie wniósł zabezpieczenia należytego wykonania umowy,</w:t>
      </w:r>
    </w:p>
    <w:p w:rsidR="005473AD" w:rsidRPr="005473AD" w:rsidRDefault="005473AD" w:rsidP="005473AD">
      <w:pPr>
        <w:numPr>
          <w:ilvl w:val="0"/>
          <w:numId w:val="17"/>
        </w:numPr>
        <w:tabs>
          <w:tab w:val="left" w:pos="708"/>
        </w:tabs>
        <w:spacing w:before="120" w:after="0" w:line="240" w:lineRule="auto"/>
        <w:contextualSpacing/>
        <w:jc w:val="both"/>
        <w:outlineLvl w:val="1"/>
        <w:rPr>
          <w:rFonts w:ascii="Times New Roman" w:eastAsia="Times New Roman" w:hAnsi="Times New Roman" w:cs="Times New Roman"/>
          <w:bCs/>
          <w:iCs/>
          <w:color w:val="000000"/>
          <w:sz w:val="24"/>
          <w:szCs w:val="24"/>
          <w:lang w:eastAsia="x-none"/>
        </w:rPr>
      </w:pPr>
      <w:r w:rsidRPr="005473AD">
        <w:rPr>
          <w:rFonts w:ascii="Times New Roman" w:eastAsia="Times New Roman" w:hAnsi="Times New Roman" w:cs="Times New Roman"/>
          <w:bCs/>
          <w:iCs/>
          <w:color w:val="000000"/>
          <w:sz w:val="24"/>
          <w:szCs w:val="24"/>
          <w:lang w:eastAsia="x-none"/>
        </w:rPr>
        <w:t>zawarcie umowy stało się niemożliwe z przyczyn leżących po stronie wykonawcy, którego oferta została wybrana.</w:t>
      </w:r>
    </w:p>
    <w:p w:rsidR="005473AD" w:rsidRPr="005473AD" w:rsidRDefault="005473AD" w:rsidP="005473AD">
      <w:pPr>
        <w:numPr>
          <w:ilvl w:val="1"/>
          <w:numId w:val="1"/>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hAnsi="Times New Roman" w:cs="Times New Roman"/>
          <w:sz w:val="24"/>
          <w:szCs w:val="24"/>
        </w:rPr>
        <w:t>Zamawiający zwraca wadium niezwłocznie, nie później jednak niż</w:t>
      </w:r>
      <w:r w:rsidRPr="005473AD">
        <w:rPr>
          <w:rFonts w:ascii="Times New Roman" w:hAnsi="Times New Roman" w:cs="Times New Roman"/>
          <w:sz w:val="24"/>
          <w:szCs w:val="24"/>
        </w:rPr>
        <w:br/>
        <w:t>w terminie 7 dni od dnia wystąpienia jednej z okoliczności:</w:t>
      </w:r>
      <w:r w:rsidRPr="005473AD">
        <w:rPr>
          <w:rFonts w:ascii="Times New Roman" w:hAnsi="Times New Roman" w:cs="Times New Roman"/>
          <w:sz w:val="24"/>
          <w:szCs w:val="24"/>
        </w:rPr>
        <w:br/>
        <w:t>1) upływu terminu związania ofertą;</w:t>
      </w:r>
    </w:p>
    <w:p w:rsidR="005473AD" w:rsidRPr="005473AD" w:rsidRDefault="005473AD" w:rsidP="005473AD">
      <w:pPr>
        <w:spacing w:before="120" w:after="0" w:line="240" w:lineRule="auto"/>
        <w:ind w:left="680"/>
        <w:jc w:val="both"/>
        <w:outlineLvl w:val="1"/>
        <w:rPr>
          <w:rFonts w:ascii="Times New Roman" w:hAnsi="Times New Roman" w:cs="Times New Roman"/>
          <w:sz w:val="24"/>
          <w:szCs w:val="24"/>
        </w:rPr>
      </w:pPr>
      <w:r w:rsidRPr="005473AD">
        <w:rPr>
          <w:rFonts w:ascii="Times New Roman" w:hAnsi="Times New Roman" w:cs="Times New Roman"/>
          <w:sz w:val="24"/>
          <w:szCs w:val="24"/>
        </w:rPr>
        <w:t>2) zawarcia umowy w sprawie zamówienia publicznego;</w:t>
      </w:r>
    </w:p>
    <w:p w:rsidR="005473AD" w:rsidRPr="005473AD" w:rsidRDefault="005473AD" w:rsidP="005473AD">
      <w:pPr>
        <w:spacing w:before="120" w:after="0" w:line="240" w:lineRule="auto"/>
        <w:ind w:left="680"/>
        <w:jc w:val="both"/>
        <w:outlineLvl w:val="1"/>
        <w:rPr>
          <w:rFonts w:ascii="Times New Roman" w:hAnsi="Times New Roman" w:cs="Times New Roman"/>
          <w:sz w:val="24"/>
          <w:szCs w:val="24"/>
        </w:rPr>
      </w:pPr>
      <w:r w:rsidRPr="005473AD">
        <w:rPr>
          <w:rFonts w:ascii="Times New Roman" w:hAnsi="Times New Roman" w:cs="Times New Roman"/>
          <w:sz w:val="24"/>
          <w:szCs w:val="24"/>
        </w:rPr>
        <w:t>3) unieważnienia postępowania o udzielenie zamówienia.</w:t>
      </w:r>
    </w:p>
    <w:p w:rsidR="005473AD" w:rsidRPr="005473AD" w:rsidRDefault="005473AD" w:rsidP="005473AD">
      <w:pPr>
        <w:numPr>
          <w:ilvl w:val="1"/>
          <w:numId w:val="1"/>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hAnsi="Times New Roman" w:cs="Times New Roman"/>
          <w:sz w:val="24"/>
          <w:szCs w:val="24"/>
        </w:rPr>
        <w:t>Zamawiający, niezwłocznie, nie później jednak niż w terminie 7 dni od dnia złożenia wniosku zwraca wadium wykonawcy:</w:t>
      </w:r>
    </w:p>
    <w:p w:rsidR="005473AD" w:rsidRPr="005473AD" w:rsidRDefault="005473AD" w:rsidP="005473AD">
      <w:pPr>
        <w:spacing w:before="120" w:after="0" w:line="240" w:lineRule="auto"/>
        <w:ind w:left="680"/>
        <w:jc w:val="both"/>
        <w:outlineLvl w:val="1"/>
        <w:rPr>
          <w:rFonts w:ascii="Times New Roman" w:hAnsi="Times New Roman" w:cs="Times New Roman"/>
          <w:sz w:val="24"/>
          <w:szCs w:val="24"/>
        </w:rPr>
      </w:pPr>
      <w:r w:rsidRPr="005473AD">
        <w:rPr>
          <w:rFonts w:ascii="Times New Roman" w:hAnsi="Times New Roman" w:cs="Times New Roman"/>
          <w:sz w:val="24"/>
          <w:szCs w:val="24"/>
        </w:rPr>
        <w:t>1) który wycofał ofertę przed upływem terminu składania ofert;</w:t>
      </w:r>
    </w:p>
    <w:p w:rsidR="005473AD" w:rsidRPr="005473AD" w:rsidRDefault="005473AD" w:rsidP="005473AD">
      <w:pPr>
        <w:spacing w:before="120" w:after="0" w:line="240" w:lineRule="auto"/>
        <w:ind w:left="680"/>
        <w:jc w:val="both"/>
        <w:outlineLvl w:val="1"/>
        <w:rPr>
          <w:rFonts w:ascii="Times New Roman" w:hAnsi="Times New Roman" w:cs="Times New Roman"/>
          <w:sz w:val="24"/>
          <w:szCs w:val="24"/>
        </w:rPr>
      </w:pPr>
      <w:r w:rsidRPr="005473AD">
        <w:rPr>
          <w:rFonts w:ascii="Times New Roman" w:hAnsi="Times New Roman" w:cs="Times New Roman"/>
          <w:sz w:val="24"/>
          <w:szCs w:val="24"/>
        </w:rPr>
        <w:t>2) którego oferta została odrzucona;</w:t>
      </w:r>
    </w:p>
    <w:p w:rsidR="005473AD" w:rsidRPr="005473AD" w:rsidRDefault="005473AD" w:rsidP="005473AD">
      <w:pPr>
        <w:spacing w:before="120" w:after="0" w:line="240" w:lineRule="auto"/>
        <w:ind w:left="680"/>
        <w:jc w:val="both"/>
        <w:outlineLvl w:val="1"/>
        <w:rPr>
          <w:rFonts w:ascii="Times New Roman" w:hAnsi="Times New Roman" w:cs="Times New Roman"/>
          <w:sz w:val="24"/>
          <w:szCs w:val="24"/>
        </w:rPr>
      </w:pPr>
      <w:r w:rsidRPr="005473AD">
        <w:rPr>
          <w:rFonts w:ascii="Times New Roman" w:hAnsi="Times New Roman" w:cs="Times New Roman"/>
          <w:sz w:val="24"/>
          <w:szCs w:val="24"/>
        </w:rPr>
        <w:t xml:space="preserve">3) po wyborze najkorzystniejszej oferty, z wyjątkiem wykonawcy, którego oferta została wybrana jako najkorzystniejsza; </w:t>
      </w:r>
    </w:p>
    <w:p w:rsidR="005473AD" w:rsidRPr="005473AD" w:rsidRDefault="005473AD" w:rsidP="005473AD">
      <w:pPr>
        <w:spacing w:before="120" w:after="0" w:line="240" w:lineRule="auto"/>
        <w:ind w:left="680"/>
        <w:jc w:val="both"/>
        <w:outlineLvl w:val="1"/>
        <w:rPr>
          <w:rFonts w:ascii="Times New Roman" w:eastAsia="Times New Roman" w:hAnsi="Times New Roman" w:cs="Times New Roman"/>
          <w:bCs/>
          <w:iCs/>
          <w:color w:val="000000"/>
          <w:sz w:val="24"/>
          <w:szCs w:val="24"/>
          <w:highlight w:val="yellow"/>
          <w:lang w:val="x-none" w:eastAsia="x-none"/>
        </w:rPr>
      </w:pPr>
      <w:r w:rsidRPr="005473AD">
        <w:rPr>
          <w:rFonts w:ascii="Times New Roman" w:hAnsi="Times New Roman" w:cs="Times New Roman"/>
          <w:sz w:val="24"/>
          <w:szCs w:val="24"/>
        </w:rPr>
        <w:t>4) po unieważnieniu postępowania.</w:t>
      </w:r>
    </w:p>
    <w:p w:rsidR="005473AD" w:rsidRPr="005473AD" w:rsidRDefault="005473AD" w:rsidP="005473AD">
      <w:pPr>
        <w:numPr>
          <w:ilvl w:val="1"/>
          <w:numId w:val="1"/>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eastAsia="x-none"/>
        </w:rPr>
        <w:t xml:space="preserve">W przypadku, gdy Wykonawca nie wniósł wadium lub wniósł w sposób nieprawidłowy lub nie utrzymywał wadium nieprzerwanie do upływu terminu związania ofertą lub złożył wniosek o zwrot wadium, w </w:t>
      </w:r>
      <w:proofErr w:type="gramStart"/>
      <w:r w:rsidRPr="005473AD">
        <w:rPr>
          <w:rFonts w:ascii="Times New Roman" w:eastAsia="Times New Roman" w:hAnsi="Times New Roman" w:cs="Times New Roman"/>
          <w:bCs/>
          <w:iCs/>
          <w:color w:val="000000"/>
          <w:sz w:val="24"/>
          <w:szCs w:val="24"/>
          <w:lang w:eastAsia="x-none"/>
        </w:rPr>
        <w:t>przypadku</w:t>
      </w:r>
      <w:proofErr w:type="gramEnd"/>
      <w:r w:rsidRPr="005473AD">
        <w:rPr>
          <w:rFonts w:ascii="Times New Roman" w:eastAsia="Times New Roman" w:hAnsi="Times New Roman" w:cs="Times New Roman"/>
          <w:bCs/>
          <w:iCs/>
          <w:color w:val="000000"/>
          <w:sz w:val="24"/>
          <w:szCs w:val="24"/>
          <w:lang w:eastAsia="x-none"/>
        </w:rPr>
        <w:t xml:space="preserve"> o którym mowa w pkt. 12.7 pkt 3 SWZ, Zamawiający odrzuci ofertę Wykonawcy</w:t>
      </w:r>
      <w:r w:rsidRPr="005473AD">
        <w:rPr>
          <w:rFonts w:ascii="Times New Roman" w:eastAsia="Times New Roman" w:hAnsi="Times New Roman" w:cs="Times New Roman"/>
          <w:bCs/>
          <w:iCs/>
          <w:color w:val="000000"/>
          <w:sz w:val="24"/>
          <w:szCs w:val="24"/>
          <w:lang w:val="x-none" w:eastAsia="x-none"/>
        </w:rPr>
        <w:t>.</w:t>
      </w:r>
    </w:p>
    <w:p w:rsidR="005473AD" w:rsidRPr="005473AD" w:rsidRDefault="005473AD" w:rsidP="005473AD">
      <w:pPr>
        <w:numPr>
          <w:ilvl w:val="1"/>
          <w:numId w:val="1"/>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val="x-none" w:eastAsia="x-none"/>
        </w:rPr>
        <w:t xml:space="preserve">Zamawiający zatrzyma wadium wraz z odsetkami, a w przypadku wadium wniesionego </w:t>
      </w:r>
      <w:r w:rsidRPr="005473AD">
        <w:rPr>
          <w:rFonts w:ascii="Times New Roman" w:eastAsia="Times New Roman" w:hAnsi="Times New Roman" w:cs="Times New Roman"/>
          <w:bCs/>
          <w:iCs/>
          <w:color w:val="000000"/>
          <w:sz w:val="24"/>
          <w:szCs w:val="24"/>
          <w:lang w:val="x-none" w:eastAsia="x-none"/>
        </w:rPr>
        <w:br/>
        <w:t xml:space="preserve">w formie gwarancji lub poręczenia, wystąpi odpowiednio do gwaranta lub poręczyciela </w:t>
      </w:r>
      <w:r w:rsidRPr="005473AD">
        <w:rPr>
          <w:rFonts w:ascii="Times New Roman" w:eastAsia="Times New Roman" w:hAnsi="Times New Roman" w:cs="Times New Roman"/>
          <w:bCs/>
          <w:iCs/>
          <w:color w:val="000000"/>
          <w:sz w:val="24"/>
          <w:szCs w:val="24"/>
          <w:lang w:val="x-none" w:eastAsia="x-none"/>
        </w:rPr>
        <w:br/>
        <w:t xml:space="preserve">z żądaniem zapłaty wadium, w przypadkach </w:t>
      </w:r>
      <w:r w:rsidR="00961F7C">
        <w:rPr>
          <w:rFonts w:ascii="Times New Roman" w:eastAsia="Times New Roman" w:hAnsi="Times New Roman" w:cs="Times New Roman"/>
          <w:bCs/>
          <w:iCs/>
          <w:color w:val="000000"/>
          <w:sz w:val="24"/>
          <w:szCs w:val="24"/>
          <w:lang w:eastAsia="x-none"/>
        </w:rPr>
        <w:t>określonych w pkt. 12.5.</w:t>
      </w:r>
    </w:p>
    <w:p w:rsidR="005473AD" w:rsidRPr="005473AD" w:rsidRDefault="005473AD" w:rsidP="005473AD">
      <w:pPr>
        <w:numPr>
          <w:ilvl w:val="0"/>
          <w:numId w:val="1"/>
        </w:numPr>
        <w:spacing w:before="200" w:after="60" w:line="240" w:lineRule="auto"/>
        <w:ind w:left="431" w:hanging="431"/>
        <w:jc w:val="both"/>
        <w:outlineLvl w:val="0"/>
        <w:rPr>
          <w:rFonts w:ascii="Times New Roman" w:eastAsia="Times New Roman" w:hAnsi="Times New Roman" w:cs="Times New Roman"/>
          <w:b/>
          <w:bCs/>
          <w:caps/>
          <w:kern w:val="32"/>
          <w:sz w:val="24"/>
          <w:szCs w:val="24"/>
          <w:lang w:val="x-none" w:eastAsia="x-none"/>
        </w:rPr>
      </w:pPr>
      <w:bookmarkStart w:id="14" w:name="_Toc258314251"/>
      <w:r w:rsidRPr="005473AD">
        <w:rPr>
          <w:rFonts w:ascii="Times New Roman" w:eastAsia="Times New Roman" w:hAnsi="Times New Roman" w:cs="Times New Roman"/>
          <w:b/>
          <w:bCs/>
          <w:caps/>
          <w:kern w:val="32"/>
          <w:sz w:val="24"/>
          <w:szCs w:val="24"/>
          <w:lang w:val="x-none" w:eastAsia="x-none"/>
        </w:rPr>
        <w:t>Termin zwi</w:t>
      </w:r>
      <w:r w:rsidRPr="005473AD">
        <w:rPr>
          <w:rFonts w:ascii="Times New Roman" w:eastAsia="TimesNewRoman" w:hAnsi="Times New Roman" w:cs="TimesNewRoman"/>
          <w:b/>
          <w:bCs/>
          <w:caps/>
          <w:kern w:val="32"/>
          <w:sz w:val="24"/>
          <w:szCs w:val="24"/>
          <w:lang w:val="x-none" w:eastAsia="x-none"/>
        </w:rPr>
        <w:t>ą</w:t>
      </w:r>
      <w:r w:rsidRPr="005473AD">
        <w:rPr>
          <w:rFonts w:ascii="Times New Roman" w:eastAsia="Times New Roman" w:hAnsi="Times New Roman" w:cs="Times New Roman"/>
          <w:b/>
          <w:bCs/>
          <w:caps/>
          <w:kern w:val="32"/>
          <w:sz w:val="24"/>
          <w:szCs w:val="24"/>
          <w:lang w:val="x-none" w:eastAsia="x-none"/>
        </w:rPr>
        <w:t>zania ofert</w:t>
      </w:r>
      <w:r w:rsidRPr="005473AD">
        <w:rPr>
          <w:rFonts w:ascii="Times New Roman" w:eastAsia="TimesNewRoman" w:hAnsi="Times New Roman" w:cs="TimesNewRoman"/>
          <w:b/>
          <w:bCs/>
          <w:caps/>
          <w:kern w:val="32"/>
          <w:sz w:val="24"/>
          <w:szCs w:val="24"/>
          <w:lang w:val="x-none" w:eastAsia="x-none"/>
        </w:rPr>
        <w:t>ą</w:t>
      </w:r>
      <w:bookmarkEnd w:id="14"/>
    </w:p>
    <w:p w:rsidR="005473AD" w:rsidRPr="005473AD" w:rsidRDefault="005473AD" w:rsidP="005473AD">
      <w:pPr>
        <w:numPr>
          <w:ilvl w:val="1"/>
          <w:numId w:val="1"/>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val="x-none" w:eastAsia="x-none"/>
        </w:rPr>
        <w:t xml:space="preserve">Wykonawca pozostaje </w:t>
      </w:r>
      <w:r w:rsidRPr="00936736">
        <w:rPr>
          <w:rFonts w:ascii="Times New Roman" w:eastAsia="Times New Roman" w:hAnsi="Times New Roman" w:cs="Times New Roman"/>
          <w:bCs/>
          <w:iCs/>
          <w:color w:val="000000"/>
          <w:sz w:val="24"/>
          <w:szCs w:val="24"/>
          <w:lang w:val="x-none" w:eastAsia="x-none"/>
        </w:rPr>
        <w:t xml:space="preserve">związany ofertą </w:t>
      </w:r>
      <w:r w:rsidR="005A2C06" w:rsidRPr="00936736">
        <w:rPr>
          <w:rFonts w:ascii="Times New Roman" w:eastAsia="Times New Roman" w:hAnsi="Times New Roman" w:cs="Times New Roman"/>
          <w:bCs/>
          <w:iCs/>
          <w:color w:val="000000"/>
          <w:sz w:val="24"/>
          <w:szCs w:val="24"/>
          <w:lang w:eastAsia="x-none"/>
        </w:rPr>
        <w:t>przez 30 dni licząc od terminu składania</w:t>
      </w:r>
      <w:r w:rsidR="005A2C06">
        <w:rPr>
          <w:rFonts w:ascii="Times New Roman" w:eastAsia="Times New Roman" w:hAnsi="Times New Roman" w:cs="Times New Roman"/>
          <w:bCs/>
          <w:iCs/>
          <w:color w:val="000000"/>
          <w:sz w:val="24"/>
          <w:szCs w:val="24"/>
          <w:lang w:eastAsia="x-none"/>
        </w:rPr>
        <w:t xml:space="preserve"> ofert.</w:t>
      </w:r>
      <w:r w:rsidRPr="005473AD">
        <w:rPr>
          <w:rFonts w:ascii="Times New Roman" w:eastAsia="Times New Roman" w:hAnsi="Times New Roman" w:cs="Times New Roman"/>
          <w:bCs/>
          <w:iCs/>
          <w:color w:val="000000"/>
          <w:sz w:val="24"/>
          <w:szCs w:val="24"/>
          <w:lang w:val="x-none" w:eastAsia="x-none"/>
        </w:rPr>
        <w:t>.</w:t>
      </w:r>
    </w:p>
    <w:p w:rsidR="005473AD" w:rsidRPr="005473AD" w:rsidRDefault="005473AD" w:rsidP="005473AD">
      <w:pPr>
        <w:numPr>
          <w:ilvl w:val="1"/>
          <w:numId w:val="1"/>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val="x-none" w:eastAsia="x-none"/>
        </w:rPr>
        <w:t>Bieg terminu związania ofertą rozpoczyna się wraz z upływem terminu składania ofert.</w:t>
      </w:r>
    </w:p>
    <w:p w:rsidR="005473AD" w:rsidRPr="005473AD" w:rsidRDefault="005473AD" w:rsidP="005473AD">
      <w:pPr>
        <w:numPr>
          <w:ilvl w:val="1"/>
          <w:numId w:val="1"/>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val="x-none" w:eastAsia="x-none"/>
        </w:rPr>
        <w:t>W przypadku</w:t>
      </w:r>
      <w:r w:rsidRPr="005473AD">
        <w:rPr>
          <w:rFonts w:ascii="Times New Roman" w:eastAsia="Times New Roman" w:hAnsi="Times New Roman" w:cs="Times New Roman"/>
          <w:bCs/>
          <w:iCs/>
          <w:color w:val="000000"/>
          <w:sz w:val="24"/>
          <w:szCs w:val="24"/>
          <w:lang w:eastAsia="x-none"/>
        </w:rPr>
        <w:t xml:space="preserve">, gdy wybór najkorzystniejszej oferty nie nastąpi przed upływem terminu związania ofertą, Zamawiający przed upływem tego terminu zwróci się jednokrotnie do Wykonawców o wyrażenie zgody na przedłużenie terminu związania ofertą </w:t>
      </w:r>
      <w:r w:rsidRPr="005473AD">
        <w:rPr>
          <w:rFonts w:ascii="Times New Roman" w:eastAsia="Times New Roman" w:hAnsi="Times New Roman" w:cs="Times New Roman"/>
          <w:bCs/>
          <w:iCs/>
          <w:color w:val="000000"/>
          <w:sz w:val="24"/>
          <w:szCs w:val="24"/>
          <w:lang w:eastAsia="x-none"/>
        </w:rPr>
        <w:br/>
        <w:t>o wskazywany przez niego okres, nie dłuższy niż</w:t>
      </w:r>
      <w:r w:rsidRPr="005473AD">
        <w:rPr>
          <w:rFonts w:ascii="Times New Roman" w:eastAsia="Times New Roman" w:hAnsi="Times New Roman" w:cs="Times New Roman"/>
          <w:bCs/>
          <w:iCs/>
          <w:color w:val="000000"/>
          <w:sz w:val="24"/>
          <w:szCs w:val="24"/>
          <w:lang w:val="x-none" w:eastAsia="x-none"/>
        </w:rPr>
        <w:t xml:space="preserve"> </w:t>
      </w:r>
      <w:r w:rsidRPr="005473AD">
        <w:rPr>
          <w:rFonts w:ascii="Times New Roman" w:eastAsia="Times New Roman" w:hAnsi="Times New Roman" w:cs="Times New Roman"/>
          <w:bCs/>
          <w:iCs/>
          <w:color w:val="000000"/>
          <w:sz w:val="24"/>
          <w:szCs w:val="24"/>
          <w:lang w:eastAsia="x-none"/>
        </w:rPr>
        <w:t xml:space="preserve">30 dni. </w:t>
      </w:r>
    </w:p>
    <w:p w:rsidR="005473AD" w:rsidRPr="005473AD" w:rsidRDefault="005473AD" w:rsidP="005473AD">
      <w:pPr>
        <w:numPr>
          <w:ilvl w:val="1"/>
          <w:numId w:val="1"/>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NewRoman" w:hAnsi="Times New Roman" w:cs="Times New Roman"/>
          <w:bCs/>
          <w:iCs/>
          <w:color w:val="000000"/>
          <w:sz w:val="24"/>
          <w:szCs w:val="24"/>
          <w:lang w:eastAsia="x-none"/>
        </w:rPr>
        <w:t xml:space="preserve">Przedłużenie terminu związania </w:t>
      </w:r>
      <w:proofErr w:type="gramStart"/>
      <w:r w:rsidRPr="005473AD">
        <w:rPr>
          <w:rFonts w:ascii="Times New Roman" w:eastAsia="TimesNewRoman" w:hAnsi="Times New Roman" w:cs="Times New Roman"/>
          <w:bCs/>
          <w:iCs/>
          <w:color w:val="000000"/>
          <w:sz w:val="24"/>
          <w:szCs w:val="24"/>
          <w:lang w:eastAsia="x-none"/>
        </w:rPr>
        <w:t>ofertą ,</w:t>
      </w:r>
      <w:proofErr w:type="gramEnd"/>
      <w:r w:rsidRPr="005473AD">
        <w:rPr>
          <w:rFonts w:ascii="Times New Roman" w:eastAsia="TimesNewRoman" w:hAnsi="Times New Roman" w:cs="Times New Roman"/>
          <w:bCs/>
          <w:iCs/>
          <w:color w:val="000000"/>
          <w:sz w:val="24"/>
          <w:szCs w:val="24"/>
          <w:lang w:eastAsia="x-none"/>
        </w:rPr>
        <w:t xml:space="preserve"> następuje wraz z przedłużeniem okresu ważności wadium albo, jeżeli nie jest to możliwe, z wniesieniem nowego wadium na przedłużony okres związania ofertą.</w:t>
      </w:r>
    </w:p>
    <w:p w:rsidR="005A2C06" w:rsidRPr="00CE17D6" w:rsidRDefault="005A2C06" w:rsidP="005A2C06">
      <w:pPr>
        <w:numPr>
          <w:ilvl w:val="0"/>
          <w:numId w:val="1"/>
        </w:numPr>
        <w:spacing w:before="200" w:after="60" w:line="240" w:lineRule="auto"/>
        <w:ind w:left="431" w:hanging="431"/>
        <w:jc w:val="both"/>
        <w:outlineLvl w:val="0"/>
        <w:rPr>
          <w:rFonts w:ascii="Times New Roman" w:eastAsia="Times New Roman" w:hAnsi="Times New Roman" w:cs="Times New Roman"/>
          <w:b/>
          <w:bCs/>
          <w:caps/>
          <w:kern w:val="32"/>
          <w:sz w:val="24"/>
          <w:szCs w:val="24"/>
          <w:lang w:val="x-none" w:eastAsia="x-none"/>
        </w:rPr>
      </w:pPr>
      <w:bookmarkStart w:id="15" w:name="_Toc258314252"/>
      <w:r w:rsidRPr="00CE17D6">
        <w:rPr>
          <w:rFonts w:ascii="Times New Roman" w:hAnsi="Times New Roman" w:cs="Times New Roman"/>
          <w:b/>
          <w:sz w:val="24"/>
          <w:szCs w:val="24"/>
        </w:rPr>
        <w:t>INFORMACJE O SPOSOBIE POROZUMIEWANIA SIĘ ZAMAWIAJĄCEGO Z WYKONAWCAMI</w:t>
      </w:r>
    </w:p>
    <w:p w:rsidR="005A2C06" w:rsidRPr="00936736" w:rsidRDefault="005A2C06" w:rsidP="005A2C06">
      <w:pPr>
        <w:numPr>
          <w:ilvl w:val="1"/>
          <w:numId w:val="20"/>
        </w:numPr>
        <w:spacing w:before="120" w:after="0" w:line="240" w:lineRule="auto"/>
        <w:jc w:val="both"/>
        <w:outlineLvl w:val="1"/>
        <w:rPr>
          <w:rFonts w:ascii="Times New Roman" w:hAnsi="Times New Roman" w:cs="Times New Roman"/>
          <w:bCs/>
          <w:iCs/>
          <w:color w:val="000000"/>
          <w:sz w:val="24"/>
          <w:szCs w:val="24"/>
          <w:lang w:val="x-none" w:eastAsia="x-none"/>
        </w:rPr>
      </w:pPr>
      <w:r w:rsidRPr="00CE17D6">
        <w:rPr>
          <w:rFonts w:ascii="Times New Roman" w:hAnsi="Times New Roman" w:cs="Times New Roman"/>
          <w:bCs/>
          <w:iCs/>
          <w:color w:val="000000"/>
          <w:sz w:val="24"/>
          <w:szCs w:val="24"/>
          <w:lang w:val="x-none" w:eastAsia="x-none"/>
        </w:rPr>
        <w:t>W niniejszym postępowaniu komunikacja</w:t>
      </w:r>
      <w:r w:rsidRPr="005A2C06">
        <w:rPr>
          <w:rFonts w:ascii="Times New Roman" w:hAnsi="Times New Roman" w:cs="Times New Roman"/>
          <w:bCs/>
          <w:iCs/>
          <w:color w:val="000000"/>
          <w:sz w:val="24"/>
          <w:szCs w:val="24"/>
          <w:lang w:val="x-none" w:eastAsia="x-none"/>
        </w:rPr>
        <w:t xml:space="preserve"> Zamawiającego z Wykonawcami odbywa się przy użyciu środków komunikacji elektronicznej, za pośrednictwem Platformy on-line </w:t>
      </w:r>
      <w:r w:rsidRPr="00936736">
        <w:rPr>
          <w:rFonts w:ascii="Times New Roman" w:hAnsi="Times New Roman" w:cs="Times New Roman"/>
          <w:bCs/>
          <w:iCs/>
          <w:color w:val="000000"/>
          <w:sz w:val="24"/>
          <w:szCs w:val="24"/>
          <w:lang w:val="x-none" w:eastAsia="x-none"/>
        </w:rPr>
        <w:t xml:space="preserve">działającej pod adresem </w:t>
      </w:r>
      <w:r w:rsidRPr="00936736">
        <w:rPr>
          <w:rFonts w:ascii="Times New Roman" w:hAnsi="Times New Roman" w:cs="Times New Roman"/>
          <w:bCs/>
          <w:iCs/>
          <w:color w:val="0000FF"/>
          <w:sz w:val="24"/>
          <w:szCs w:val="24"/>
          <w:u w:val="single"/>
          <w:lang w:eastAsia="x-none"/>
        </w:rPr>
        <w:t>https://e-propublico.pl</w:t>
      </w:r>
      <w:r w:rsidRPr="00936736">
        <w:rPr>
          <w:rFonts w:ascii="Times New Roman" w:hAnsi="Times New Roman" w:cs="Times New Roman"/>
          <w:bCs/>
          <w:iCs/>
          <w:sz w:val="24"/>
          <w:szCs w:val="24"/>
          <w:lang w:eastAsia="x-none"/>
        </w:rPr>
        <w:t>.</w:t>
      </w:r>
    </w:p>
    <w:p w:rsidR="005A2C06" w:rsidRPr="00936736" w:rsidRDefault="005A2C06" w:rsidP="005A2C06">
      <w:pPr>
        <w:numPr>
          <w:ilvl w:val="1"/>
          <w:numId w:val="20"/>
        </w:numPr>
        <w:spacing w:before="120" w:after="0" w:line="240" w:lineRule="auto"/>
        <w:jc w:val="both"/>
        <w:outlineLvl w:val="1"/>
        <w:rPr>
          <w:rFonts w:ascii="Times New Roman" w:hAnsi="Times New Roman" w:cs="Times New Roman"/>
          <w:bCs/>
          <w:iCs/>
          <w:color w:val="000000"/>
          <w:sz w:val="24"/>
          <w:szCs w:val="24"/>
          <w:lang w:val="x-none" w:eastAsia="x-none"/>
        </w:rPr>
      </w:pPr>
      <w:bookmarkStart w:id="16" w:name="_Hlk37863747"/>
      <w:r w:rsidRPr="00936736">
        <w:rPr>
          <w:rFonts w:ascii="Times New Roman" w:hAnsi="Times New Roman" w:cs="Times New Roman"/>
          <w:bCs/>
          <w:iCs/>
          <w:color w:val="000000"/>
          <w:sz w:val="24"/>
          <w:szCs w:val="24"/>
          <w:lang w:val="x-none" w:eastAsia="x-none"/>
        </w:rPr>
        <w:t>Korzystanie z Platformy przez Wykonawcę jest bezpłatne</w:t>
      </w:r>
      <w:bookmarkEnd w:id="16"/>
      <w:r w:rsidRPr="00936736">
        <w:rPr>
          <w:rFonts w:ascii="Times New Roman" w:hAnsi="Times New Roman" w:cs="Times New Roman"/>
          <w:bCs/>
          <w:iCs/>
          <w:color w:val="000000"/>
          <w:sz w:val="24"/>
          <w:szCs w:val="24"/>
          <w:lang w:val="x-none" w:eastAsia="x-none"/>
        </w:rPr>
        <w:t>.</w:t>
      </w:r>
    </w:p>
    <w:p w:rsidR="005A2C06" w:rsidRPr="00936736" w:rsidRDefault="005A2C06" w:rsidP="005A2C06">
      <w:pPr>
        <w:numPr>
          <w:ilvl w:val="1"/>
          <w:numId w:val="1"/>
        </w:numPr>
        <w:spacing w:before="120" w:after="60" w:line="240" w:lineRule="auto"/>
        <w:jc w:val="both"/>
        <w:outlineLvl w:val="1"/>
        <w:rPr>
          <w:rFonts w:ascii="Times New Roman" w:eastAsia="Times New Roman" w:hAnsi="Times New Roman" w:cs="Times New Roman"/>
          <w:bCs/>
          <w:iCs/>
          <w:color w:val="000000"/>
          <w:sz w:val="24"/>
          <w:szCs w:val="24"/>
          <w:lang w:val="x-none" w:eastAsia="x-none"/>
        </w:rPr>
      </w:pPr>
      <w:bookmarkStart w:id="17" w:name="_Hlk37863788"/>
      <w:r w:rsidRPr="00936736">
        <w:rPr>
          <w:rFonts w:ascii="Times New Roman" w:hAnsi="Times New Roman" w:cs="Times New Roman"/>
          <w:bCs/>
          <w:iCs/>
          <w:color w:val="000000"/>
          <w:sz w:val="24"/>
          <w:szCs w:val="24"/>
          <w:lang w:val="x-none" w:eastAsia="x-none"/>
        </w:rPr>
        <w:t>Na Platformie postępowanie prowadzone jest pod nazwą: ”</w:t>
      </w:r>
      <w:bookmarkEnd w:id="17"/>
      <w:r w:rsidRPr="00936736">
        <w:rPr>
          <w:rFonts w:ascii="Times New Roman" w:eastAsia="Times New Roman" w:hAnsi="Times New Roman" w:cs="Times New Roman"/>
          <w:b/>
          <w:sz w:val="24"/>
          <w:szCs w:val="24"/>
          <w:lang w:eastAsia="pl-PL"/>
        </w:rPr>
        <w:t xml:space="preserve"> </w:t>
      </w:r>
      <w:r w:rsidR="00936736" w:rsidRPr="00936736">
        <w:rPr>
          <w:rFonts w:ascii="Times New Roman" w:hAnsi="Times New Roman" w:cs="Times New Roman"/>
          <w:b/>
          <w:color w:val="000000"/>
          <w:w w:val="105"/>
          <w:sz w:val="24"/>
          <w:szCs w:val="24"/>
        </w:rPr>
        <w:t>Przebudowa Hali Gier Sportowych Akademii Wychowania Fizycznego w Krakowie w formule zaprojektuj i wybuduj.</w:t>
      </w:r>
    </w:p>
    <w:p w:rsidR="005A2C06" w:rsidRPr="005A2C06" w:rsidRDefault="005A2C06" w:rsidP="005A2C06">
      <w:pPr>
        <w:numPr>
          <w:ilvl w:val="1"/>
          <w:numId w:val="20"/>
        </w:numPr>
        <w:spacing w:before="120" w:after="0" w:line="240" w:lineRule="auto"/>
        <w:jc w:val="both"/>
        <w:outlineLvl w:val="1"/>
        <w:rPr>
          <w:rFonts w:ascii="Times New Roman" w:hAnsi="Times New Roman" w:cs="Times New Roman"/>
          <w:bCs/>
          <w:iCs/>
          <w:color w:val="000000"/>
          <w:sz w:val="24"/>
          <w:szCs w:val="24"/>
          <w:lang w:val="x-none" w:eastAsia="x-none"/>
        </w:rPr>
      </w:pPr>
      <w:bookmarkStart w:id="18" w:name="_Hlk37863807"/>
      <w:r w:rsidRPr="00936736">
        <w:rPr>
          <w:rFonts w:ascii="Times New Roman" w:hAnsi="Times New Roman" w:cs="Times New Roman"/>
          <w:bCs/>
          <w:iCs/>
          <w:color w:val="000000"/>
          <w:sz w:val="24"/>
          <w:szCs w:val="24"/>
          <w:lang w:val="x-none" w:eastAsia="x-none"/>
        </w:rPr>
        <w:t>Wykonawca przystępując do postępowania o udzielenie zamówienia publicznego,</w:t>
      </w:r>
      <w:r w:rsidRPr="005A2C06">
        <w:rPr>
          <w:rFonts w:ascii="Times New Roman" w:hAnsi="Times New Roman" w:cs="Times New Roman"/>
          <w:bCs/>
          <w:iCs/>
          <w:color w:val="000000"/>
          <w:sz w:val="24"/>
          <w:szCs w:val="24"/>
          <w:lang w:val="x-none" w:eastAsia="x-none"/>
        </w:rPr>
        <w:t xml:space="preserve"> akceptuje warunki korzystania z Platformy określone w Regulaminie zamieszczonym na stronie internetowej https://e-propublico.pl oraz uznaje go za wiążący</w:t>
      </w:r>
      <w:bookmarkEnd w:id="18"/>
      <w:r w:rsidRPr="005A2C06">
        <w:rPr>
          <w:rFonts w:ascii="Times New Roman" w:hAnsi="Times New Roman" w:cs="Times New Roman"/>
          <w:bCs/>
          <w:iCs/>
          <w:color w:val="000000"/>
          <w:sz w:val="24"/>
          <w:szCs w:val="24"/>
          <w:lang w:eastAsia="x-none"/>
        </w:rPr>
        <w:t>.</w:t>
      </w:r>
    </w:p>
    <w:p w:rsidR="005A2C06" w:rsidRPr="005A2C06" w:rsidRDefault="005A2C06" w:rsidP="005A2C06">
      <w:pPr>
        <w:numPr>
          <w:ilvl w:val="1"/>
          <w:numId w:val="20"/>
        </w:numPr>
        <w:spacing w:before="120" w:after="0" w:line="240" w:lineRule="auto"/>
        <w:jc w:val="both"/>
        <w:outlineLvl w:val="1"/>
        <w:rPr>
          <w:rFonts w:ascii="Times New Roman" w:hAnsi="Times New Roman" w:cs="Times New Roman"/>
          <w:bCs/>
          <w:iCs/>
          <w:color w:val="000000"/>
          <w:sz w:val="24"/>
          <w:szCs w:val="24"/>
          <w:lang w:val="x-none" w:eastAsia="x-none"/>
        </w:rPr>
      </w:pPr>
      <w:bookmarkStart w:id="19" w:name="_Hlk37863841"/>
      <w:r w:rsidRPr="005A2C06">
        <w:rPr>
          <w:rFonts w:ascii="Times New Roman" w:hAnsi="Times New Roman" w:cs="Times New Roman"/>
          <w:bCs/>
          <w:iCs/>
          <w:color w:val="000000"/>
          <w:sz w:val="24"/>
          <w:szCs w:val="24"/>
          <w:lang w:val="x-none" w:eastAsia="x-none"/>
        </w:rPr>
        <w:t>Wykonawca zamierzający wziąć udział w postępowaniu musi posiadać konto na Platformie</w:t>
      </w:r>
      <w:bookmarkEnd w:id="19"/>
      <w:r w:rsidRPr="005A2C06">
        <w:rPr>
          <w:rFonts w:ascii="Times New Roman" w:hAnsi="Times New Roman" w:cs="Times New Roman"/>
          <w:bCs/>
          <w:iCs/>
          <w:color w:val="000000"/>
          <w:sz w:val="24"/>
          <w:szCs w:val="24"/>
          <w:lang w:eastAsia="x-none"/>
        </w:rPr>
        <w:t>.</w:t>
      </w:r>
    </w:p>
    <w:p w:rsidR="005A2C06" w:rsidRPr="005A2C06" w:rsidRDefault="005A2C06" w:rsidP="005A2C06">
      <w:pPr>
        <w:numPr>
          <w:ilvl w:val="1"/>
          <w:numId w:val="20"/>
        </w:numPr>
        <w:spacing w:before="120" w:after="0" w:line="240" w:lineRule="auto"/>
        <w:jc w:val="both"/>
        <w:outlineLvl w:val="1"/>
        <w:rPr>
          <w:rFonts w:ascii="Times New Roman" w:hAnsi="Times New Roman" w:cs="Times New Roman"/>
          <w:bCs/>
          <w:iCs/>
          <w:color w:val="000000"/>
          <w:sz w:val="24"/>
          <w:szCs w:val="24"/>
          <w:lang w:val="x-none" w:eastAsia="x-none"/>
        </w:rPr>
      </w:pPr>
      <w:bookmarkStart w:id="20" w:name="_Hlk37863867"/>
      <w:r w:rsidRPr="005A2C06">
        <w:rPr>
          <w:rFonts w:ascii="Times New Roman" w:hAnsi="Times New Roman" w:cs="Times New Roman"/>
          <w:bCs/>
          <w:iCs/>
          <w:color w:val="000000"/>
          <w:sz w:val="24"/>
          <w:szCs w:val="24"/>
          <w:lang w:val="x-none" w:eastAsia="x-none"/>
        </w:rPr>
        <w:t>Do złożenia oferty konieczne jest posiadanie przez osobę upoważnioną do reprezentowania Wykonawcy ważnego kwalifikowanego podpisu elektronicznego</w:t>
      </w:r>
      <w:bookmarkEnd w:id="20"/>
      <w:r w:rsidRPr="005A2C06">
        <w:rPr>
          <w:rFonts w:ascii="Times New Roman" w:hAnsi="Times New Roman" w:cs="Times New Roman"/>
          <w:bCs/>
          <w:iCs/>
          <w:color w:val="000000"/>
          <w:sz w:val="24"/>
          <w:szCs w:val="24"/>
          <w:lang w:eastAsia="x-none"/>
        </w:rPr>
        <w:t>, podpisu zaufanego lub podpisu osobistego.</w:t>
      </w:r>
    </w:p>
    <w:p w:rsidR="005A2C06" w:rsidRPr="005A2C06" w:rsidRDefault="005A2C06" w:rsidP="005A2C06">
      <w:pPr>
        <w:numPr>
          <w:ilvl w:val="1"/>
          <w:numId w:val="20"/>
        </w:numPr>
        <w:spacing w:before="120" w:after="0" w:line="240" w:lineRule="auto"/>
        <w:jc w:val="both"/>
        <w:outlineLvl w:val="1"/>
        <w:rPr>
          <w:rFonts w:ascii="Times New Roman" w:hAnsi="Times New Roman" w:cs="Times New Roman"/>
          <w:bCs/>
          <w:iCs/>
          <w:color w:val="000000"/>
          <w:sz w:val="24"/>
          <w:szCs w:val="24"/>
          <w:lang w:val="x-none" w:eastAsia="x-none"/>
        </w:rPr>
      </w:pPr>
      <w:r w:rsidRPr="005A2C06">
        <w:rPr>
          <w:rFonts w:ascii="Times New Roman" w:hAnsi="Times New Roman" w:cs="Times New Roman"/>
          <w:bCs/>
          <w:iCs/>
          <w:color w:val="000000"/>
          <w:sz w:val="24"/>
          <w:szCs w:val="24"/>
          <w:lang w:eastAsia="x-none"/>
        </w:rPr>
        <w:t>Ilekroć w niniejszej SWZ jest mowa o:</w:t>
      </w:r>
    </w:p>
    <w:p w:rsidR="005A2C06" w:rsidRPr="005A2C06" w:rsidRDefault="005A2C06" w:rsidP="005A2C06">
      <w:pPr>
        <w:numPr>
          <w:ilvl w:val="0"/>
          <w:numId w:val="21"/>
        </w:numPr>
        <w:tabs>
          <w:tab w:val="left" w:pos="708"/>
        </w:tabs>
        <w:spacing w:before="120" w:after="0" w:line="240" w:lineRule="auto"/>
        <w:jc w:val="both"/>
        <w:outlineLvl w:val="1"/>
        <w:rPr>
          <w:rFonts w:ascii="Times New Roman" w:hAnsi="Times New Roman" w:cs="Times New Roman"/>
          <w:bCs/>
          <w:iCs/>
          <w:color w:val="000000"/>
          <w:sz w:val="24"/>
          <w:szCs w:val="24"/>
          <w:lang w:val="x-none" w:eastAsia="x-none"/>
        </w:rPr>
      </w:pPr>
      <w:r w:rsidRPr="005A2C06">
        <w:rPr>
          <w:rFonts w:ascii="Times New Roman" w:hAnsi="Times New Roman" w:cs="Times New Roman"/>
          <w:bCs/>
          <w:iCs/>
          <w:color w:val="000000"/>
          <w:sz w:val="24"/>
          <w:szCs w:val="24"/>
          <w:lang w:eastAsia="x-none"/>
        </w:rPr>
        <w:t>podpisie zaufanym – należy przez to rozumieć podpis, o którym mowa art. 3 pkt 14a ustawy z 17 lutego 2005 r. o informatyzacji działalności podmiotów realizujących zadania publiczne (</w:t>
      </w:r>
      <w:proofErr w:type="spellStart"/>
      <w:r w:rsidRPr="005A2C06">
        <w:rPr>
          <w:rFonts w:ascii="Times New Roman" w:hAnsi="Times New Roman" w:cs="Times New Roman"/>
          <w:bCs/>
          <w:iCs/>
          <w:color w:val="000000"/>
          <w:sz w:val="24"/>
          <w:szCs w:val="24"/>
          <w:lang w:eastAsia="x-none"/>
        </w:rPr>
        <w:t>t.j</w:t>
      </w:r>
      <w:proofErr w:type="spellEnd"/>
      <w:r w:rsidRPr="005A2C06">
        <w:rPr>
          <w:rFonts w:ascii="Times New Roman" w:hAnsi="Times New Roman" w:cs="Times New Roman"/>
          <w:bCs/>
          <w:iCs/>
          <w:color w:val="000000"/>
          <w:sz w:val="24"/>
          <w:szCs w:val="24"/>
          <w:lang w:eastAsia="x-none"/>
        </w:rPr>
        <w:t xml:space="preserve"> Dz.U.2020 poz. 346);</w:t>
      </w:r>
    </w:p>
    <w:p w:rsidR="005A2C06" w:rsidRPr="005A2C06" w:rsidRDefault="005A2C06" w:rsidP="005A2C06">
      <w:pPr>
        <w:numPr>
          <w:ilvl w:val="0"/>
          <w:numId w:val="21"/>
        </w:numPr>
        <w:tabs>
          <w:tab w:val="left" w:pos="708"/>
        </w:tabs>
        <w:spacing w:before="120" w:after="0" w:line="240" w:lineRule="auto"/>
        <w:jc w:val="both"/>
        <w:outlineLvl w:val="1"/>
        <w:rPr>
          <w:rFonts w:ascii="Times New Roman" w:hAnsi="Times New Roman" w:cs="Times New Roman"/>
          <w:bCs/>
          <w:iCs/>
          <w:color w:val="000000"/>
          <w:sz w:val="24"/>
          <w:szCs w:val="24"/>
          <w:lang w:val="x-none" w:eastAsia="x-none"/>
        </w:rPr>
      </w:pPr>
      <w:r w:rsidRPr="005A2C06">
        <w:rPr>
          <w:rFonts w:ascii="Times New Roman" w:hAnsi="Times New Roman" w:cs="Times New Roman"/>
          <w:bCs/>
          <w:iCs/>
          <w:color w:val="000000"/>
          <w:sz w:val="24"/>
          <w:szCs w:val="24"/>
          <w:lang w:eastAsia="x-none"/>
        </w:rPr>
        <w:t>podpisie osobistym – należy przez to rozumieć podpis, o którym mowa w art. z art. 2 ust. 1 pkt 9 ustawy z 6 sierpnia 2010 r. o dowodach osobistych (</w:t>
      </w:r>
      <w:proofErr w:type="spellStart"/>
      <w:r w:rsidRPr="005A2C06">
        <w:rPr>
          <w:rFonts w:ascii="Times New Roman" w:hAnsi="Times New Roman" w:cs="Times New Roman"/>
          <w:bCs/>
          <w:iCs/>
          <w:color w:val="000000"/>
          <w:sz w:val="24"/>
          <w:szCs w:val="24"/>
          <w:lang w:eastAsia="x-none"/>
        </w:rPr>
        <w:t>t.j</w:t>
      </w:r>
      <w:proofErr w:type="spellEnd"/>
      <w:r w:rsidRPr="005A2C06">
        <w:rPr>
          <w:rFonts w:ascii="Times New Roman" w:hAnsi="Times New Roman" w:cs="Times New Roman"/>
          <w:bCs/>
          <w:iCs/>
          <w:color w:val="000000"/>
          <w:sz w:val="24"/>
          <w:szCs w:val="24"/>
          <w:lang w:eastAsia="x-none"/>
        </w:rPr>
        <w:t xml:space="preserve"> Dz.U.2020 poz. 332).</w:t>
      </w:r>
    </w:p>
    <w:p w:rsidR="005A2C06" w:rsidRPr="005A2C06" w:rsidRDefault="005A2C06" w:rsidP="005A2C06">
      <w:pPr>
        <w:numPr>
          <w:ilvl w:val="1"/>
          <w:numId w:val="20"/>
        </w:numPr>
        <w:spacing w:before="120" w:after="0" w:line="240" w:lineRule="auto"/>
        <w:jc w:val="both"/>
        <w:outlineLvl w:val="1"/>
        <w:rPr>
          <w:rFonts w:ascii="Times New Roman" w:hAnsi="Times New Roman" w:cs="Times New Roman"/>
          <w:bCs/>
          <w:iCs/>
          <w:color w:val="000000"/>
          <w:sz w:val="24"/>
          <w:szCs w:val="24"/>
          <w:lang w:val="x-none" w:eastAsia="x-none"/>
        </w:rPr>
      </w:pPr>
      <w:bookmarkStart w:id="21" w:name="_Hlk37936911"/>
      <w:r w:rsidRPr="005A2C06">
        <w:rPr>
          <w:rFonts w:ascii="Times New Roman" w:hAnsi="Times New Roman" w:cs="Times New Roman"/>
          <w:bCs/>
          <w:iCs/>
          <w:color w:val="000000"/>
          <w:sz w:val="24"/>
          <w:szCs w:val="24"/>
          <w:lang w:val="x-none" w:eastAsia="x-none"/>
        </w:rPr>
        <w:t>Zalecenia Zamawiającego odnośnie kwalifikowanego podpisu elektronicznego</w:t>
      </w:r>
      <w:bookmarkEnd w:id="21"/>
      <w:r w:rsidRPr="005A2C06">
        <w:rPr>
          <w:rFonts w:ascii="Times New Roman" w:hAnsi="Times New Roman" w:cs="Times New Roman"/>
          <w:bCs/>
          <w:iCs/>
          <w:color w:val="000000"/>
          <w:sz w:val="24"/>
          <w:szCs w:val="24"/>
          <w:lang w:eastAsia="x-none"/>
        </w:rPr>
        <w:t>:</w:t>
      </w:r>
    </w:p>
    <w:p w:rsidR="005A2C06" w:rsidRPr="005A2C06" w:rsidRDefault="005A2C06" w:rsidP="005A2C06">
      <w:pPr>
        <w:numPr>
          <w:ilvl w:val="0"/>
          <w:numId w:val="22"/>
        </w:numPr>
        <w:tabs>
          <w:tab w:val="left" w:pos="708"/>
        </w:tabs>
        <w:spacing w:before="120" w:after="0" w:line="240" w:lineRule="auto"/>
        <w:jc w:val="both"/>
        <w:outlineLvl w:val="1"/>
        <w:rPr>
          <w:rFonts w:ascii="Times New Roman" w:hAnsi="Times New Roman" w:cs="Times New Roman"/>
          <w:bCs/>
          <w:iCs/>
          <w:color w:val="000000"/>
          <w:sz w:val="24"/>
          <w:szCs w:val="24"/>
          <w:lang w:val="x-none" w:eastAsia="x-none"/>
        </w:rPr>
      </w:pPr>
      <w:bookmarkStart w:id="22" w:name="_Hlk37936930"/>
      <w:r w:rsidRPr="005A2C06">
        <w:rPr>
          <w:rFonts w:ascii="Times New Roman" w:hAnsi="Times New Roman" w:cs="Times New Roman"/>
          <w:bCs/>
          <w:iCs/>
          <w:color w:val="000000"/>
          <w:sz w:val="24"/>
          <w:szCs w:val="24"/>
          <w:lang w:val="x-none" w:eastAsia="x-none"/>
        </w:rPr>
        <w:t>dokumenty sporządzone i przesyłane w formacie .pdf zaleca się podpisywać kwalifikowanym podpisem elektronicznym w formacie P</w:t>
      </w:r>
      <w:r w:rsidRPr="005A2C06">
        <w:rPr>
          <w:rFonts w:ascii="Times New Roman" w:hAnsi="Times New Roman" w:cs="Times New Roman"/>
          <w:bCs/>
          <w:iCs/>
          <w:color w:val="000000"/>
          <w:sz w:val="24"/>
          <w:szCs w:val="24"/>
          <w:lang w:eastAsia="x-none"/>
        </w:rPr>
        <w:t>A</w:t>
      </w:r>
      <w:proofErr w:type="spellStart"/>
      <w:r w:rsidRPr="005A2C06">
        <w:rPr>
          <w:rFonts w:ascii="Times New Roman" w:hAnsi="Times New Roman" w:cs="Times New Roman"/>
          <w:bCs/>
          <w:iCs/>
          <w:color w:val="000000"/>
          <w:sz w:val="24"/>
          <w:szCs w:val="24"/>
          <w:lang w:val="x-none" w:eastAsia="x-none"/>
        </w:rPr>
        <w:t>dES</w:t>
      </w:r>
      <w:bookmarkEnd w:id="22"/>
      <w:proofErr w:type="spellEnd"/>
      <w:r w:rsidRPr="005A2C06">
        <w:rPr>
          <w:rFonts w:ascii="Times New Roman" w:hAnsi="Times New Roman" w:cs="Times New Roman"/>
          <w:bCs/>
          <w:iCs/>
          <w:color w:val="000000"/>
          <w:sz w:val="24"/>
          <w:szCs w:val="24"/>
          <w:lang w:eastAsia="x-none"/>
        </w:rPr>
        <w:t>;</w:t>
      </w:r>
    </w:p>
    <w:p w:rsidR="005A2C06" w:rsidRPr="005A2C06" w:rsidRDefault="005A2C06" w:rsidP="005A2C06">
      <w:pPr>
        <w:numPr>
          <w:ilvl w:val="0"/>
          <w:numId w:val="22"/>
        </w:numPr>
        <w:tabs>
          <w:tab w:val="left" w:pos="708"/>
        </w:tabs>
        <w:spacing w:before="120" w:after="0" w:line="240" w:lineRule="auto"/>
        <w:jc w:val="both"/>
        <w:outlineLvl w:val="1"/>
        <w:rPr>
          <w:rFonts w:ascii="Times New Roman" w:hAnsi="Times New Roman" w:cs="Times New Roman"/>
          <w:bCs/>
          <w:iCs/>
          <w:color w:val="000000"/>
          <w:sz w:val="24"/>
          <w:szCs w:val="24"/>
          <w:lang w:val="x-none" w:eastAsia="x-none"/>
        </w:rPr>
      </w:pPr>
      <w:r w:rsidRPr="005A2C06">
        <w:rPr>
          <w:rFonts w:ascii="Times New Roman" w:hAnsi="Times New Roman" w:cs="Times New Roman"/>
          <w:bCs/>
          <w:iCs/>
          <w:color w:val="000000"/>
          <w:sz w:val="24"/>
          <w:szCs w:val="24"/>
          <w:lang w:val="x-none" w:eastAsia="x-none"/>
        </w:rPr>
        <w:t>dokumenty sporządzone i przesyłane w formacie innym niż .pdf (np.: .</w:t>
      </w:r>
      <w:proofErr w:type="spellStart"/>
      <w:r w:rsidRPr="005A2C06">
        <w:rPr>
          <w:rFonts w:ascii="Times New Roman" w:hAnsi="Times New Roman" w:cs="Times New Roman"/>
          <w:bCs/>
          <w:iCs/>
          <w:color w:val="000000"/>
          <w:sz w:val="24"/>
          <w:szCs w:val="24"/>
          <w:lang w:val="x-none" w:eastAsia="x-none"/>
        </w:rPr>
        <w:t>doc</w:t>
      </w:r>
      <w:proofErr w:type="spellEnd"/>
      <w:r w:rsidRPr="005A2C06">
        <w:rPr>
          <w:rFonts w:ascii="Times New Roman" w:hAnsi="Times New Roman" w:cs="Times New Roman"/>
          <w:bCs/>
          <w:iCs/>
          <w:color w:val="000000"/>
          <w:sz w:val="24"/>
          <w:szCs w:val="24"/>
          <w:lang w:val="x-none" w:eastAsia="x-none"/>
        </w:rPr>
        <w:t>, .</w:t>
      </w:r>
      <w:proofErr w:type="spellStart"/>
      <w:r w:rsidRPr="005A2C06">
        <w:rPr>
          <w:rFonts w:ascii="Times New Roman" w:hAnsi="Times New Roman" w:cs="Times New Roman"/>
          <w:bCs/>
          <w:iCs/>
          <w:color w:val="000000"/>
          <w:sz w:val="24"/>
          <w:szCs w:val="24"/>
          <w:lang w:val="x-none" w:eastAsia="x-none"/>
        </w:rPr>
        <w:t>docx</w:t>
      </w:r>
      <w:proofErr w:type="spellEnd"/>
      <w:r w:rsidRPr="005A2C06">
        <w:rPr>
          <w:rFonts w:ascii="Times New Roman" w:hAnsi="Times New Roman" w:cs="Times New Roman"/>
          <w:bCs/>
          <w:iCs/>
          <w:color w:val="000000"/>
          <w:sz w:val="24"/>
          <w:szCs w:val="24"/>
          <w:lang w:val="x-none" w:eastAsia="x-none"/>
        </w:rPr>
        <w:t>, .</w:t>
      </w:r>
      <w:proofErr w:type="spellStart"/>
      <w:r w:rsidRPr="005A2C06">
        <w:rPr>
          <w:rFonts w:ascii="Times New Roman" w:hAnsi="Times New Roman" w:cs="Times New Roman"/>
          <w:bCs/>
          <w:iCs/>
          <w:color w:val="000000"/>
          <w:sz w:val="24"/>
          <w:szCs w:val="24"/>
          <w:lang w:val="x-none" w:eastAsia="x-none"/>
        </w:rPr>
        <w:t>xlsx</w:t>
      </w:r>
      <w:proofErr w:type="spellEnd"/>
      <w:r w:rsidRPr="005A2C06">
        <w:rPr>
          <w:rFonts w:ascii="Times New Roman" w:hAnsi="Times New Roman" w:cs="Times New Roman"/>
          <w:bCs/>
          <w:iCs/>
          <w:color w:val="000000"/>
          <w:sz w:val="24"/>
          <w:szCs w:val="24"/>
          <w:lang w:val="x-none" w:eastAsia="x-none"/>
        </w:rPr>
        <w:t>, .</w:t>
      </w:r>
      <w:proofErr w:type="spellStart"/>
      <w:r w:rsidRPr="005A2C06">
        <w:rPr>
          <w:rFonts w:ascii="Times New Roman" w:hAnsi="Times New Roman" w:cs="Times New Roman"/>
          <w:bCs/>
          <w:iCs/>
          <w:color w:val="000000"/>
          <w:sz w:val="24"/>
          <w:szCs w:val="24"/>
          <w:lang w:val="x-none" w:eastAsia="x-none"/>
        </w:rPr>
        <w:t>xml</w:t>
      </w:r>
      <w:proofErr w:type="spellEnd"/>
      <w:r w:rsidRPr="005A2C06">
        <w:rPr>
          <w:rFonts w:ascii="Times New Roman" w:hAnsi="Times New Roman" w:cs="Times New Roman"/>
          <w:bCs/>
          <w:iCs/>
          <w:color w:val="000000"/>
          <w:sz w:val="24"/>
          <w:szCs w:val="24"/>
          <w:lang w:val="x-none" w:eastAsia="x-none"/>
        </w:rPr>
        <w:t xml:space="preserve">) zaleca się podpisywać kwalifikowanym podpisem elektronicznym w formacie </w:t>
      </w:r>
      <w:proofErr w:type="spellStart"/>
      <w:r w:rsidRPr="005A2C06">
        <w:rPr>
          <w:rFonts w:ascii="Times New Roman" w:hAnsi="Times New Roman" w:cs="Times New Roman"/>
          <w:bCs/>
          <w:iCs/>
          <w:color w:val="000000"/>
          <w:sz w:val="24"/>
          <w:szCs w:val="24"/>
          <w:lang w:val="x-none" w:eastAsia="x-none"/>
        </w:rPr>
        <w:t>XAdES</w:t>
      </w:r>
      <w:proofErr w:type="spellEnd"/>
      <w:r w:rsidRPr="005A2C06">
        <w:rPr>
          <w:rFonts w:ascii="Times New Roman" w:hAnsi="Times New Roman" w:cs="Times New Roman"/>
          <w:bCs/>
          <w:iCs/>
          <w:color w:val="000000"/>
          <w:sz w:val="24"/>
          <w:szCs w:val="24"/>
          <w:lang w:val="x-none" w:eastAsia="x-none"/>
        </w:rPr>
        <w:t>;</w:t>
      </w:r>
    </w:p>
    <w:p w:rsidR="005A2C06" w:rsidRPr="005A2C06" w:rsidRDefault="005A2C06" w:rsidP="005A2C06">
      <w:pPr>
        <w:numPr>
          <w:ilvl w:val="0"/>
          <w:numId w:val="22"/>
        </w:numPr>
        <w:tabs>
          <w:tab w:val="left" w:pos="708"/>
        </w:tabs>
        <w:spacing w:before="120" w:after="0" w:line="240" w:lineRule="auto"/>
        <w:jc w:val="both"/>
        <w:outlineLvl w:val="1"/>
        <w:rPr>
          <w:rFonts w:ascii="Times New Roman" w:hAnsi="Times New Roman" w:cs="Times New Roman"/>
          <w:bCs/>
          <w:iCs/>
          <w:color w:val="000000"/>
          <w:sz w:val="24"/>
          <w:szCs w:val="24"/>
          <w:lang w:val="x-none" w:eastAsia="x-none"/>
        </w:rPr>
      </w:pPr>
      <w:r w:rsidRPr="005A2C06">
        <w:rPr>
          <w:rFonts w:ascii="Times New Roman" w:hAnsi="Times New Roman" w:cs="Times New Roman"/>
          <w:bCs/>
          <w:iCs/>
          <w:color w:val="000000"/>
          <w:sz w:val="24"/>
          <w:szCs w:val="24"/>
          <w:lang w:val="x-none" w:eastAsia="x-none"/>
        </w:rPr>
        <w:t>do składania kwalifikowanego podpisu elektronicznego zaleca się stosowanie algorytmu SHA-2 (lub wyższego)</w:t>
      </w:r>
      <w:r w:rsidRPr="005A2C06">
        <w:rPr>
          <w:rFonts w:ascii="Times New Roman" w:hAnsi="Times New Roman" w:cs="Times New Roman"/>
          <w:bCs/>
          <w:iCs/>
          <w:color w:val="000000"/>
          <w:sz w:val="24"/>
          <w:szCs w:val="24"/>
          <w:lang w:eastAsia="x-none"/>
        </w:rPr>
        <w:t>.</w:t>
      </w:r>
    </w:p>
    <w:p w:rsidR="005A2C06" w:rsidRPr="005A2C06" w:rsidRDefault="005A2C06" w:rsidP="005A2C06">
      <w:pPr>
        <w:numPr>
          <w:ilvl w:val="1"/>
          <w:numId w:val="20"/>
        </w:numPr>
        <w:spacing w:before="120" w:after="0" w:line="240" w:lineRule="auto"/>
        <w:jc w:val="both"/>
        <w:outlineLvl w:val="1"/>
        <w:rPr>
          <w:rFonts w:ascii="Times New Roman" w:hAnsi="Times New Roman" w:cs="Times New Roman"/>
          <w:bCs/>
          <w:iCs/>
          <w:color w:val="000000"/>
          <w:sz w:val="24"/>
          <w:szCs w:val="24"/>
          <w:lang w:val="x-none" w:eastAsia="x-none"/>
        </w:rPr>
      </w:pPr>
      <w:bookmarkStart w:id="23" w:name="_Hlk37937004"/>
      <w:r w:rsidRPr="005A2C06">
        <w:rPr>
          <w:rFonts w:ascii="Times New Roman" w:hAnsi="Times New Roman" w:cs="Times New Roman"/>
          <w:bCs/>
          <w:iCs/>
          <w:color w:val="000000"/>
          <w:sz w:val="24"/>
          <w:szCs w:val="24"/>
          <w:lang w:val="x-none" w:eastAsia="x-none"/>
        </w:rPr>
        <w:t>Zamawiający określa następujące wymagania sprzętowo – aplikacyjne pozwalające na korzystanie z Platformy</w:t>
      </w:r>
      <w:bookmarkEnd w:id="23"/>
      <w:r w:rsidRPr="005A2C06">
        <w:rPr>
          <w:rFonts w:ascii="Times New Roman" w:hAnsi="Times New Roman" w:cs="Times New Roman"/>
          <w:bCs/>
          <w:iCs/>
          <w:color w:val="000000"/>
          <w:sz w:val="24"/>
          <w:szCs w:val="24"/>
          <w:lang w:eastAsia="x-none"/>
        </w:rPr>
        <w:t>:</w:t>
      </w:r>
    </w:p>
    <w:p w:rsidR="005A2C06" w:rsidRPr="005A2C06" w:rsidRDefault="005A2C06" w:rsidP="005A2C06">
      <w:pPr>
        <w:numPr>
          <w:ilvl w:val="0"/>
          <w:numId w:val="23"/>
        </w:numPr>
        <w:tabs>
          <w:tab w:val="left" w:pos="708"/>
        </w:tabs>
        <w:spacing w:before="120" w:after="0" w:line="240" w:lineRule="auto"/>
        <w:jc w:val="both"/>
        <w:outlineLvl w:val="1"/>
        <w:rPr>
          <w:rFonts w:ascii="Times New Roman" w:hAnsi="Times New Roman" w:cs="Times New Roman"/>
          <w:bCs/>
          <w:iCs/>
          <w:color w:val="000000"/>
          <w:sz w:val="24"/>
          <w:szCs w:val="24"/>
          <w:lang w:val="x-none" w:eastAsia="x-none"/>
        </w:rPr>
      </w:pPr>
      <w:bookmarkStart w:id="24" w:name="_Hlk37937034"/>
      <w:r w:rsidRPr="005A2C06">
        <w:rPr>
          <w:rFonts w:ascii="Times New Roman" w:hAnsi="Times New Roman" w:cs="Times New Roman"/>
          <w:bCs/>
          <w:iCs/>
          <w:color w:val="000000"/>
          <w:sz w:val="24"/>
          <w:szCs w:val="24"/>
          <w:lang w:val="x-none" w:eastAsia="x-none"/>
        </w:rPr>
        <w:t>stały dostęp do sieci Internet</w:t>
      </w:r>
      <w:bookmarkEnd w:id="24"/>
      <w:r w:rsidRPr="005A2C06">
        <w:rPr>
          <w:rFonts w:ascii="Times New Roman" w:hAnsi="Times New Roman" w:cs="Times New Roman"/>
          <w:bCs/>
          <w:iCs/>
          <w:color w:val="000000"/>
          <w:sz w:val="24"/>
          <w:szCs w:val="24"/>
          <w:lang w:eastAsia="x-none"/>
        </w:rPr>
        <w:t>;</w:t>
      </w:r>
    </w:p>
    <w:p w:rsidR="005A2C06" w:rsidRPr="005A2C06" w:rsidRDefault="005A2C06" w:rsidP="005A2C06">
      <w:pPr>
        <w:numPr>
          <w:ilvl w:val="0"/>
          <w:numId w:val="23"/>
        </w:numPr>
        <w:spacing w:before="60" w:after="60" w:line="240" w:lineRule="auto"/>
        <w:jc w:val="both"/>
        <w:outlineLvl w:val="1"/>
        <w:rPr>
          <w:rFonts w:ascii="Times New Roman" w:hAnsi="Times New Roman" w:cs="Times New Roman"/>
          <w:bCs/>
          <w:iCs/>
          <w:sz w:val="24"/>
          <w:szCs w:val="24"/>
          <w:lang w:eastAsia="x-none"/>
        </w:rPr>
      </w:pPr>
      <w:bookmarkStart w:id="25" w:name="_Hlk37937050"/>
      <w:r w:rsidRPr="005A2C06">
        <w:rPr>
          <w:rFonts w:ascii="Times New Roman" w:hAnsi="Times New Roman" w:cs="Times New Roman"/>
          <w:bCs/>
          <w:iCs/>
          <w:sz w:val="24"/>
          <w:szCs w:val="24"/>
          <w:lang w:eastAsia="x-none"/>
        </w:rPr>
        <w:t>posiadanie dowolnej i aktywnej skrzynki poczty elektronicznej (e-mail)</w:t>
      </w:r>
      <w:bookmarkEnd w:id="25"/>
      <w:r w:rsidRPr="005A2C06">
        <w:rPr>
          <w:rFonts w:ascii="Times New Roman" w:hAnsi="Times New Roman" w:cs="Times New Roman"/>
          <w:bCs/>
          <w:iCs/>
          <w:sz w:val="24"/>
          <w:szCs w:val="24"/>
          <w:lang w:eastAsia="x-none"/>
        </w:rPr>
        <w:t>,</w:t>
      </w:r>
    </w:p>
    <w:p w:rsidR="005A2C06" w:rsidRPr="005A2C06" w:rsidRDefault="005A2C06" w:rsidP="005A2C06">
      <w:pPr>
        <w:numPr>
          <w:ilvl w:val="0"/>
          <w:numId w:val="23"/>
        </w:numPr>
        <w:spacing w:before="60" w:after="60" w:line="240" w:lineRule="auto"/>
        <w:jc w:val="both"/>
        <w:outlineLvl w:val="1"/>
        <w:rPr>
          <w:rFonts w:ascii="Times New Roman" w:hAnsi="Times New Roman" w:cs="Times New Roman"/>
          <w:bCs/>
          <w:iCs/>
          <w:sz w:val="24"/>
          <w:szCs w:val="24"/>
          <w:lang w:eastAsia="x-none"/>
        </w:rPr>
      </w:pPr>
      <w:bookmarkStart w:id="26" w:name="_Hlk37937074"/>
      <w:r w:rsidRPr="005A2C06">
        <w:rPr>
          <w:rFonts w:ascii="Times New Roman" w:hAnsi="Times New Roman" w:cs="Times New Roman"/>
          <w:sz w:val="24"/>
          <w:szCs w:val="24"/>
        </w:rPr>
        <w:t>komputer z zainstalowanym systemem operacyjnym Windows 7 (lub nowszym) albo Linux</w:t>
      </w:r>
      <w:bookmarkEnd w:id="26"/>
      <w:r w:rsidRPr="005A2C06">
        <w:rPr>
          <w:rFonts w:ascii="Times New Roman" w:hAnsi="Times New Roman" w:cs="Times New Roman"/>
          <w:bCs/>
          <w:iCs/>
          <w:sz w:val="24"/>
          <w:szCs w:val="24"/>
          <w:lang w:eastAsia="x-none"/>
        </w:rPr>
        <w:t>,</w:t>
      </w:r>
    </w:p>
    <w:p w:rsidR="005A2C06" w:rsidRPr="005A2C06" w:rsidRDefault="005A2C06" w:rsidP="005A2C06">
      <w:pPr>
        <w:numPr>
          <w:ilvl w:val="0"/>
          <w:numId w:val="23"/>
        </w:numPr>
        <w:spacing w:before="60" w:after="60" w:line="240" w:lineRule="auto"/>
        <w:jc w:val="both"/>
        <w:outlineLvl w:val="1"/>
        <w:rPr>
          <w:rFonts w:ascii="Times New Roman" w:hAnsi="Times New Roman" w:cs="Times New Roman"/>
          <w:bCs/>
          <w:iCs/>
          <w:sz w:val="24"/>
          <w:szCs w:val="24"/>
          <w:lang w:eastAsia="x-none"/>
        </w:rPr>
      </w:pPr>
      <w:bookmarkStart w:id="27" w:name="_Hlk37937092"/>
      <w:r w:rsidRPr="005A2C06">
        <w:rPr>
          <w:rFonts w:ascii="Times New Roman" w:hAnsi="Times New Roman" w:cs="Times New Roman"/>
          <w:bCs/>
          <w:iCs/>
          <w:sz w:val="24"/>
          <w:szCs w:val="24"/>
          <w:lang w:eastAsia="x-none"/>
        </w:rPr>
        <w:t>zainstalowana dowolna przeglądarka internetowa</w:t>
      </w:r>
      <w:r w:rsidRPr="005A2C06">
        <w:rPr>
          <w:rFonts w:ascii="Times New Roman" w:hAnsi="Times New Roman" w:cs="Times New Roman"/>
          <w:sz w:val="24"/>
          <w:szCs w:val="24"/>
        </w:rPr>
        <w:t xml:space="preserve"> - Platforma współpracuje                    z najnowszymi, stabilnymi wersjami wszystkich głównych przeglądarek internetowych (Internet Explorer 10+, Microsoft Edge, Mozilla </w:t>
      </w:r>
      <w:proofErr w:type="spellStart"/>
      <w:r w:rsidRPr="005A2C06">
        <w:rPr>
          <w:rFonts w:ascii="Times New Roman" w:hAnsi="Times New Roman" w:cs="Times New Roman"/>
          <w:sz w:val="24"/>
          <w:szCs w:val="24"/>
        </w:rPr>
        <w:t>Firefox</w:t>
      </w:r>
      <w:proofErr w:type="spellEnd"/>
      <w:r w:rsidRPr="005A2C06">
        <w:rPr>
          <w:rFonts w:ascii="Times New Roman" w:hAnsi="Times New Roman" w:cs="Times New Roman"/>
          <w:sz w:val="24"/>
          <w:szCs w:val="24"/>
        </w:rPr>
        <w:t>, Google Chrome, Opera)</w:t>
      </w:r>
      <w:bookmarkEnd w:id="27"/>
      <w:r w:rsidRPr="005A2C06">
        <w:rPr>
          <w:rFonts w:ascii="Times New Roman" w:hAnsi="Times New Roman" w:cs="Times New Roman"/>
          <w:bCs/>
          <w:iCs/>
          <w:sz w:val="24"/>
          <w:szCs w:val="24"/>
          <w:lang w:eastAsia="x-none"/>
        </w:rPr>
        <w:t>,</w:t>
      </w:r>
    </w:p>
    <w:p w:rsidR="005A2C06" w:rsidRPr="005A2C06" w:rsidRDefault="005A2C06" w:rsidP="005A2C06">
      <w:pPr>
        <w:numPr>
          <w:ilvl w:val="0"/>
          <w:numId w:val="23"/>
        </w:numPr>
        <w:tabs>
          <w:tab w:val="left" w:pos="708"/>
        </w:tabs>
        <w:spacing w:before="120" w:after="0" w:line="240" w:lineRule="auto"/>
        <w:jc w:val="both"/>
        <w:outlineLvl w:val="1"/>
        <w:rPr>
          <w:rFonts w:ascii="Times New Roman" w:hAnsi="Times New Roman" w:cs="Times New Roman"/>
          <w:bCs/>
          <w:iCs/>
          <w:color w:val="000000"/>
          <w:sz w:val="24"/>
          <w:szCs w:val="24"/>
          <w:lang w:val="x-none" w:eastAsia="x-none"/>
        </w:rPr>
      </w:pPr>
      <w:bookmarkStart w:id="28" w:name="_Hlk37937106"/>
      <w:r w:rsidRPr="005A2C06">
        <w:rPr>
          <w:rFonts w:ascii="Times New Roman" w:hAnsi="Times New Roman" w:cs="Times New Roman"/>
          <w:bCs/>
          <w:iCs/>
          <w:color w:val="000000"/>
          <w:sz w:val="24"/>
          <w:szCs w:val="24"/>
          <w:lang w:val="x-none" w:eastAsia="x-none"/>
        </w:rPr>
        <w:t xml:space="preserve">włączona obsługa JavaScript oraz </w:t>
      </w:r>
      <w:proofErr w:type="spellStart"/>
      <w:r w:rsidRPr="005A2C06">
        <w:rPr>
          <w:rFonts w:ascii="Times New Roman" w:hAnsi="Times New Roman" w:cs="Times New Roman"/>
          <w:bCs/>
          <w:iCs/>
          <w:color w:val="000000"/>
          <w:sz w:val="24"/>
          <w:szCs w:val="24"/>
          <w:lang w:val="x-none" w:eastAsia="x-none"/>
        </w:rPr>
        <w:t>Cookies</w:t>
      </w:r>
      <w:bookmarkEnd w:id="28"/>
      <w:proofErr w:type="spellEnd"/>
      <w:r w:rsidRPr="005A2C06">
        <w:rPr>
          <w:rFonts w:ascii="Times New Roman" w:hAnsi="Times New Roman" w:cs="Times New Roman"/>
          <w:bCs/>
          <w:iCs/>
          <w:color w:val="000000"/>
          <w:sz w:val="24"/>
          <w:szCs w:val="24"/>
          <w:lang w:eastAsia="x-none"/>
        </w:rPr>
        <w:t>.</w:t>
      </w:r>
    </w:p>
    <w:p w:rsidR="005A2C06" w:rsidRPr="005A2C06" w:rsidRDefault="005A2C06" w:rsidP="005A2C06">
      <w:pPr>
        <w:numPr>
          <w:ilvl w:val="1"/>
          <w:numId w:val="20"/>
        </w:numPr>
        <w:spacing w:before="120" w:after="0" w:line="240" w:lineRule="auto"/>
        <w:jc w:val="both"/>
        <w:outlineLvl w:val="1"/>
        <w:rPr>
          <w:rFonts w:ascii="Times New Roman" w:hAnsi="Times New Roman" w:cs="Times New Roman"/>
          <w:bCs/>
          <w:iCs/>
          <w:color w:val="000000"/>
          <w:sz w:val="24"/>
          <w:szCs w:val="24"/>
          <w:lang w:val="x-none" w:eastAsia="x-none"/>
        </w:rPr>
      </w:pPr>
      <w:bookmarkStart w:id="29" w:name="_Hlk75250906"/>
      <w:r w:rsidRPr="005A2C06">
        <w:rPr>
          <w:rFonts w:ascii="Times New Roman" w:hAnsi="Times New Roman" w:cs="Times New Roman"/>
          <w:bCs/>
          <w:iCs/>
          <w:color w:val="000000"/>
          <w:sz w:val="24"/>
          <w:szCs w:val="24"/>
          <w:lang w:val="x-none" w:eastAsia="x-none"/>
        </w:rPr>
        <w:t xml:space="preserve">Zamawiający dopuszcza następujący format przesyłanych danych: pliki </w:t>
      </w:r>
      <w:r w:rsidRPr="005A2C06">
        <w:rPr>
          <w:rFonts w:ascii="Times New Roman" w:hAnsi="Times New Roman" w:cs="Times New Roman"/>
          <w:sz w:val="24"/>
          <w:szCs w:val="24"/>
        </w:rPr>
        <w:t>w formatach określonych odpowiednimi przepisami prawa, tj. m.in.: .</w:t>
      </w:r>
      <w:proofErr w:type="spellStart"/>
      <w:r w:rsidRPr="005A2C06">
        <w:rPr>
          <w:rFonts w:ascii="Times New Roman" w:hAnsi="Times New Roman" w:cs="Times New Roman"/>
          <w:sz w:val="24"/>
          <w:szCs w:val="24"/>
        </w:rPr>
        <w:t>doc</w:t>
      </w:r>
      <w:proofErr w:type="spellEnd"/>
      <w:r w:rsidRPr="005A2C06">
        <w:rPr>
          <w:rFonts w:ascii="Times New Roman" w:hAnsi="Times New Roman" w:cs="Times New Roman"/>
          <w:sz w:val="24"/>
          <w:szCs w:val="24"/>
        </w:rPr>
        <w:t>, .</w:t>
      </w:r>
      <w:proofErr w:type="spellStart"/>
      <w:r w:rsidRPr="005A2C06">
        <w:rPr>
          <w:rFonts w:ascii="Times New Roman" w:hAnsi="Times New Roman" w:cs="Times New Roman"/>
          <w:sz w:val="24"/>
          <w:szCs w:val="24"/>
        </w:rPr>
        <w:t>docx</w:t>
      </w:r>
      <w:proofErr w:type="spellEnd"/>
      <w:r w:rsidRPr="005A2C06">
        <w:rPr>
          <w:rFonts w:ascii="Times New Roman" w:hAnsi="Times New Roman" w:cs="Times New Roman"/>
          <w:sz w:val="24"/>
          <w:szCs w:val="24"/>
        </w:rPr>
        <w:t>, .txt, .xls, .</w:t>
      </w:r>
      <w:proofErr w:type="spellStart"/>
      <w:r w:rsidRPr="005A2C06">
        <w:rPr>
          <w:rFonts w:ascii="Times New Roman" w:hAnsi="Times New Roman" w:cs="Times New Roman"/>
          <w:sz w:val="24"/>
          <w:szCs w:val="24"/>
        </w:rPr>
        <w:t>xlsx</w:t>
      </w:r>
      <w:proofErr w:type="spellEnd"/>
      <w:r w:rsidRPr="005A2C06">
        <w:rPr>
          <w:rFonts w:ascii="Times New Roman" w:hAnsi="Times New Roman" w:cs="Times New Roman"/>
          <w:sz w:val="24"/>
          <w:szCs w:val="24"/>
        </w:rPr>
        <w:t>, .</w:t>
      </w:r>
      <w:proofErr w:type="spellStart"/>
      <w:r w:rsidRPr="005A2C06">
        <w:rPr>
          <w:rFonts w:ascii="Times New Roman" w:hAnsi="Times New Roman" w:cs="Times New Roman"/>
          <w:sz w:val="24"/>
          <w:szCs w:val="24"/>
        </w:rPr>
        <w:t>ppt</w:t>
      </w:r>
      <w:proofErr w:type="spellEnd"/>
      <w:r w:rsidRPr="005A2C06">
        <w:rPr>
          <w:rFonts w:ascii="Times New Roman" w:hAnsi="Times New Roman" w:cs="Times New Roman"/>
          <w:sz w:val="24"/>
          <w:szCs w:val="24"/>
        </w:rPr>
        <w:t>, .</w:t>
      </w:r>
      <w:proofErr w:type="spellStart"/>
      <w:r w:rsidRPr="005A2C06">
        <w:rPr>
          <w:rFonts w:ascii="Times New Roman" w:hAnsi="Times New Roman" w:cs="Times New Roman"/>
          <w:sz w:val="24"/>
          <w:szCs w:val="24"/>
        </w:rPr>
        <w:t>csv</w:t>
      </w:r>
      <w:proofErr w:type="spellEnd"/>
      <w:r w:rsidRPr="005A2C06">
        <w:rPr>
          <w:rFonts w:ascii="Times New Roman" w:hAnsi="Times New Roman" w:cs="Times New Roman"/>
          <w:sz w:val="24"/>
          <w:szCs w:val="24"/>
        </w:rPr>
        <w:t>, .pdf, .jpg</w:t>
      </w:r>
      <w:proofErr w:type="gramStart"/>
      <w:r w:rsidRPr="005A2C06">
        <w:rPr>
          <w:rFonts w:ascii="Times New Roman" w:hAnsi="Times New Roman" w:cs="Times New Roman"/>
          <w:sz w:val="24"/>
          <w:szCs w:val="24"/>
        </w:rPr>
        <w:t>, .git</w:t>
      </w:r>
      <w:proofErr w:type="gramEnd"/>
      <w:r w:rsidRPr="005A2C06">
        <w:rPr>
          <w:rFonts w:ascii="Times New Roman" w:hAnsi="Times New Roman" w:cs="Times New Roman"/>
          <w:sz w:val="24"/>
          <w:szCs w:val="24"/>
        </w:rPr>
        <w:t>, .</w:t>
      </w:r>
      <w:proofErr w:type="spellStart"/>
      <w:r w:rsidRPr="005A2C06">
        <w:rPr>
          <w:rFonts w:ascii="Times New Roman" w:hAnsi="Times New Roman" w:cs="Times New Roman"/>
          <w:sz w:val="24"/>
          <w:szCs w:val="24"/>
        </w:rPr>
        <w:t>png</w:t>
      </w:r>
      <w:proofErr w:type="spellEnd"/>
      <w:r w:rsidRPr="005A2C06">
        <w:rPr>
          <w:rFonts w:ascii="Times New Roman" w:hAnsi="Times New Roman" w:cs="Times New Roman"/>
          <w:sz w:val="24"/>
          <w:szCs w:val="24"/>
        </w:rPr>
        <w:t>, .</w:t>
      </w:r>
      <w:proofErr w:type="spellStart"/>
      <w:r w:rsidRPr="005A2C06">
        <w:rPr>
          <w:rFonts w:ascii="Times New Roman" w:hAnsi="Times New Roman" w:cs="Times New Roman"/>
          <w:sz w:val="24"/>
          <w:szCs w:val="24"/>
        </w:rPr>
        <w:t>tif</w:t>
      </w:r>
      <w:proofErr w:type="spellEnd"/>
      <w:r w:rsidRPr="005A2C06">
        <w:rPr>
          <w:rFonts w:ascii="Times New Roman" w:hAnsi="Times New Roman" w:cs="Times New Roman"/>
          <w:sz w:val="24"/>
          <w:szCs w:val="24"/>
        </w:rPr>
        <w:t>, .</w:t>
      </w:r>
      <w:proofErr w:type="spellStart"/>
      <w:r w:rsidRPr="005A2C06">
        <w:rPr>
          <w:rFonts w:ascii="Times New Roman" w:hAnsi="Times New Roman" w:cs="Times New Roman"/>
          <w:sz w:val="24"/>
          <w:szCs w:val="24"/>
        </w:rPr>
        <w:t>dwg</w:t>
      </w:r>
      <w:proofErr w:type="spellEnd"/>
      <w:r w:rsidRPr="005A2C06">
        <w:rPr>
          <w:rFonts w:ascii="Times New Roman" w:hAnsi="Times New Roman" w:cs="Times New Roman"/>
          <w:sz w:val="24"/>
          <w:szCs w:val="24"/>
        </w:rPr>
        <w:t>, .</w:t>
      </w:r>
      <w:proofErr w:type="spellStart"/>
      <w:r w:rsidRPr="005A2C06">
        <w:rPr>
          <w:rFonts w:ascii="Times New Roman" w:hAnsi="Times New Roman" w:cs="Times New Roman"/>
          <w:sz w:val="24"/>
          <w:szCs w:val="24"/>
        </w:rPr>
        <w:t>ath</w:t>
      </w:r>
      <w:proofErr w:type="spellEnd"/>
      <w:r w:rsidRPr="005A2C06">
        <w:rPr>
          <w:rFonts w:ascii="Times New Roman" w:hAnsi="Times New Roman" w:cs="Times New Roman"/>
          <w:sz w:val="24"/>
          <w:szCs w:val="24"/>
        </w:rPr>
        <w:t>, .</w:t>
      </w:r>
      <w:proofErr w:type="spellStart"/>
      <w:r w:rsidRPr="005A2C06">
        <w:rPr>
          <w:rFonts w:ascii="Times New Roman" w:hAnsi="Times New Roman" w:cs="Times New Roman"/>
          <w:sz w:val="24"/>
          <w:szCs w:val="24"/>
        </w:rPr>
        <w:t>kst</w:t>
      </w:r>
      <w:proofErr w:type="spellEnd"/>
      <w:r w:rsidRPr="005A2C06">
        <w:rPr>
          <w:rFonts w:ascii="Times New Roman" w:hAnsi="Times New Roman" w:cs="Times New Roman"/>
          <w:sz w:val="24"/>
          <w:szCs w:val="24"/>
        </w:rPr>
        <w:t>, .zip, .</w:t>
      </w:r>
      <w:proofErr w:type="spellStart"/>
      <w:r w:rsidRPr="005A2C06">
        <w:rPr>
          <w:rFonts w:ascii="Times New Roman" w:hAnsi="Times New Roman" w:cs="Times New Roman"/>
          <w:sz w:val="24"/>
          <w:szCs w:val="24"/>
        </w:rPr>
        <w:t>rar</w:t>
      </w:r>
      <w:proofErr w:type="spellEnd"/>
      <w:r w:rsidRPr="005A2C06">
        <w:rPr>
          <w:rFonts w:ascii="Times New Roman" w:hAnsi="Times New Roman" w:cs="Times New Roman"/>
          <w:sz w:val="24"/>
          <w:szCs w:val="24"/>
        </w:rPr>
        <w:t>, przy czym zaleca się wykorzystywanie plików w formacie</w:t>
      </w:r>
      <w:r w:rsidRPr="005A2C06">
        <w:rPr>
          <w:rFonts w:ascii="Times New Roman" w:hAnsi="Times New Roman" w:cs="Times New Roman"/>
          <w:b/>
          <w:bCs/>
          <w:sz w:val="24"/>
          <w:szCs w:val="24"/>
        </w:rPr>
        <w:t xml:space="preserve"> .pdf, .</w:t>
      </w:r>
      <w:proofErr w:type="spellStart"/>
      <w:r w:rsidRPr="005A2C06">
        <w:rPr>
          <w:rFonts w:ascii="Times New Roman" w:hAnsi="Times New Roman" w:cs="Times New Roman"/>
          <w:b/>
          <w:bCs/>
          <w:sz w:val="24"/>
          <w:szCs w:val="24"/>
        </w:rPr>
        <w:t>doc</w:t>
      </w:r>
      <w:proofErr w:type="spellEnd"/>
      <w:r w:rsidRPr="005A2C06">
        <w:rPr>
          <w:rFonts w:ascii="Times New Roman" w:hAnsi="Times New Roman" w:cs="Times New Roman"/>
          <w:b/>
          <w:bCs/>
          <w:sz w:val="24"/>
          <w:szCs w:val="24"/>
        </w:rPr>
        <w:t>, .</w:t>
      </w:r>
      <w:proofErr w:type="spellStart"/>
      <w:r w:rsidRPr="005A2C06">
        <w:rPr>
          <w:rFonts w:ascii="Times New Roman" w:hAnsi="Times New Roman" w:cs="Times New Roman"/>
          <w:b/>
          <w:bCs/>
          <w:sz w:val="24"/>
          <w:szCs w:val="24"/>
        </w:rPr>
        <w:t>docx</w:t>
      </w:r>
      <w:proofErr w:type="spellEnd"/>
      <w:r w:rsidRPr="005A2C06">
        <w:rPr>
          <w:rFonts w:ascii="Times New Roman" w:hAnsi="Times New Roman" w:cs="Times New Roman"/>
          <w:b/>
          <w:bCs/>
          <w:sz w:val="24"/>
          <w:szCs w:val="24"/>
        </w:rPr>
        <w:t>., .</w:t>
      </w:r>
      <w:proofErr w:type="spellStart"/>
      <w:r w:rsidRPr="005A2C06">
        <w:rPr>
          <w:rFonts w:ascii="Times New Roman" w:hAnsi="Times New Roman" w:cs="Times New Roman"/>
          <w:b/>
          <w:bCs/>
          <w:sz w:val="24"/>
          <w:szCs w:val="24"/>
        </w:rPr>
        <w:t>xlsx</w:t>
      </w:r>
      <w:proofErr w:type="spellEnd"/>
      <w:r w:rsidRPr="005A2C06">
        <w:rPr>
          <w:rFonts w:ascii="Times New Roman" w:hAnsi="Times New Roman" w:cs="Times New Roman"/>
          <w:b/>
          <w:bCs/>
          <w:sz w:val="24"/>
          <w:szCs w:val="24"/>
        </w:rPr>
        <w:t>, .</w:t>
      </w:r>
      <w:proofErr w:type="spellStart"/>
      <w:r w:rsidRPr="005A2C06">
        <w:rPr>
          <w:rFonts w:ascii="Times New Roman" w:hAnsi="Times New Roman" w:cs="Times New Roman"/>
          <w:b/>
          <w:bCs/>
          <w:sz w:val="24"/>
          <w:szCs w:val="24"/>
        </w:rPr>
        <w:t>xml</w:t>
      </w:r>
      <w:proofErr w:type="spellEnd"/>
      <w:r w:rsidRPr="005A2C06">
        <w:rPr>
          <w:rFonts w:ascii="Times New Roman" w:hAnsi="Times New Roman" w:cs="Times New Roman"/>
          <w:b/>
          <w:bCs/>
          <w:sz w:val="24"/>
          <w:szCs w:val="24"/>
        </w:rPr>
        <w:t>.</w:t>
      </w:r>
      <w:r w:rsidRPr="005A2C06">
        <w:rPr>
          <w:rFonts w:ascii="Times New Roman" w:hAnsi="Times New Roman" w:cs="Times New Roman"/>
          <w:sz w:val="24"/>
          <w:szCs w:val="24"/>
        </w:rPr>
        <w:t xml:space="preserve"> Maksymalny rozmiar pojedynczego pliku to </w:t>
      </w:r>
      <w:r w:rsidRPr="005A2C06">
        <w:rPr>
          <w:rFonts w:ascii="Times New Roman" w:hAnsi="Times New Roman" w:cs="Times New Roman"/>
          <w:b/>
          <w:bCs/>
          <w:sz w:val="24"/>
          <w:szCs w:val="24"/>
        </w:rPr>
        <w:t>80 MB</w:t>
      </w:r>
      <w:r w:rsidRPr="005A2C06">
        <w:rPr>
          <w:rFonts w:ascii="Times New Roman" w:hAnsi="Times New Roman" w:cs="Times New Roman"/>
          <w:sz w:val="24"/>
          <w:szCs w:val="24"/>
        </w:rPr>
        <w:t>, przy czym nie określa się limitu liczby plików</w:t>
      </w:r>
      <w:bookmarkEnd w:id="29"/>
      <w:r w:rsidRPr="005A2C06">
        <w:rPr>
          <w:rFonts w:ascii="Times New Roman" w:hAnsi="Times New Roman" w:cs="Times New Roman"/>
          <w:bCs/>
          <w:iCs/>
          <w:color w:val="000000"/>
          <w:sz w:val="24"/>
          <w:szCs w:val="24"/>
          <w:lang w:val="x-none" w:eastAsia="x-none"/>
        </w:rPr>
        <w:t>.</w:t>
      </w:r>
    </w:p>
    <w:p w:rsidR="005A2C06" w:rsidRPr="005A2C06" w:rsidRDefault="005A2C06" w:rsidP="005A2C06">
      <w:pPr>
        <w:numPr>
          <w:ilvl w:val="1"/>
          <w:numId w:val="20"/>
        </w:numPr>
        <w:spacing w:before="120" w:after="0" w:line="240" w:lineRule="auto"/>
        <w:jc w:val="both"/>
        <w:outlineLvl w:val="1"/>
        <w:rPr>
          <w:rFonts w:ascii="Times New Roman" w:hAnsi="Times New Roman" w:cs="Times New Roman"/>
          <w:bCs/>
          <w:iCs/>
          <w:color w:val="000000"/>
          <w:sz w:val="24"/>
          <w:szCs w:val="24"/>
          <w:lang w:val="x-none" w:eastAsia="x-none"/>
        </w:rPr>
      </w:pPr>
      <w:bookmarkStart w:id="30" w:name="_Hlk37937156"/>
      <w:r w:rsidRPr="005A2C06">
        <w:rPr>
          <w:rFonts w:ascii="Times New Roman" w:hAnsi="Times New Roman" w:cs="Times New Roman"/>
          <w:bCs/>
          <w:iCs/>
          <w:color w:val="000000"/>
          <w:sz w:val="24"/>
          <w:szCs w:val="24"/>
          <w:lang w:val="x-none" w:eastAsia="x-none"/>
        </w:rPr>
        <w:t>Zamawiający określa następujące informacje na temat kodowania i czasu odbioru danych</w:t>
      </w:r>
      <w:bookmarkEnd w:id="30"/>
      <w:r w:rsidRPr="005A2C06">
        <w:rPr>
          <w:rFonts w:ascii="Times New Roman" w:hAnsi="Times New Roman" w:cs="Times New Roman"/>
          <w:bCs/>
          <w:iCs/>
          <w:color w:val="000000"/>
          <w:sz w:val="24"/>
          <w:szCs w:val="24"/>
          <w:lang w:eastAsia="x-none"/>
        </w:rPr>
        <w:t>:</w:t>
      </w:r>
    </w:p>
    <w:p w:rsidR="005A2C06" w:rsidRPr="005A2C06" w:rsidRDefault="005A2C06" w:rsidP="005A2C06">
      <w:pPr>
        <w:numPr>
          <w:ilvl w:val="0"/>
          <w:numId w:val="24"/>
        </w:numPr>
        <w:tabs>
          <w:tab w:val="left" w:pos="708"/>
        </w:tabs>
        <w:spacing w:before="120" w:after="0" w:line="240" w:lineRule="auto"/>
        <w:jc w:val="both"/>
        <w:outlineLvl w:val="1"/>
        <w:rPr>
          <w:rFonts w:ascii="Times New Roman" w:hAnsi="Times New Roman" w:cs="Times New Roman"/>
          <w:bCs/>
          <w:iCs/>
          <w:color w:val="000000"/>
          <w:sz w:val="24"/>
          <w:szCs w:val="24"/>
          <w:lang w:val="x-none" w:eastAsia="x-none"/>
        </w:rPr>
      </w:pPr>
      <w:bookmarkStart w:id="31" w:name="_Hlk37937178"/>
      <w:r w:rsidRPr="005A2C06">
        <w:rPr>
          <w:rFonts w:ascii="Times New Roman" w:hAnsi="Times New Roman" w:cs="Times New Roman"/>
          <w:bCs/>
          <w:iCs/>
          <w:color w:val="000000"/>
          <w:sz w:val="24"/>
          <w:szCs w:val="24"/>
          <w:lang w:val="x-none" w:eastAsia="x-none"/>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31"/>
      <w:r w:rsidRPr="005A2C06">
        <w:rPr>
          <w:rFonts w:ascii="Times New Roman" w:hAnsi="Times New Roman" w:cs="Times New Roman"/>
          <w:bCs/>
          <w:iCs/>
          <w:color w:val="000000"/>
          <w:sz w:val="24"/>
          <w:szCs w:val="24"/>
          <w:lang w:val="x-none" w:eastAsia="x-none"/>
        </w:rPr>
        <w:t>;</w:t>
      </w:r>
    </w:p>
    <w:p w:rsidR="005A2C06" w:rsidRPr="005A2C06" w:rsidRDefault="005A2C06" w:rsidP="005A2C06">
      <w:pPr>
        <w:numPr>
          <w:ilvl w:val="0"/>
          <w:numId w:val="24"/>
        </w:numPr>
        <w:spacing w:before="60" w:after="60" w:line="240" w:lineRule="auto"/>
        <w:jc w:val="both"/>
        <w:outlineLvl w:val="1"/>
        <w:rPr>
          <w:rFonts w:ascii="Times New Roman" w:hAnsi="Times New Roman" w:cs="Times New Roman"/>
          <w:bCs/>
          <w:iCs/>
          <w:sz w:val="24"/>
          <w:szCs w:val="24"/>
          <w:lang w:eastAsia="x-none"/>
        </w:rPr>
      </w:pPr>
      <w:bookmarkStart w:id="32" w:name="_Hlk37937196"/>
      <w:r w:rsidRPr="005A2C06">
        <w:rPr>
          <w:rFonts w:ascii="Times New Roman" w:hAnsi="Times New Roman" w:cs="Times New Roman"/>
          <w:bCs/>
          <w:iCs/>
          <w:sz w:val="24"/>
          <w:szCs w:val="24"/>
          <w:lang w:eastAsia="x-none"/>
        </w:rPr>
        <w:t>oznaczenie czasu odbioru danych przez Platformę stanowi przyporządkowaną do dokumentu elektronicznego datę oraz dokładny czas (</w:t>
      </w:r>
      <w:proofErr w:type="spellStart"/>
      <w:r w:rsidRPr="005A2C06">
        <w:rPr>
          <w:rFonts w:ascii="Times New Roman" w:hAnsi="Times New Roman" w:cs="Times New Roman"/>
          <w:bCs/>
          <w:iCs/>
          <w:sz w:val="24"/>
          <w:szCs w:val="24"/>
          <w:lang w:eastAsia="x-none"/>
        </w:rPr>
        <w:t>hh:</w:t>
      </w:r>
      <w:proofErr w:type="gramStart"/>
      <w:r w:rsidRPr="005A2C06">
        <w:rPr>
          <w:rFonts w:ascii="Times New Roman" w:hAnsi="Times New Roman" w:cs="Times New Roman"/>
          <w:bCs/>
          <w:iCs/>
          <w:sz w:val="24"/>
          <w:szCs w:val="24"/>
          <w:lang w:eastAsia="x-none"/>
        </w:rPr>
        <w:t>mm:ss</w:t>
      </w:r>
      <w:proofErr w:type="spellEnd"/>
      <w:proofErr w:type="gramEnd"/>
      <w:r w:rsidRPr="005A2C06">
        <w:rPr>
          <w:rFonts w:ascii="Times New Roman" w:hAnsi="Times New Roman" w:cs="Times New Roman"/>
          <w:bCs/>
          <w:iCs/>
          <w:sz w:val="24"/>
          <w:szCs w:val="24"/>
          <w:lang w:eastAsia="x-none"/>
        </w:rPr>
        <w:t>), widoczne przy  wysłanym dokumencie w kolumnie ”Data przesłania”</w:t>
      </w:r>
      <w:bookmarkEnd w:id="32"/>
      <w:r w:rsidRPr="005A2C06">
        <w:rPr>
          <w:rFonts w:ascii="Times New Roman" w:hAnsi="Times New Roman" w:cs="Times New Roman"/>
          <w:bCs/>
          <w:iCs/>
          <w:sz w:val="24"/>
          <w:szCs w:val="24"/>
          <w:lang w:eastAsia="x-none"/>
        </w:rPr>
        <w:t>;</w:t>
      </w:r>
    </w:p>
    <w:p w:rsidR="005A2C06" w:rsidRPr="005A2C06" w:rsidRDefault="005A2C06" w:rsidP="005A2C06">
      <w:pPr>
        <w:numPr>
          <w:ilvl w:val="0"/>
          <w:numId w:val="24"/>
        </w:numPr>
        <w:tabs>
          <w:tab w:val="left" w:pos="708"/>
        </w:tabs>
        <w:spacing w:before="120" w:after="0" w:line="240" w:lineRule="auto"/>
        <w:jc w:val="both"/>
        <w:outlineLvl w:val="1"/>
        <w:rPr>
          <w:rFonts w:ascii="Times New Roman" w:hAnsi="Times New Roman" w:cs="Times New Roman"/>
          <w:bCs/>
          <w:iCs/>
          <w:color w:val="000000"/>
          <w:sz w:val="24"/>
          <w:szCs w:val="24"/>
          <w:lang w:val="x-none" w:eastAsia="x-none"/>
        </w:rPr>
      </w:pPr>
      <w:bookmarkStart w:id="33" w:name="_Hlk37937220"/>
      <w:r w:rsidRPr="005A2C06">
        <w:rPr>
          <w:rFonts w:ascii="Times New Roman" w:hAnsi="Times New Roman" w:cs="Times New Roman"/>
          <w:bCs/>
          <w:iCs/>
          <w:color w:val="000000"/>
          <w:sz w:val="24"/>
          <w:szCs w:val="24"/>
          <w:lang w:val="x-none" w:eastAsia="x-none"/>
        </w:rPr>
        <w:t>o terminie przesłania decyduje czas pełnego przeprocesowania transakcji pliku na Platformie</w:t>
      </w:r>
      <w:bookmarkEnd w:id="33"/>
      <w:r w:rsidRPr="005A2C06">
        <w:rPr>
          <w:rFonts w:ascii="Times New Roman" w:hAnsi="Times New Roman" w:cs="Times New Roman"/>
          <w:bCs/>
          <w:iCs/>
          <w:color w:val="000000"/>
          <w:sz w:val="24"/>
          <w:szCs w:val="24"/>
          <w:lang w:eastAsia="x-none"/>
        </w:rPr>
        <w:t>.</w:t>
      </w:r>
    </w:p>
    <w:p w:rsidR="005A2C06" w:rsidRPr="005A2C06" w:rsidRDefault="005A2C06" w:rsidP="005A2C06">
      <w:pPr>
        <w:numPr>
          <w:ilvl w:val="1"/>
          <w:numId w:val="20"/>
        </w:numPr>
        <w:spacing w:before="120" w:after="0" w:line="240" w:lineRule="auto"/>
        <w:jc w:val="both"/>
        <w:outlineLvl w:val="1"/>
        <w:rPr>
          <w:rFonts w:ascii="Times New Roman" w:hAnsi="Times New Roman" w:cs="Times New Roman"/>
          <w:bCs/>
          <w:iCs/>
          <w:color w:val="000000"/>
          <w:sz w:val="24"/>
          <w:szCs w:val="24"/>
          <w:lang w:val="x-none" w:eastAsia="x-none"/>
        </w:rPr>
      </w:pPr>
      <w:bookmarkStart w:id="34" w:name="_Hlk37864389"/>
      <w:r w:rsidRPr="005A2C06">
        <w:rPr>
          <w:rFonts w:ascii="Times New Roman" w:hAnsi="Times New Roman" w:cs="Times New Roman"/>
          <w:bCs/>
          <w:iCs/>
          <w:color w:val="000000"/>
          <w:sz w:val="24"/>
          <w:szCs w:val="24"/>
          <w:lang w:val="x-none" w:eastAsia="x-none"/>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5A2C06">
        <w:rPr>
          <w:rFonts w:ascii="Times New Roman" w:hAnsi="Times New Roman" w:cs="Times New Roman"/>
          <w:bCs/>
          <w:iCs/>
          <w:color w:val="000000"/>
          <w:sz w:val="24"/>
          <w:szCs w:val="24"/>
          <w:lang w:eastAsia="x-none"/>
        </w:rPr>
        <w:t>.</w:t>
      </w:r>
      <w:bookmarkEnd w:id="34"/>
    </w:p>
    <w:p w:rsidR="005A2C06" w:rsidRPr="005A2C06" w:rsidRDefault="005A2C06" w:rsidP="005A2C06">
      <w:pPr>
        <w:numPr>
          <w:ilvl w:val="1"/>
          <w:numId w:val="20"/>
        </w:numPr>
        <w:spacing w:before="120" w:after="0" w:line="240" w:lineRule="auto"/>
        <w:jc w:val="both"/>
        <w:outlineLvl w:val="1"/>
        <w:rPr>
          <w:rFonts w:ascii="Times New Roman" w:hAnsi="Times New Roman" w:cs="Times New Roman"/>
          <w:bCs/>
          <w:iCs/>
          <w:color w:val="000000"/>
          <w:sz w:val="24"/>
          <w:szCs w:val="24"/>
          <w:lang w:val="x-none" w:eastAsia="x-none"/>
        </w:rPr>
      </w:pPr>
      <w:bookmarkStart w:id="35" w:name="_Hlk37865118"/>
      <w:bookmarkStart w:id="36" w:name="_Hlk37864921"/>
      <w:r w:rsidRPr="005A2C06">
        <w:rPr>
          <w:rFonts w:ascii="Times New Roman" w:hAnsi="Times New Roman" w:cs="Times New Roman"/>
          <w:bCs/>
          <w:iCs/>
          <w:color w:val="000000"/>
          <w:sz w:val="24"/>
          <w:szCs w:val="24"/>
          <w:lang w:val="x-none" w:eastAsia="x-none"/>
        </w:rPr>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r w:rsidRPr="005A2C06">
        <w:rPr>
          <w:rFonts w:ascii="Times New Roman" w:hAnsi="Times New Roman" w:cs="Times New Roman"/>
          <w:bCs/>
          <w:iCs/>
          <w:color w:val="000000"/>
          <w:sz w:val="24"/>
          <w:szCs w:val="24"/>
          <w:lang w:eastAsia="x-none"/>
        </w:rPr>
        <w:t>.</w:t>
      </w:r>
      <w:bookmarkEnd w:id="35"/>
      <w:bookmarkEnd w:id="36"/>
    </w:p>
    <w:p w:rsidR="005A2C06" w:rsidRPr="005A2C06" w:rsidRDefault="005A2C06" w:rsidP="005A2C06">
      <w:pPr>
        <w:numPr>
          <w:ilvl w:val="1"/>
          <w:numId w:val="20"/>
        </w:numPr>
        <w:spacing w:before="120" w:after="0" w:line="240" w:lineRule="auto"/>
        <w:jc w:val="both"/>
        <w:outlineLvl w:val="1"/>
        <w:rPr>
          <w:rFonts w:ascii="Times New Roman" w:hAnsi="Times New Roman" w:cs="Times New Roman"/>
          <w:bCs/>
          <w:iCs/>
          <w:color w:val="000000"/>
          <w:sz w:val="24"/>
          <w:szCs w:val="24"/>
          <w:lang w:val="x-none" w:eastAsia="x-none"/>
        </w:rPr>
      </w:pPr>
      <w:bookmarkStart w:id="37" w:name="_Hlk37938680"/>
      <w:r w:rsidRPr="005A2C06">
        <w:rPr>
          <w:rFonts w:ascii="Times New Roman" w:hAnsi="Times New Roman" w:cs="Times New Roman"/>
          <w:bCs/>
          <w:iCs/>
          <w:color w:val="000000"/>
          <w:sz w:val="24"/>
          <w:szCs w:val="24"/>
          <w:lang w:val="x-none" w:eastAsia="x-none"/>
        </w:rPr>
        <w:t>Postępowanie o udzielenie zamówienia prowadzi się w języku polskim. Dokumenty sporządzone w języku obcym są składane wraz z tłumaczeniem na język polski</w:t>
      </w:r>
      <w:bookmarkEnd w:id="37"/>
      <w:r w:rsidRPr="005A2C06">
        <w:rPr>
          <w:rFonts w:ascii="Times New Roman" w:hAnsi="Times New Roman" w:cs="Times New Roman"/>
          <w:bCs/>
          <w:iCs/>
          <w:color w:val="000000"/>
          <w:sz w:val="24"/>
          <w:szCs w:val="24"/>
          <w:lang w:eastAsia="x-none"/>
        </w:rPr>
        <w:t>.</w:t>
      </w:r>
    </w:p>
    <w:p w:rsidR="005A2C06" w:rsidRPr="005A2C06" w:rsidRDefault="005A2C06" w:rsidP="005A2C06">
      <w:pPr>
        <w:numPr>
          <w:ilvl w:val="1"/>
          <w:numId w:val="20"/>
        </w:numPr>
        <w:spacing w:before="120" w:after="0" w:line="240" w:lineRule="auto"/>
        <w:jc w:val="both"/>
        <w:outlineLvl w:val="1"/>
        <w:rPr>
          <w:rFonts w:ascii="Times New Roman" w:hAnsi="Times New Roman" w:cs="Times New Roman"/>
          <w:bCs/>
          <w:iCs/>
          <w:color w:val="000000"/>
          <w:sz w:val="24"/>
          <w:szCs w:val="24"/>
          <w:lang w:val="x-none" w:eastAsia="x-none"/>
        </w:rPr>
      </w:pPr>
      <w:r w:rsidRPr="005A2C06">
        <w:rPr>
          <w:rFonts w:ascii="Times New Roman" w:hAnsi="Times New Roman" w:cs="Times New Roman"/>
          <w:bCs/>
          <w:iCs/>
          <w:color w:val="000000"/>
          <w:sz w:val="24"/>
          <w:szCs w:val="24"/>
          <w:lang w:val="x-none" w:eastAsia="x-none"/>
        </w:rPr>
        <w:t>Osob</w:t>
      </w:r>
      <w:r w:rsidRPr="005A2C06">
        <w:rPr>
          <w:rFonts w:ascii="Times New Roman" w:hAnsi="Times New Roman" w:cs="Times New Roman"/>
          <w:bCs/>
          <w:iCs/>
          <w:color w:val="000000"/>
          <w:sz w:val="24"/>
          <w:szCs w:val="24"/>
          <w:lang w:eastAsia="x-none"/>
        </w:rPr>
        <w:t>ami</w:t>
      </w:r>
      <w:r w:rsidRPr="005A2C06">
        <w:rPr>
          <w:rFonts w:ascii="Times New Roman" w:hAnsi="Times New Roman" w:cs="Times New Roman"/>
          <w:bCs/>
          <w:iCs/>
          <w:color w:val="000000"/>
          <w:sz w:val="24"/>
          <w:szCs w:val="24"/>
          <w:lang w:val="x-none" w:eastAsia="x-none"/>
        </w:rPr>
        <w:t xml:space="preserve"> uprawnion</w:t>
      </w:r>
      <w:r w:rsidRPr="005A2C06">
        <w:rPr>
          <w:rFonts w:ascii="Times New Roman" w:hAnsi="Times New Roman" w:cs="Times New Roman"/>
          <w:bCs/>
          <w:iCs/>
          <w:color w:val="000000"/>
          <w:sz w:val="24"/>
          <w:szCs w:val="24"/>
          <w:lang w:eastAsia="x-none"/>
        </w:rPr>
        <w:t>ymi</w:t>
      </w:r>
      <w:r w:rsidRPr="005A2C06">
        <w:rPr>
          <w:rFonts w:ascii="Times New Roman" w:hAnsi="Times New Roman" w:cs="Times New Roman"/>
          <w:bCs/>
          <w:iCs/>
          <w:color w:val="000000"/>
          <w:sz w:val="24"/>
          <w:szCs w:val="24"/>
          <w:lang w:val="x-none" w:eastAsia="x-none"/>
        </w:rPr>
        <w:t xml:space="preserve"> do kontaktu z Wykonawcami</w:t>
      </w:r>
      <w:r w:rsidRPr="005A2C06">
        <w:rPr>
          <w:rFonts w:ascii="Times New Roman" w:hAnsi="Times New Roman" w:cs="Times New Roman"/>
          <w:bCs/>
          <w:iCs/>
          <w:color w:val="000000"/>
          <w:sz w:val="24"/>
          <w:szCs w:val="24"/>
          <w:lang w:eastAsia="x-none"/>
        </w:rPr>
        <w:t xml:space="preserve"> są</w:t>
      </w:r>
      <w:r w:rsidRPr="005A2C06">
        <w:rPr>
          <w:rFonts w:ascii="Times New Roman" w:hAnsi="Times New Roman" w:cs="Times New Roman"/>
          <w:bCs/>
          <w:iCs/>
          <w:color w:val="000000"/>
          <w:sz w:val="24"/>
          <w:szCs w:val="24"/>
          <w:lang w:val="x-none" w:eastAsia="x-none"/>
        </w:rPr>
        <w:t>:</w:t>
      </w:r>
    </w:p>
    <w:p w:rsidR="005A2C06" w:rsidRPr="005A2C06" w:rsidRDefault="005A2C06" w:rsidP="005A2C06">
      <w:pPr>
        <w:tabs>
          <w:tab w:val="left" w:pos="708"/>
        </w:tabs>
        <w:spacing w:before="120"/>
        <w:ind w:left="680"/>
        <w:jc w:val="both"/>
        <w:outlineLvl w:val="1"/>
        <w:rPr>
          <w:rFonts w:ascii="Times New Roman" w:hAnsi="Times New Roman" w:cs="Times New Roman"/>
          <w:bCs/>
          <w:iCs/>
          <w:color w:val="000000"/>
          <w:sz w:val="24"/>
          <w:szCs w:val="24"/>
          <w:lang w:val="x-none" w:eastAsia="x-none"/>
        </w:rPr>
      </w:pPr>
      <w:r w:rsidRPr="005A2C06">
        <w:rPr>
          <w:rFonts w:ascii="Times New Roman" w:hAnsi="Times New Roman" w:cs="Times New Roman"/>
          <w:bCs/>
          <w:iCs/>
          <w:color w:val="000000"/>
          <w:sz w:val="24"/>
          <w:szCs w:val="24"/>
          <w:lang w:val="x-none" w:eastAsia="x-none"/>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5A2C06" w:rsidRPr="005A2C06" w:rsidTr="005A2C06">
        <w:tc>
          <w:tcPr>
            <w:tcW w:w="8636" w:type="dxa"/>
            <w:tcBorders>
              <w:top w:val="nil"/>
              <w:left w:val="nil"/>
              <w:bottom w:val="nil"/>
              <w:right w:val="nil"/>
            </w:tcBorders>
            <w:hideMark/>
          </w:tcPr>
          <w:p w:rsidR="005A2C06" w:rsidRPr="005A2C06" w:rsidRDefault="005A2C06">
            <w:pPr>
              <w:rPr>
                <w:rFonts w:ascii="Times New Roman" w:hAnsi="Times New Roman" w:cs="Times New Roman"/>
                <w:sz w:val="24"/>
                <w:szCs w:val="24"/>
                <w:lang w:val="pt-BR" w:eastAsia="pl-PL"/>
              </w:rPr>
            </w:pPr>
            <w:r w:rsidRPr="005A2C06">
              <w:rPr>
                <w:rFonts w:ascii="Times New Roman" w:hAnsi="Times New Roman" w:cs="Times New Roman"/>
                <w:sz w:val="24"/>
                <w:szCs w:val="24"/>
                <w:lang w:val="pt-BR"/>
              </w:rPr>
              <w:t xml:space="preserve">mgr Agnieszka Arnold -   tel.: 126831052, e-mail: </w:t>
            </w:r>
            <w:r w:rsidRPr="005A2C06">
              <w:rPr>
                <w:rFonts w:ascii="Times New Roman" w:hAnsi="Times New Roman" w:cs="Times New Roman"/>
                <w:sz w:val="24"/>
                <w:szCs w:val="24"/>
                <w:lang w:val="pt-BR"/>
              </w:rPr>
              <w:fldChar w:fldCharType="begin"/>
            </w:r>
            <w:r w:rsidRPr="005A2C06">
              <w:rPr>
                <w:rFonts w:ascii="Times New Roman" w:hAnsi="Times New Roman" w:cs="Times New Roman"/>
                <w:sz w:val="24"/>
                <w:szCs w:val="24"/>
                <w:lang w:val="pt-BR"/>
              </w:rPr>
              <w:instrText xml:space="preserve"> HYPERLINK "mailto:agnieszka.arnold@awf.krakow.pl" </w:instrText>
            </w:r>
            <w:r w:rsidRPr="005A2C06">
              <w:rPr>
                <w:rFonts w:ascii="Times New Roman" w:hAnsi="Times New Roman" w:cs="Times New Roman"/>
                <w:sz w:val="24"/>
                <w:szCs w:val="24"/>
                <w:lang w:val="pt-BR"/>
              </w:rPr>
              <w:fldChar w:fldCharType="separate"/>
            </w:r>
            <w:r w:rsidRPr="005A2C06">
              <w:rPr>
                <w:rStyle w:val="Hipercze"/>
                <w:rFonts w:ascii="Times New Roman" w:hAnsi="Times New Roman" w:cs="Times New Roman"/>
                <w:sz w:val="24"/>
                <w:szCs w:val="24"/>
                <w:lang w:val="pt-BR"/>
              </w:rPr>
              <w:t>agnieszka.arnold@awf.krakow.pl</w:t>
            </w:r>
            <w:r w:rsidRPr="005A2C06">
              <w:rPr>
                <w:rFonts w:ascii="Times New Roman" w:hAnsi="Times New Roman" w:cs="Times New Roman"/>
                <w:sz w:val="24"/>
                <w:szCs w:val="24"/>
                <w:lang w:val="pt-BR"/>
              </w:rPr>
              <w:fldChar w:fldCharType="end"/>
            </w:r>
            <w:r w:rsidRPr="005A2C06">
              <w:rPr>
                <w:rFonts w:ascii="Times New Roman" w:hAnsi="Times New Roman" w:cs="Times New Roman"/>
                <w:sz w:val="24"/>
                <w:szCs w:val="24"/>
                <w:lang w:val="pt-BR"/>
              </w:rPr>
              <w:t xml:space="preserve"> </w:t>
            </w:r>
          </w:p>
        </w:tc>
      </w:tr>
    </w:tbl>
    <w:p w:rsidR="005A2C06" w:rsidRPr="005A2C06" w:rsidRDefault="005A2C06" w:rsidP="005A2C06">
      <w:pPr>
        <w:tabs>
          <w:tab w:val="left" w:pos="708"/>
        </w:tabs>
        <w:spacing w:before="120"/>
        <w:ind w:left="680"/>
        <w:jc w:val="both"/>
        <w:outlineLvl w:val="1"/>
        <w:rPr>
          <w:rFonts w:ascii="Times New Roman" w:hAnsi="Times New Roman" w:cs="Times New Roman"/>
          <w:bCs/>
          <w:iCs/>
          <w:color w:val="000000"/>
          <w:sz w:val="24"/>
          <w:szCs w:val="24"/>
          <w:lang w:val="x-none" w:eastAsia="x-none"/>
        </w:rPr>
      </w:pPr>
      <w:r w:rsidRPr="005A2C06">
        <w:rPr>
          <w:rFonts w:ascii="Times New Roman" w:hAnsi="Times New Roman" w:cs="Times New Roman"/>
          <w:bCs/>
          <w:iCs/>
          <w:color w:val="000000"/>
          <w:sz w:val="24"/>
          <w:szCs w:val="24"/>
          <w:lang w:val="x-none" w:eastAsia="x-none"/>
        </w:rPr>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5A2C06" w:rsidRPr="005A2C06" w:rsidTr="005A2C06">
        <w:tc>
          <w:tcPr>
            <w:tcW w:w="8636" w:type="dxa"/>
            <w:tcBorders>
              <w:top w:val="nil"/>
              <w:left w:val="nil"/>
              <w:bottom w:val="nil"/>
              <w:right w:val="nil"/>
            </w:tcBorders>
            <w:hideMark/>
          </w:tcPr>
          <w:p w:rsidR="005A2C06" w:rsidRPr="005A2C06" w:rsidRDefault="005A2C06">
            <w:pPr>
              <w:rPr>
                <w:rFonts w:ascii="Times New Roman" w:hAnsi="Times New Roman" w:cs="Times New Roman"/>
                <w:sz w:val="24"/>
                <w:szCs w:val="24"/>
                <w:lang w:val="pt-BR" w:eastAsia="pl-PL"/>
              </w:rPr>
            </w:pPr>
            <w:r w:rsidRPr="005A2C06">
              <w:rPr>
                <w:rFonts w:ascii="Times New Roman" w:hAnsi="Times New Roman" w:cs="Times New Roman"/>
                <w:sz w:val="24"/>
                <w:szCs w:val="24"/>
                <w:lang w:val="pt-BR"/>
              </w:rPr>
              <w:t xml:space="preserve"> inż.  Marek  Guziec -   tel.: 12 6831292, e-mail:</w:t>
            </w:r>
            <w:r w:rsidRPr="005A2C06">
              <w:rPr>
                <w:rFonts w:ascii="Times New Roman" w:hAnsi="Times New Roman" w:cs="Times New Roman"/>
                <w:color w:val="1F4E79"/>
                <w:sz w:val="24"/>
                <w:szCs w:val="24"/>
                <w:u w:val="single"/>
                <w:lang w:val="pt-BR"/>
              </w:rPr>
              <w:t xml:space="preserve"> </w:t>
            </w:r>
            <w:r w:rsidRPr="005A2C06">
              <w:rPr>
                <w:rFonts w:ascii="Times New Roman" w:hAnsi="Times New Roman" w:cs="Times New Roman"/>
                <w:color w:val="2E74B5" w:themeColor="accent5" w:themeShade="BF"/>
                <w:sz w:val="24"/>
                <w:szCs w:val="24"/>
                <w:u w:val="single"/>
                <w:lang w:val="pt-BR"/>
              </w:rPr>
              <w:t>marek.guziec@awf.krakow.pl</w:t>
            </w:r>
          </w:p>
        </w:tc>
      </w:tr>
      <w:tr w:rsidR="005A2C06" w:rsidRPr="005A2C06" w:rsidTr="005A2C06">
        <w:tc>
          <w:tcPr>
            <w:tcW w:w="8636" w:type="dxa"/>
            <w:tcBorders>
              <w:top w:val="nil"/>
              <w:left w:val="nil"/>
              <w:bottom w:val="nil"/>
              <w:right w:val="nil"/>
            </w:tcBorders>
            <w:hideMark/>
          </w:tcPr>
          <w:p w:rsidR="005A2C06" w:rsidRPr="005A2C06" w:rsidRDefault="005A2C06">
            <w:pPr>
              <w:rPr>
                <w:rFonts w:ascii="Times New Roman" w:hAnsi="Times New Roman" w:cs="Times New Roman"/>
                <w:sz w:val="24"/>
                <w:szCs w:val="24"/>
                <w:lang w:val="pt-BR"/>
              </w:rPr>
            </w:pPr>
            <w:r w:rsidRPr="005A2C06">
              <w:rPr>
                <w:rFonts w:ascii="Times New Roman" w:hAnsi="Times New Roman" w:cs="Times New Roman"/>
                <w:sz w:val="24"/>
                <w:szCs w:val="24"/>
                <w:lang w:val="pt-BR"/>
              </w:rPr>
              <w:t>mgr inż. arch. Anna  Sieńkowska - e-mail:</w:t>
            </w:r>
            <w:r w:rsidRPr="005A2C06">
              <w:rPr>
                <w:rFonts w:ascii="Times New Roman" w:hAnsi="Times New Roman" w:cs="Times New Roman"/>
                <w:color w:val="1F4E79"/>
                <w:sz w:val="24"/>
                <w:szCs w:val="24"/>
                <w:u w:val="single"/>
                <w:lang w:val="pt-BR"/>
              </w:rPr>
              <w:t xml:space="preserve"> anna.sienkowska@awf.krakow.pl</w:t>
            </w:r>
          </w:p>
        </w:tc>
      </w:tr>
    </w:tbl>
    <w:p w:rsidR="005473AD" w:rsidRPr="00936736" w:rsidRDefault="005473AD" w:rsidP="005473AD">
      <w:pPr>
        <w:numPr>
          <w:ilvl w:val="0"/>
          <w:numId w:val="1"/>
        </w:numPr>
        <w:spacing w:before="200" w:after="60" w:line="240" w:lineRule="auto"/>
        <w:ind w:left="431" w:hanging="431"/>
        <w:jc w:val="both"/>
        <w:outlineLvl w:val="0"/>
        <w:rPr>
          <w:rFonts w:ascii="Times New Roman" w:eastAsia="Times New Roman" w:hAnsi="Times New Roman" w:cs="Times New Roman"/>
          <w:b/>
          <w:bCs/>
          <w:caps/>
          <w:kern w:val="32"/>
          <w:sz w:val="24"/>
          <w:szCs w:val="24"/>
          <w:lang w:val="x-none" w:eastAsia="x-none"/>
        </w:rPr>
      </w:pPr>
      <w:r w:rsidRPr="00936736">
        <w:rPr>
          <w:rFonts w:ascii="Times New Roman" w:eastAsia="Times New Roman" w:hAnsi="Times New Roman" w:cs="Times New Roman"/>
          <w:b/>
          <w:bCs/>
          <w:caps/>
          <w:kern w:val="32"/>
          <w:sz w:val="24"/>
          <w:szCs w:val="24"/>
          <w:lang w:val="x-none" w:eastAsia="x-none"/>
        </w:rPr>
        <w:t>Opis sposobu przygotowywania ofert</w:t>
      </w:r>
      <w:bookmarkEnd w:id="15"/>
    </w:p>
    <w:p w:rsidR="00376F2C" w:rsidRPr="00376F2C" w:rsidRDefault="00376F2C" w:rsidP="00376F2C">
      <w:pPr>
        <w:numPr>
          <w:ilvl w:val="1"/>
          <w:numId w:val="20"/>
        </w:numPr>
        <w:spacing w:before="120" w:after="0" w:line="240" w:lineRule="auto"/>
        <w:jc w:val="both"/>
        <w:outlineLvl w:val="1"/>
        <w:rPr>
          <w:rFonts w:ascii="Times New Roman" w:hAnsi="Times New Roman" w:cs="Times New Roman"/>
          <w:bCs/>
          <w:iCs/>
          <w:color w:val="000000"/>
          <w:sz w:val="24"/>
          <w:szCs w:val="24"/>
          <w:lang w:val="x-none" w:eastAsia="x-none"/>
        </w:rPr>
      </w:pPr>
      <w:bookmarkStart w:id="38" w:name="_Toc258314253"/>
      <w:r w:rsidRPr="00376F2C">
        <w:rPr>
          <w:rFonts w:ascii="Times New Roman" w:hAnsi="Times New Roman" w:cs="Times New Roman"/>
          <w:bCs/>
          <w:iCs/>
          <w:color w:val="000000"/>
          <w:sz w:val="24"/>
          <w:szCs w:val="24"/>
          <w:lang w:val="x-none" w:eastAsia="x-none"/>
        </w:rPr>
        <w:t>Wykonawca może złożyć tylko jedną ofertę.</w:t>
      </w:r>
    </w:p>
    <w:p w:rsidR="00376F2C" w:rsidRPr="00376F2C" w:rsidRDefault="00376F2C" w:rsidP="00376F2C">
      <w:pPr>
        <w:numPr>
          <w:ilvl w:val="1"/>
          <w:numId w:val="20"/>
        </w:numPr>
        <w:spacing w:before="120" w:after="0" w:line="240" w:lineRule="auto"/>
        <w:jc w:val="both"/>
        <w:outlineLvl w:val="1"/>
        <w:rPr>
          <w:rFonts w:ascii="Times New Roman" w:hAnsi="Times New Roman" w:cs="Times New Roman"/>
          <w:bCs/>
          <w:iCs/>
          <w:color w:val="000000"/>
          <w:sz w:val="24"/>
          <w:szCs w:val="24"/>
          <w:lang w:val="x-none" w:eastAsia="x-none"/>
        </w:rPr>
      </w:pPr>
      <w:r w:rsidRPr="00376F2C">
        <w:rPr>
          <w:rFonts w:ascii="Times New Roman" w:hAnsi="Times New Roman" w:cs="Times New Roman"/>
          <w:bCs/>
          <w:iCs/>
          <w:color w:val="000000"/>
          <w:sz w:val="24"/>
          <w:szCs w:val="24"/>
          <w:lang w:val="x-none" w:eastAsia="x-none"/>
        </w:rPr>
        <w:t>Tre</w:t>
      </w:r>
      <w:r w:rsidRPr="00376F2C">
        <w:rPr>
          <w:rFonts w:ascii="Times New Roman" w:eastAsia="TimesNewRoman" w:hAnsi="Times New Roman" w:cs="Times New Roman"/>
          <w:bCs/>
          <w:iCs/>
          <w:color w:val="000000"/>
          <w:sz w:val="24"/>
          <w:szCs w:val="24"/>
          <w:lang w:val="x-none" w:eastAsia="x-none"/>
        </w:rPr>
        <w:t xml:space="preserve">ść </w:t>
      </w:r>
      <w:r w:rsidRPr="00376F2C">
        <w:rPr>
          <w:rFonts w:ascii="Times New Roman" w:hAnsi="Times New Roman" w:cs="Times New Roman"/>
          <w:bCs/>
          <w:iCs/>
          <w:color w:val="000000"/>
          <w:sz w:val="24"/>
          <w:szCs w:val="24"/>
          <w:lang w:val="x-none" w:eastAsia="x-none"/>
        </w:rPr>
        <w:t xml:space="preserve">oferty musi być zgodna z wymaganiami Zamawiającego określonymi w niniejszej </w:t>
      </w:r>
      <w:r w:rsidRPr="00376F2C">
        <w:rPr>
          <w:rFonts w:ascii="Times New Roman" w:hAnsi="Times New Roman" w:cs="Times New Roman"/>
          <w:bCs/>
          <w:iCs/>
          <w:color w:val="000000"/>
          <w:sz w:val="24"/>
          <w:szCs w:val="24"/>
          <w:lang w:eastAsia="x-none"/>
        </w:rPr>
        <w:t>SWZ</w:t>
      </w:r>
      <w:r w:rsidRPr="00376F2C">
        <w:rPr>
          <w:rFonts w:ascii="Times New Roman" w:hAnsi="Times New Roman" w:cs="Times New Roman"/>
          <w:bCs/>
          <w:iCs/>
          <w:color w:val="000000"/>
          <w:sz w:val="24"/>
          <w:szCs w:val="24"/>
          <w:lang w:val="x-none" w:eastAsia="x-none"/>
        </w:rPr>
        <w:t>.</w:t>
      </w:r>
    </w:p>
    <w:p w:rsidR="00376F2C" w:rsidRPr="00376F2C" w:rsidRDefault="00376F2C" w:rsidP="00376F2C">
      <w:pPr>
        <w:numPr>
          <w:ilvl w:val="1"/>
          <w:numId w:val="20"/>
        </w:numPr>
        <w:spacing w:before="120" w:after="0" w:line="240" w:lineRule="auto"/>
        <w:jc w:val="both"/>
        <w:outlineLvl w:val="1"/>
        <w:rPr>
          <w:rFonts w:ascii="Times New Roman" w:hAnsi="Times New Roman" w:cs="Times New Roman"/>
          <w:bCs/>
          <w:iCs/>
          <w:color w:val="000000"/>
          <w:sz w:val="24"/>
          <w:szCs w:val="24"/>
          <w:lang w:val="x-none" w:eastAsia="x-none"/>
        </w:rPr>
      </w:pPr>
      <w:bookmarkStart w:id="39" w:name="_Hlk37866068"/>
      <w:r w:rsidRPr="00376F2C">
        <w:rPr>
          <w:rFonts w:ascii="Times New Roman" w:hAnsi="Times New Roman" w:cs="Times New Roman"/>
          <w:bCs/>
          <w:iCs/>
          <w:color w:val="000000"/>
          <w:sz w:val="24"/>
          <w:szCs w:val="24"/>
          <w:lang w:val="x-none" w:eastAsia="x-none"/>
        </w:rPr>
        <w:t>Oferta oraz pozostałe oświadczenia i dokumenty, dla których Zamawiający określił wzory w formie formularzy, powinny być sporządzone zgodnie z tymi wzorami</w:t>
      </w:r>
      <w:bookmarkEnd w:id="39"/>
      <w:r w:rsidRPr="00376F2C">
        <w:rPr>
          <w:rFonts w:ascii="Times New Roman" w:hAnsi="Times New Roman" w:cs="Times New Roman"/>
          <w:bCs/>
          <w:iCs/>
          <w:color w:val="000000"/>
          <w:sz w:val="24"/>
          <w:szCs w:val="24"/>
          <w:lang w:eastAsia="x-none"/>
        </w:rPr>
        <w:t>.</w:t>
      </w:r>
    </w:p>
    <w:p w:rsidR="00376F2C" w:rsidRPr="00376F2C" w:rsidRDefault="00376F2C" w:rsidP="00376F2C">
      <w:pPr>
        <w:numPr>
          <w:ilvl w:val="1"/>
          <w:numId w:val="20"/>
        </w:numPr>
        <w:spacing w:before="120" w:after="0" w:line="240" w:lineRule="auto"/>
        <w:jc w:val="both"/>
        <w:outlineLvl w:val="1"/>
        <w:rPr>
          <w:rFonts w:ascii="Times New Roman" w:hAnsi="Times New Roman" w:cs="Times New Roman"/>
          <w:bCs/>
          <w:iCs/>
          <w:color w:val="000000"/>
          <w:sz w:val="24"/>
          <w:szCs w:val="24"/>
          <w:lang w:val="x-none" w:eastAsia="x-none"/>
        </w:rPr>
      </w:pPr>
      <w:bookmarkStart w:id="40" w:name="_Hlk37866106"/>
      <w:bookmarkStart w:id="41" w:name="_Hlk37839542"/>
      <w:r w:rsidRPr="00376F2C">
        <w:rPr>
          <w:rFonts w:ascii="Times New Roman" w:hAnsi="Times New Roman" w:cs="Times New Roman"/>
          <w:bCs/>
          <w:iCs/>
          <w:color w:val="000000"/>
          <w:sz w:val="24"/>
          <w:szCs w:val="24"/>
          <w:lang w:val="x-none" w:eastAsia="x-none"/>
        </w:rPr>
        <w:t>Ofert</w:t>
      </w:r>
      <w:r w:rsidRPr="00376F2C">
        <w:rPr>
          <w:rFonts w:ascii="Times New Roman" w:hAnsi="Times New Roman" w:cs="Times New Roman"/>
          <w:bCs/>
          <w:iCs/>
          <w:color w:val="000000"/>
          <w:sz w:val="24"/>
          <w:szCs w:val="24"/>
          <w:lang w:eastAsia="x-none"/>
        </w:rPr>
        <w: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r w:rsidRPr="00376F2C">
        <w:rPr>
          <w:rFonts w:ascii="Times New Roman" w:hAnsi="Times New Roman" w:cs="Times New Roman"/>
          <w:bCs/>
          <w:iCs/>
          <w:color w:val="000000"/>
          <w:sz w:val="24"/>
          <w:szCs w:val="24"/>
          <w:lang w:val="x-none" w:eastAsia="x-none"/>
        </w:rPr>
        <w:t>.</w:t>
      </w:r>
      <w:bookmarkEnd w:id="40"/>
      <w:bookmarkEnd w:id="41"/>
    </w:p>
    <w:p w:rsidR="00376F2C" w:rsidRPr="00376F2C" w:rsidRDefault="00376F2C" w:rsidP="00376F2C">
      <w:pPr>
        <w:numPr>
          <w:ilvl w:val="1"/>
          <w:numId w:val="20"/>
        </w:numPr>
        <w:spacing w:before="120" w:after="0" w:line="240" w:lineRule="auto"/>
        <w:jc w:val="both"/>
        <w:outlineLvl w:val="1"/>
        <w:rPr>
          <w:rFonts w:ascii="Times New Roman" w:hAnsi="Times New Roman" w:cs="Times New Roman"/>
          <w:bCs/>
          <w:iCs/>
          <w:color w:val="000000"/>
          <w:sz w:val="24"/>
          <w:szCs w:val="24"/>
          <w:lang w:val="x-none" w:eastAsia="x-none"/>
        </w:rPr>
      </w:pPr>
      <w:bookmarkStart w:id="42" w:name="_Hlk37939197"/>
      <w:r w:rsidRPr="00376F2C">
        <w:rPr>
          <w:rFonts w:ascii="Times New Roman" w:hAnsi="Times New Roman" w:cs="Times New Roman"/>
          <w:bCs/>
          <w:iCs/>
          <w:color w:val="000000"/>
          <w:sz w:val="24"/>
          <w:szCs w:val="24"/>
          <w:lang w:val="x-none" w:eastAsia="x-none"/>
        </w:rPr>
        <w:t xml:space="preserve">Zamawiający informuje, iż zgodnie z art. 18 ust. 3 ustawy </w:t>
      </w:r>
      <w:proofErr w:type="spellStart"/>
      <w:r w:rsidRPr="00376F2C">
        <w:rPr>
          <w:rFonts w:ascii="Times New Roman" w:hAnsi="Times New Roman" w:cs="Times New Roman"/>
          <w:bCs/>
          <w:iCs/>
          <w:color w:val="000000"/>
          <w:sz w:val="24"/>
          <w:szCs w:val="24"/>
          <w:lang w:val="x-none" w:eastAsia="x-none"/>
        </w:rPr>
        <w:t>Pzp</w:t>
      </w:r>
      <w:proofErr w:type="spellEnd"/>
      <w:r w:rsidRPr="00376F2C">
        <w:rPr>
          <w:rFonts w:ascii="Times New Roman" w:hAnsi="Times New Roman" w:cs="Times New Roman"/>
          <w:bCs/>
          <w:iCs/>
          <w:color w:val="000000"/>
          <w:sz w:val="24"/>
          <w:szCs w:val="24"/>
          <w:lang w:val="x-none" w:eastAsia="x-none"/>
        </w:rPr>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2"/>
      <w:r w:rsidRPr="00376F2C">
        <w:rPr>
          <w:rFonts w:ascii="Times New Roman" w:hAnsi="Times New Roman" w:cs="Times New Roman"/>
          <w:bCs/>
          <w:iCs/>
          <w:color w:val="000000"/>
          <w:sz w:val="24"/>
          <w:szCs w:val="24"/>
          <w:lang w:eastAsia="x-none"/>
        </w:rPr>
        <w:t>:</w:t>
      </w:r>
    </w:p>
    <w:p w:rsidR="00376F2C" w:rsidRPr="00376F2C" w:rsidRDefault="00376F2C" w:rsidP="00376F2C">
      <w:pPr>
        <w:numPr>
          <w:ilvl w:val="0"/>
          <w:numId w:val="8"/>
        </w:numPr>
        <w:tabs>
          <w:tab w:val="left" w:pos="708"/>
        </w:tabs>
        <w:spacing w:before="120" w:after="0" w:line="240" w:lineRule="auto"/>
        <w:jc w:val="both"/>
        <w:outlineLvl w:val="1"/>
        <w:rPr>
          <w:rFonts w:ascii="Times New Roman" w:hAnsi="Times New Roman" w:cs="Times New Roman"/>
          <w:bCs/>
          <w:iCs/>
          <w:color w:val="000000"/>
          <w:sz w:val="24"/>
          <w:szCs w:val="24"/>
          <w:lang w:val="x-none" w:eastAsia="x-none"/>
        </w:rPr>
      </w:pPr>
      <w:r w:rsidRPr="00376F2C">
        <w:rPr>
          <w:rFonts w:ascii="Times New Roman" w:hAnsi="Times New Roman" w:cs="Times New Roman"/>
          <w:bCs/>
          <w:iCs/>
          <w:color w:val="000000"/>
          <w:sz w:val="24"/>
          <w:szCs w:val="24"/>
          <w:lang w:eastAsia="x-none"/>
        </w:rPr>
        <w:t xml:space="preserve">wraz </w:t>
      </w:r>
      <w:r w:rsidRPr="00376F2C">
        <w:rPr>
          <w:rFonts w:ascii="Times New Roman" w:hAnsi="Times New Roman" w:cs="Times New Roman"/>
          <w:bCs/>
          <w:iCs/>
          <w:color w:val="000000"/>
          <w:sz w:val="24"/>
          <w:szCs w:val="24"/>
          <w:lang w:val="x-none" w:eastAsia="x-none"/>
        </w:rPr>
        <w:t>z przekazaniem takich informacji, zastrzegł, że nie mogą być one udostępniane</w:t>
      </w:r>
      <w:r w:rsidRPr="00376F2C">
        <w:rPr>
          <w:rFonts w:ascii="Times New Roman" w:hAnsi="Times New Roman" w:cs="Times New Roman"/>
          <w:bCs/>
          <w:iCs/>
          <w:color w:val="000000"/>
          <w:sz w:val="24"/>
          <w:szCs w:val="24"/>
          <w:lang w:eastAsia="x-none"/>
        </w:rPr>
        <w:t>;</w:t>
      </w:r>
    </w:p>
    <w:p w:rsidR="00376F2C" w:rsidRPr="00376F2C" w:rsidRDefault="00376F2C" w:rsidP="00376F2C">
      <w:pPr>
        <w:numPr>
          <w:ilvl w:val="0"/>
          <w:numId w:val="8"/>
        </w:numPr>
        <w:tabs>
          <w:tab w:val="left" w:pos="708"/>
        </w:tabs>
        <w:spacing w:before="120" w:after="0" w:line="240" w:lineRule="auto"/>
        <w:jc w:val="both"/>
        <w:outlineLvl w:val="1"/>
        <w:rPr>
          <w:rFonts w:ascii="Times New Roman" w:hAnsi="Times New Roman" w:cs="Times New Roman"/>
          <w:bCs/>
          <w:iCs/>
          <w:color w:val="000000"/>
          <w:sz w:val="24"/>
          <w:szCs w:val="24"/>
          <w:lang w:val="x-none" w:eastAsia="x-none"/>
        </w:rPr>
      </w:pPr>
      <w:r w:rsidRPr="00376F2C">
        <w:rPr>
          <w:rFonts w:ascii="Times New Roman" w:hAnsi="Times New Roman" w:cs="Times New Roman"/>
          <w:bCs/>
          <w:iCs/>
          <w:color w:val="000000"/>
          <w:sz w:val="24"/>
          <w:szCs w:val="24"/>
          <w:lang w:val="x-none" w:eastAsia="x-none"/>
        </w:rPr>
        <w:t>wykazał</w:t>
      </w:r>
      <w:r w:rsidRPr="00376F2C">
        <w:rPr>
          <w:rFonts w:ascii="Times New Roman" w:hAnsi="Times New Roman" w:cs="Times New Roman"/>
          <w:bCs/>
          <w:iCs/>
          <w:color w:val="000000"/>
          <w:sz w:val="24"/>
          <w:szCs w:val="24"/>
          <w:lang w:eastAsia="x-none"/>
        </w:rPr>
        <w:t>,</w:t>
      </w:r>
      <w:r w:rsidRPr="00376F2C">
        <w:rPr>
          <w:rFonts w:ascii="Times New Roman" w:hAnsi="Times New Roman" w:cs="Times New Roman"/>
          <w:bCs/>
          <w:iCs/>
          <w:color w:val="000000"/>
          <w:sz w:val="24"/>
          <w:szCs w:val="24"/>
          <w:lang w:val="x-none" w:eastAsia="x-none"/>
        </w:rPr>
        <w:t xml:space="preserve"> załączając stosowne </w:t>
      </w:r>
      <w:r w:rsidRPr="00376F2C">
        <w:rPr>
          <w:rFonts w:ascii="Times New Roman" w:hAnsi="Times New Roman" w:cs="Times New Roman"/>
          <w:bCs/>
          <w:iCs/>
          <w:color w:val="000000"/>
          <w:sz w:val="24"/>
          <w:szCs w:val="24"/>
          <w:lang w:eastAsia="x-none"/>
        </w:rPr>
        <w:t>uzasadnienie</w:t>
      </w:r>
      <w:r w:rsidRPr="00376F2C">
        <w:rPr>
          <w:rFonts w:ascii="Times New Roman" w:hAnsi="Times New Roman" w:cs="Times New Roman"/>
          <w:bCs/>
          <w:iCs/>
          <w:color w:val="000000"/>
          <w:sz w:val="24"/>
          <w:szCs w:val="24"/>
          <w:lang w:val="x-none" w:eastAsia="x-none"/>
        </w:rPr>
        <w:t>, iż zastrzeżone informacje stanowią tajemnicę przedsiębiorstwa</w:t>
      </w:r>
      <w:r w:rsidRPr="00376F2C">
        <w:rPr>
          <w:rFonts w:ascii="Times New Roman" w:hAnsi="Times New Roman" w:cs="Times New Roman"/>
          <w:bCs/>
          <w:iCs/>
          <w:color w:val="000000"/>
          <w:sz w:val="24"/>
          <w:szCs w:val="24"/>
          <w:lang w:eastAsia="x-none"/>
        </w:rPr>
        <w:t>.</w:t>
      </w:r>
      <w:bookmarkStart w:id="43" w:name="_Hlk37939296"/>
    </w:p>
    <w:p w:rsidR="00376F2C" w:rsidRPr="00376F2C" w:rsidRDefault="00376F2C" w:rsidP="00376F2C">
      <w:pPr>
        <w:tabs>
          <w:tab w:val="left" w:pos="708"/>
        </w:tabs>
        <w:spacing w:before="120"/>
        <w:ind w:left="680"/>
        <w:jc w:val="both"/>
        <w:outlineLvl w:val="1"/>
        <w:rPr>
          <w:rFonts w:ascii="Times New Roman" w:hAnsi="Times New Roman" w:cs="Times New Roman"/>
          <w:bCs/>
          <w:iCs/>
          <w:color w:val="000000"/>
          <w:sz w:val="24"/>
          <w:szCs w:val="24"/>
          <w:lang w:val="x-none" w:eastAsia="x-none"/>
        </w:rPr>
      </w:pPr>
      <w:r w:rsidRPr="00376F2C">
        <w:rPr>
          <w:rFonts w:ascii="Times New Roman" w:hAnsi="Times New Roman" w:cs="Times New Roman"/>
          <w:bCs/>
          <w:iCs/>
          <w:color w:val="000000"/>
          <w:sz w:val="24"/>
          <w:szCs w:val="24"/>
          <w:lang w:val="x-none" w:eastAsia="x-none"/>
        </w:rPr>
        <w:t>Zaleca się, aby uzasadnienie o którym mowa powyżej było sformułowane w sposób umożliwiający jego udostępnienie pozostałym uczestnikom postępowania.</w:t>
      </w:r>
    </w:p>
    <w:p w:rsidR="00376F2C" w:rsidRPr="00376F2C" w:rsidRDefault="00376F2C" w:rsidP="00376F2C">
      <w:pPr>
        <w:tabs>
          <w:tab w:val="left" w:pos="708"/>
        </w:tabs>
        <w:spacing w:before="120"/>
        <w:ind w:left="680"/>
        <w:jc w:val="both"/>
        <w:outlineLvl w:val="1"/>
        <w:rPr>
          <w:rFonts w:ascii="Times New Roman" w:hAnsi="Times New Roman" w:cs="Times New Roman"/>
          <w:bCs/>
          <w:iCs/>
          <w:color w:val="000000"/>
          <w:sz w:val="24"/>
          <w:szCs w:val="24"/>
          <w:lang w:val="x-none" w:eastAsia="x-none"/>
        </w:rPr>
      </w:pPr>
      <w:bookmarkStart w:id="44" w:name="_Hlk38143710"/>
      <w:r w:rsidRPr="00376F2C">
        <w:rPr>
          <w:rFonts w:ascii="Times New Roman" w:hAnsi="Times New Roman" w:cs="Times New Roman"/>
          <w:bCs/>
          <w:iCs/>
          <w:color w:val="000000"/>
          <w:sz w:val="24"/>
          <w:szCs w:val="24"/>
          <w:lang w:val="x-none" w:eastAsia="x-none"/>
        </w:rPr>
        <w:t xml:space="preserve">Wykonawca nie może zastrzec informacji, o których mowa w art. 222 ust. 5 ustawy </w:t>
      </w:r>
      <w:proofErr w:type="spellStart"/>
      <w:r w:rsidRPr="00376F2C">
        <w:rPr>
          <w:rFonts w:ascii="Times New Roman" w:hAnsi="Times New Roman" w:cs="Times New Roman"/>
          <w:bCs/>
          <w:iCs/>
          <w:color w:val="000000"/>
          <w:sz w:val="24"/>
          <w:szCs w:val="24"/>
          <w:lang w:val="x-none" w:eastAsia="x-none"/>
        </w:rPr>
        <w:t>Pzp</w:t>
      </w:r>
      <w:bookmarkEnd w:id="43"/>
      <w:bookmarkEnd w:id="44"/>
      <w:proofErr w:type="spellEnd"/>
      <w:r w:rsidRPr="00376F2C">
        <w:rPr>
          <w:rFonts w:ascii="Times New Roman" w:hAnsi="Times New Roman" w:cs="Times New Roman"/>
          <w:bCs/>
          <w:iCs/>
          <w:color w:val="000000"/>
          <w:sz w:val="24"/>
          <w:szCs w:val="24"/>
          <w:lang w:val="x-none" w:eastAsia="x-none"/>
        </w:rPr>
        <w:t>.</w:t>
      </w:r>
    </w:p>
    <w:p w:rsidR="00376F2C" w:rsidRPr="00376F2C" w:rsidRDefault="00376F2C" w:rsidP="00376F2C">
      <w:pPr>
        <w:numPr>
          <w:ilvl w:val="1"/>
          <w:numId w:val="20"/>
        </w:numPr>
        <w:spacing w:before="120" w:after="0" w:line="240" w:lineRule="auto"/>
        <w:jc w:val="both"/>
        <w:outlineLvl w:val="1"/>
        <w:rPr>
          <w:rFonts w:ascii="Times New Roman" w:hAnsi="Times New Roman" w:cs="Times New Roman"/>
          <w:bCs/>
          <w:iCs/>
          <w:color w:val="000000"/>
          <w:sz w:val="24"/>
          <w:szCs w:val="24"/>
          <w:lang w:val="x-none" w:eastAsia="x-none"/>
        </w:rPr>
      </w:pPr>
      <w:bookmarkStart w:id="45" w:name="_Hlk37928068"/>
      <w:r w:rsidRPr="00376F2C">
        <w:rPr>
          <w:rFonts w:ascii="Times New Roman" w:hAnsi="Times New Roman" w:cs="Times New Roman"/>
          <w:bCs/>
          <w:iCs/>
          <w:color w:val="000000"/>
          <w:sz w:val="24"/>
          <w:szCs w:val="24"/>
          <w:lang w:val="x-none" w:eastAsia="x-none"/>
        </w:rPr>
        <w:t>Opis sposobu przygotowania oferty składanej w formie elektronicznej lub w postaci elektronicznej</w:t>
      </w:r>
      <w:bookmarkEnd w:id="45"/>
      <w:r w:rsidRPr="00376F2C">
        <w:rPr>
          <w:rFonts w:ascii="Times New Roman" w:hAnsi="Times New Roman" w:cs="Times New Roman"/>
          <w:bCs/>
          <w:iCs/>
          <w:color w:val="000000"/>
          <w:sz w:val="24"/>
          <w:szCs w:val="24"/>
          <w:lang w:eastAsia="x-none"/>
        </w:rPr>
        <w:t>:</w:t>
      </w:r>
    </w:p>
    <w:p w:rsidR="00376F2C" w:rsidRPr="00376F2C" w:rsidRDefault="00376F2C" w:rsidP="00376F2C">
      <w:pPr>
        <w:numPr>
          <w:ilvl w:val="0"/>
          <w:numId w:val="25"/>
        </w:numPr>
        <w:tabs>
          <w:tab w:val="left" w:pos="708"/>
        </w:tabs>
        <w:spacing w:before="120" w:after="0" w:line="240" w:lineRule="auto"/>
        <w:jc w:val="both"/>
        <w:outlineLvl w:val="1"/>
        <w:rPr>
          <w:rFonts w:ascii="Times New Roman" w:hAnsi="Times New Roman" w:cs="Times New Roman"/>
          <w:bCs/>
          <w:iCs/>
          <w:color w:val="000000"/>
          <w:sz w:val="24"/>
          <w:szCs w:val="24"/>
          <w:lang w:val="x-none" w:eastAsia="x-none"/>
        </w:rPr>
      </w:pPr>
      <w:bookmarkStart w:id="46" w:name="_Hlk37866429"/>
      <w:r w:rsidRPr="00376F2C">
        <w:rPr>
          <w:rFonts w:ascii="Times New Roman" w:hAnsi="Times New Roman" w:cs="Times New Roman"/>
          <w:bCs/>
          <w:iCs/>
          <w:color w:val="000000"/>
          <w:sz w:val="24"/>
          <w:szCs w:val="24"/>
          <w:lang w:val="x-none" w:eastAsia="x-none"/>
        </w:rPr>
        <w:t>Wykonawca, chcąc przystąpić do udziału w postępowaniu, loguje się na Platformie, w menu ”Ogłoszenia” wyszukuje niniejsze postępowanie, otwiera je klikając w jego temat, a następnie korzysta z funkcji ”</w:t>
      </w:r>
      <w:r w:rsidRPr="00376F2C">
        <w:rPr>
          <w:rFonts w:ascii="Times New Roman" w:hAnsi="Times New Roman" w:cs="Times New Roman"/>
          <w:b/>
          <w:i/>
          <w:color w:val="000000"/>
          <w:sz w:val="24"/>
          <w:szCs w:val="24"/>
          <w:lang w:val="x-none" w:eastAsia="x-none"/>
        </w:rPr>
        <w:t>Zgłoś udział w postępowaniu</w:t>
      </w:r>
      <w:r w:rsidRPr="00376F2C">
        <w:rPr>
          <w:rFonts w:ascii="Times New Roman" w:hAnsi="Times New Roman" w:cs="Times New Roman"/>
          <w:bCs/>
          <w:iCs/>
          <w:color w:val="000000"/>
          <w:sz w:val="24"/>
          <w:szCs w:val="24"/>
          <w:lang w:val="x-none" w:eastAsia="x-none"/>
        </w:rPr>
        <w:t>”</w:t>
      </w:r>
      <w:bookmarkEnd w:id="46"/>
      <w:r w:rsidRPr="00376F2C">
        <w:rPr>
          <w:rFonts w:ascii="Times New Roman" w:hAnsi="Times New Roman" w:cs="Times New Roman"/>
          <w:bCs/>
          <w:iCs/>
          <w:color w:val="000000"/>
          <w:sz w:val="24"/>
          <w:szCs w:val="24"/>
          <w:lang w:eastAsia="x-none"/>
        </w:rPr>
        <w:t xml:space="preserve"> na karcie Informacje ogólne”;</w:t>
      </w:r>
      <w:bookmarkStart w:id="47" w:name="_Hlk37866441"/>
    </w:p>
    <w:p w:rsidR="00376F2C" w:rsidRPr="00376F2C" w:rsidRDefault="00376F2C" w:rsidP="00376F2C">
      <w:pPr>
        <w:numPr>
          <w:ilvl w:val="0"/>
          <w:numId w:val="25"/>
        </w:numPr>
        <w:tabs>
          <w:tab w:val="left" w:pos="708"/>
        </w:tabs>
        <w:spacing w:before="120" w:after="0" w:line="240" w:lineRule="auto"/>
        <w:jc w:val="both"/>
        <w:outlineLvl w:val="1"/>
        <w:rPr>
          <w:rFonts w:ascii="Times New Roman" w:hAnsi="Times New Roman" w:cs="Times New Roman"/>
          <w:bCs/>
          <w:iCs/>
          <w:color w:val="000000"/>
          <w:sz w:val="24"/>
          <w:szCs w:val="24"/>
          <w:lang w:val="x-none" w:eastAsia="x-none"/>
        </w:rPr>
      </w:pPr>
      <w:r w:rsidRPr="00376F2C">
        <w:rPr>
          <w:rFonts w:ascii="Times New Roman" w:eastAsia="Calibri" w:hAnsi="Times New Roman" w:cs="Times New Roman"/>
          <w:bCs/>
          <w:iCs/>
          <w:color w:val="000000"/>
          <w:sz w:val="24"/>
          <w:szCs w:val="24"/>
          <w:lang w:val="x-none" w:eastAsia="x-none"/>
        </w:rPr>
        <w:t xml:space="preserve">w przypadku, </w:t>
      </w:r>
      <w:bookmarkStart w:id="48" w:name="_Hlk37939646"/>
      <w:bookmarkStart w:id="49" w:name="_Hlk37866474"/>
      <w:bookmarkEnd w:id="47"/>
      <w:r w:rsidRPr="00376F2C">
        <w:rPr>
          <w:rFonts w:ascii="Times New Roman" w:eastAsia="Calibri" w:hAnsi="Times New Roman" w:cs="Times New Roman"/>
          <w:bCs/>
          <w:iCs/>
          <w:color w:val="000000"/>
          <w:sz w:val="24"/>
          <w:szCs w:val="24"/>
          <w:lang w:val="x-none" w:eastAsia="x-none"/>
        </w:rPr>
        <w:t>gdy Wykonawca nie posiada konta na Platformie, należy skorzystać z funkcji ”</w:t>
      </w:r>
      <w:r w:rsidRPr="00376F2C">
        <w:rPr>
          <w:rFonts w:ascii="Times New Roman" w:eastAsia="Calibri" w:hAnsi="Times New Roman" w:cs="Times New Roman"/>
          <w:b/>
          <w:i/>
          <w:color w:val="000000"/>
          <w:sz w:val="24"/>
          <w:szCs w:val="24"/>
          <w:lang w:val="x-none" w:eastAsia="x-none"/>
        </w:rPr>
        <w:t>Zarejestruj</w:t>
      </w:r>
      <w:r w:rsidRPr="00376F2C">
        <w:rPr>
          <w:rFonts w:ascii="Times New Roman" w:eastAsia="Calibri" w:hAnsi="Times New Roman" w:cs="Times New Roman"/>
          <w:bCs/>
          <w:iCs/>
          <w:color w:val="000000"/>
          <w:sz w:val="24"/>
          <w:szCs w:val="24"/>
          <w:lang w:val="x-none" w:eastAsia="x-none"/>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376F2C">
        <w:rPr>
          <w:rFonts w:ascii="Times New Roman" w:eastAsia="Calibri" w:hAnsi="Times New Roman" w:cs="Times New Roman"/>
          <w:bCs/>
          <w:iCs/>
          <w:color w:val="000000"/>
          <w:sz w:val="24"/>
          <w:szCs w:val="24"/>
          <w:lang w:eastAsia="x-none"/>
        </w:rPr>
        <w:t>;</w:t>
      </w:r>
    </w:p>
    <w:p w:rsidR="00376F2C" w:rsidRPr="00376F2C" w:rsidRDefault="00376F2C" w:rsidP="00376F2C">
      <w:pPr>
        <w:numPr>
          <w:ilvl w:val="0"/>
          <w:numId w:val="25"/>
        </w:numPr>
        <w:tabs>
          <w:tab w:val="left" w:pos="708"/>
        </w:tabs>
        <w:spacing w:before="120" w:after="0" w:line="240" w:lineRule="auto"/>
        <w:jc w:val="both"/>
        <w:outlineLvl w:val="1"/>
        <w:rPr>
          <w:rFonts w:ascii="Times New Roman" w:hAnsi="Times New Roman" w:cs="Times New Roman"/>
          <w:bCs/>
          <w:iCs/>
          <w:color w:val="000000"/>
          <w:sz w:val="24"/>
          <w:szCs w:val="24"/>
          <w:lang w:val="x-none" w:eastAsia="x-none"/>
        </w:rPr>
      </w:pPr>
      <w:r w:rsidRPr="00376F2C">
        <w:rPr>
          <w:rFonts w:ascii="Times New Roman" w:eastAsia="Calibri" w:hAnsi="Times New Roman" w:cs="Times New Roman"/>
          <w:bCs/>
          <w:iCs/>
          <w:color w:val="000000"/>
          <w:sz w:val="24"/>
          <w:szCs w:val="24"/>
          <w:lang w:val="x-none" w:eastAsia="x-none"/>
        </w:rPr>
        <w:t xml:space="preserve">oferta </w:t>
      </w:r>
      <w:bookmarkEnd w:id="48"/>
      <w:r w:rsidRPr="00376F2C">
        <w:rPr>
          <w:rFonts w:ascii="Times New Roman" w:eastAsia="Calibri" w:hAnsi="Times New Roman" w:cs="Times New Roman"/>
          <w:bCs/>
          <w:iCs/>
          <w:color w:val="000000"/>
          <w:sz w:val="24"/>
          <w:szCs w:val="24"/>
          <w:lang w:val="x-none" w:eastAsia="x-none"/>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376F2C">
        <w:rPr>
          <w:rFonts w:ascii="Times New Roman" w:eastAsia="Calibri" w:hAnsi="Times New Roman" w:cs="Times New Roman"/>
          <w:b/>
          <w:i/>
          <w:color w:val="000000"/>
          <w:sz w:val="24"/>
          <w:szCs w:val="24"/>
          <w:lang w:val="x-none" w:eastAsia="x-none"/>
        </w:rPr>
        <w:t>Załącz plik</w:t>
      </w:r>
      <w:r w:rsidRPr="00376F2C">
        <w:rPr>
          <w:rFonts w:ascii="Times New Roman" w:eastAsia="Calibri" w:hAnsi="Times New Roman" w:cs="Times New Roman"/>
          <w:bCs/>
          <w:iCs/>
          <w:color w:val="000000"/>
          <w:sz w:val="24"/>
          <w:szCs w:val="24"/>
          <w:lang w:val="x-none" w:eastAsia="x-none"/>
        </w:rPr>
        <w:t>” i użycie przycisku ”</w:t>
      </w:r>
      <w:r w:rsidRPr="00376F2C">
        <w:rPr>
          <w:rFonts w:ascii="Times New Roman" w:eastAsia="Calibri" w:hAnsi="Times New Roman" w:cs="Times New Roman"/>
          <w:b/>
          <w:i/>
          <w:color w:val="000000"/>
          <w:sz w:val="24"/>
          <w:szCs w:val="24"/>
          <w:lang w:val="x-none" w:eastAsia="x-none"/>
        </w:rPr>
        <w:t>Załącz</w:t>
      </w:r>
      <w:r w:rsidRPr="00376F2C">
        <w:rPr>
          <w:rFonts w:ascii="Times New Roman" w:eastAsia="Calibri" w:hAnsi="Times New Roman" w:cs="Times New Roman"/>
          <w:bCs/>
          <w:iCs/>
          <w:color w:val="000000"/>
          <w:sz w:val="24"/>
          <w:szCs w:val="24"/>
          <w:lang w:val="x-none" w:eastAsia="x-none"/>
        </w:rPr>
        <w:t>”;</w:t>
      </w:r>
      <w:bookmarkStart w:id="50" w:name="_Hlk37939678"/>
    </w:p>
    <w:p w:rsidR="00376F2C" w:rsidRPr="00376F2C" w:rsidRDefault="00376F2C" w:rsidP="00376F2C">
      <w:pPr>
        <w:numPr>
          <w:ilvl w:val="0"/>
          <w:numId w:val="25"/>
        </w:numPr>
        <w:tabs>
          <w:tab w:val="left" w:pos="708"/>
        </w:tabs>
        <w:spacing w:before="120" w:after="0" w:line="240" w:lineRule="auto"/>
        <w:jc w:val="both"/>
        <w:outlineLvl w:val="1"/>
        <w:rPr>
          <w:rFonts w:ascii="Times New Roman" w:hAnsi="Times New Roman" w:cs="Times New Roman"/>
          <w:bCs/>
          <w:iCs/>
          <w:color w:val="000000"/>
          <w:sz w:val="24"/>
          <w:szCs w:val="24"/>
          <w:lang w:val="x-none" w:eastAsia="x-none"/>
        </w:rPr>
      </w:pPr>
      <w:r w:rsidRPr="00376F2C">
        <w:rPr>
          <w:rFonts w:ascii="Times New Roman" w:eastAsia="Calibri" w:hAnsi="Times New Roman" w:cs="Times New Roman"/>
          <w:bCs/>
          <w:iCs/>
          <w:color w:val="000000"/>
          <w:sz w:val="24"/>
          <w:szCs w:val="24"/>
          <w:lang w:val="x-none" w:eastAsia="x-none"/>
        </w:rPr>
        <w:t xml:space="preserve">jeżeli </w:t>
      </w:r>
      <w:bookmarkEnd w:id="49"/>
      <w:bookmarkEnd w:id="50"/>
      <w:r w:rsidRPr="00376F2C">
        <w:rPr>
          <w:rFonts w:ascii="Times New Roman" w:eastAsia="Calibri" w:hAnsi="Times New Roman" w:cs="Times New Roman"/>
          <w:bCs/>
          <w:iCs/>
          <w:color w:val="000000"/>
          <w:sz w:val="24"/>
          <w:szCs w:val="24"/>
          <w:lang w:val="x-none" w:eastAsia="x-none"/>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51" w:name="_Hlk37866559"/>
    </w:p>
    <w:p w:rsidR="00376F2C" w:rsidRPr="00376F2C" w:rsidRDefault="00376F2C" w:rsidP="00376F2C">
      <w:pPr>
        <w:numPr>
          <w:ilvl w:val="0"/>
          <w:numId w:val="25"/>
        </w:numPr>
        <w:spacing w:before="120" w:after="60" w:line="254" w:lineRule="auto"/>
        <w:ind w:left="1037" w:hanging="357"/>
        <w:jc w:val="both"/>
        <w:outlineLvl w:val="1"/>
        <w:rPr>
          <w:rFonts w:ascii="Times New Roman" w:eastAsia="Calibri" w:hAnsi="Times New Roman" w:cs="Times New Roman"/>
          <w:bCs/>
          <w:iCs/>
          <w:sz w:val="24"/>
          <w:szCs w:val="24"/>
          <w:lang w:eastAsia="x-none"/>
        </w:rPr>
      </w:pPr>
      <w:bookmarkStart w:id="52" w:name="_Hlk37940020"/>
      <w:bookmarkStart w:id="53" w:name="_Hlk37866628"/>
      <w:bookmarkEnd w:id="51"/>
      <w:r w:rsidRPr="00376F2C">
        <w:rPr>
          <w:rFonts w:ascii="Times New Roman" w:eastAsia="Calibri" w:hAnsi="Times New Roman" w:cs="Times New Roman"/>
          <w:bCs/>
          <w:iCs/>
          <w:sz w:val="24"/>
          <w:szCs w:val="24"/>
          <w:lang w:eastAsia="x-none"/>
        </w:rPr>
        <w:t xml:space="preserve">wszelkie </w:t>
      </w:r>
      <w:bookmarkEnd w:id="52"/>
      <w:r w:rsidRPr="00376F2C">
        <w:rPr>
          <w:rFonts w:ascii="Times New Roman" w:eastAsia="Calibri" w:hAnsi="Times New Roman" w:cs="Times New Roman"/>
          <w:bCs/>
          <w:iCs/>
          <w:sz w:val="24"/>
          <w:szCs w:val="24"/>
          <w:lang w:eastAsia="x-none"/>
        </w:rPr>
        <w:t xml:space="preserve">informacje stanowiące tajemnicę przedsiębiorstwa w rozumieniu ustawy o zwalczaniu nieuczciwej konkurencji, które Wykonawca chce zastrzec jako tajemnicę przedsiębiorstwa, powinny zostać przesłane za pośrednictwem Platformy, w osobnym pliku, na </w:t>
      </w:r>
      <w:proofErr w:type="gramStart"/>
      <w:r w:rsidRPr="00376F2C">
        <w:rPr>
          <w:rFonts w:ascii="Times New Roman" w:eastAsia="Calibri" w:hAnsi="Times New Roman" w:cs="Times New Roman"/>
          <w:bCs/>
          <w:iCs/>
          <w:sz w:val="24"/>
          <w:szCs w:val="24"/>
          <w:lang w:eastAsia="x-none"/>
        </w:rPr>
        <w:t>karcie ”Oferta</w:t>
      </w:r>
      <w:proofErr w:type="gramEnd"/>
      <w:r w:rsidRPr="00376F2C">
        <w:rPr>
          <w:rFonts w:ascii="Times New Roman" w:eastAsia="Calibri" w:hAnsi="Times New Roman" w:cs="Times New Roman"/>
          <w:bCs/>
          <w:iCs/>
          <w:sz w:val="24"/>
          <w:szCs w:val="24"/>
          <w:lang w:eastAsia="x-none"/>
        </w:rPr>
        <w:t>/Załączniki”, w tabeli ”Część oferty stanowiąca tajemnicę przedsiębiorstwa”, za pomocą opcji ”</w:t>
      </w:r>
      <w:r w:rsidRPr="00376F2C">
        <w:rPr>
          <w:rFonts w:ascii="Times New Roman" w:eastAsia="Calibri" w:hAnsi="Times New Roman" w:cs="Times New Roman"/>
          <w:b/>
          <w:i/>
          <w:sz w:val="24"/>
          <w:szCs w:val="24"/>
          <w:lang w:eastAsia="x-none"/>
        </w:rPr>
        <w:t>Załącz plik</w:t>
      </w:r>
      <w:r w:rsidRPr="00376F2C">
        <w:rPr>
          <w:rFonts w:ascii="Times New Roman" w:eastAsia="Calibri" w:hAnsi="Times New Roman" w:cs="Times New Roman"/>
          <w:bCs/>
          <w:iCs/>
          <w:sz w:val="24"/>
          <w:szCs w:val="24"/>
          <w:lang w:eastAsia="x-none"/>
        </w:rPr>
        <w:t>” i użycie przycisku ”</w:t>
      </w:r>
      <w:r w:rsidRPr="00376F2C">
        <w:rPr>
          <w:rFonts w:ascii="Times New Roman" w:eastAsia="Calibri" w:hAnsi="Times New Roman" w:cs="Times New Roman"/>
          <w:b/>
          <w:i/>
          <w:sz w:val="24"/>
          <w:szCs w:val="24"/>
          <w:lang w:eastAsia="x-none"/>
        </w:rPr>
        <w:t>Załącz</w:t>
      </w:r>
      <w:r w:rsidRPr="00376F2C">
        <w:rPr>
          <w:rFonts w:ascii="Times New Roman" w:eastAsia="Calibri" w:hAnsi="Times New Roman" w:cs="Times New Roman"/>
          <w:bCs/>
          <w:iCs/>
          <w:sz w:val="24"/>
          <w:szCs w:val="24"/>
          <w:lang w:eastAsia="x-none"/>
        </w:rPr>
        <w:t>”;</w:t>
      </w:r>
      <w:bookmarkStart w:id="54" w:name="_Hlk37940112"/>
      <w:bookmarkEnd w:id="53"/>
    </w:p>
    <w:p w:rsidR="00376F2C" w:rsidRPr="00376F2C" w:rsidRDefault="00376F2C" w:rsidP="00376F2C">
      <w:pPr>
        <w:numPr>
          <w:ilvl w:val="0"/>
          <w:numId w:val="25"/>
        </w:numPr>
        <w:spacing w:before="120" w:after="60" w:line="254" w:lineRule="auto"/>
        <w:ind w:left="1037" w:hanging="357"/>
        <w:jc w:val="both"/>
        <w:outlineLvl w:val="1"/>
        <w:rPr>
          <w:rFonts w:ascii="Times New Roman" w:eastAsia="Calibri" w:hAnsi="Times New Roman" w:cs="Times New Roman"/>
          <w:bCs/>
          <w:iCs/>
          <w:sz w:val="24"/>
          <w:szCs w:val="24"/>
          <w:lang w:eastAsia="x-none"/>
        </w:rPr>
      </w:pPr>
      <w:r w:rsidRPr="00376F2C">
        <w:rPr>
          <w:rFonts w:ascii="Times New Roman" w:eastAsia="Calibri" w:hAnsi="Times New Roman" w:cs="Times New Roman"/>
          <w:bCs/>
          <w:iCs/>
          <w:sz w:val="24"/>
          <w:szCs w:val="24"/>
          <w:lang w:eastAsia="x-none"/>
        </w:rPr>
        <w:t xml:space="preserve">potwierdzeniem prawidłowo załączonego pliku jest automatyczne wygenerowanie przez Platformę komunikatu systemowego o </w:t>
      </w:r>
      <w:proofErr w:type="gramStart"/>
      <w:r w:rsidRPr="00376F2C">
        <w:rPr>
          <w:rFonts w:ascii="Times New Roman" w:eastAsia="Calibri" w:hAnsi="Times New Roman" w:cs="Times New Roman"/>
          <w:bCs/>
          <w:iCs/>
          <w:sz w:val="24"/>
          <w:szCs w:val="24"/>
          <w:lang w:eastAsia="x-none"/>
        </w:rPr>
        <w:t>treści ”Plik</w:t>
      </w:r>
      <w:proofErr w:type="gramEnd"/>
      <w:r w:rsidRPr="00376F2C">
        <w:rPr>
          <w:rFonts w:ascii="Times New Roman" w:eastAsia="Calibri" w:hAnsi="Times New Roman" w:cs="Times New Roman"/>
          <w:bCs/>
          <w:iCs/>
          <w:sz w:val="24"/>
          <w:szCs w:val="24"/>
          <w:lang w:eastAsia="x-none"/>
        </w:rPr>
        <w:t xml:space="preserve"> został poprawnie przesłany na platformę;</w:t>
      </w:r>
    </w:p>
    <w:p w:rsidR="00376F2C" w:rsidRPr="00376F2C" w:rsidRDefault="00376F2C" w:rsidP="00376F2C">
      <w:pPr>
        <w:numPr>
          <w:ilvl w:val="0"/>
          <w:numId w:val="25"/>
        </w:numPr>
        <w:spacing w:before="120" w:after="60" w:line="254" w:lineRule="auto"/>
        <w:ind w:left="1037" w:hanging="357"/>
        <w:jc w:val="both"/>
        <w:outlineLvl w:val="1"/>
        <w:rPr>
          <w:rFonts w:ascii="Times New Roman" w:eastAsia="Calibri" w:hAnsi="Times New Roman" w:cs="Times New Roman"/>
          <w:bCs/>
          <w:iCs/>
          <w:sz w:val="24"/>
          <w:szCs w:val="24"/>
          <w:lang w:eastAsia="x-none"/>
        </w:rPr>
      </w:pPr>
      <w:r w:rsidRPr="00376F2C">
        <w:rPr>
          <w:rFonts w:ascii="Times New Roman" w:eastAsia="Calibri" w:hAnsi="Times New Roman" w:cs="Times New Roman"/>
          <w:bCs/>
          <w:iCs/>
          <w:sz w:val="24"/>
          <w:szCs w:val="24"/>
          <w:u w:val="single"/>
          <w:lang w:eastAsia="x-none"/>
        </w:rPr>
        <w:t xml:space="preserve">ostateczne złożenie oferty wraz z załącznikami Wykonawca musi potwierdzić klikając w </w:t>
      </w:r>
      <w:proofErr w:type="gramStart"/>
      <w:r w:rsidRPr="00376F2C">
        <w:rPr>
          <w:rFonts w:ascii="Times New Roman" w:eastAsia="Calibri" w:hAnsi="Times New Roman" w:cs="Times New Roman"/>
          <w:bCs/>
          <w:iCs/>
          <w:sz w:val="24"/>
          <w:szCs w:val="24"/>
          <w:u w:val="single"/>
          <w:lang w:eastAsia="x-none"/>
        </w:rPr>
        <w:t>przycisk ”</w:t>
      </w:r>
      <w:r w:rsidRPr="00376F2C">
        <w:rPr>
          <w:rFonts w:ascii="Times New Roman" w:eastAsia="Calibri" w:hAnsi="Times New Roman" w:cs="Times New Roman"/>
          <w:b/>
          <w:i/>
          <w:sz w:val="24"/>
          <w:szCs w:val="24"/>
          <w:u w:val="single"/>
          <w:lang w:eastAsia="x-none"/>
        </w:rPr>
        <w:t>Złóż</w:t>
      </w:r>
      <w:proofErr w:type="gramEnd"/>
      <w:r w:rsidRPr="00376F2C">
        <w:rPr>
          <w:rFonts w:ascii="Times New Roman" w:eastAsia="Calibri" w:hAnsi="Times New Roman" w:cs="Times New Roman"/>
          <w:b/>
          <w:i/>
          <w:sz w:val="24"/>
          <w:szCs w:val="24"/>
          <w:u w:val="single"/>
          <w:lang w:eastAsia="x-none"/>
        </w:rPr>
        <w:t xml:space="preserve"> ofertę</w:t>
      </w:r>
      <w:r w:rsidRPr="00376F2C">
        <w:rPr>
          <w:rFonts w:ascii="Times New Roman" w:eastAsia="Calibri" w:hAnsi="Times New Roman" w:cs="Times New Roman"/>
          <w:bCs/>
          <w:iCs/>
          <w:sz w:val="24"/>
          <w:szCs w:val="24"/>
          <w:u w:val="single"/>
          <w:lang w:eastAsia="x-none"/>
        </w:rPr>
        <w:t>”</w:t>
      </w:r>
      <w:r w:rsidRPr="00376F2C">
        <w:rPr>
          <w:rFonts w:ascii="Times New Roman" w:eastAsia="Calibri" w:hAnsi="Times New Roman" w:cs="Times New Roman"/>
          <w:bCs/>
          <w:iCs/>
          <w:sz w:val="24"/>
          <w:szCs w:val="24"/>
          <w:lang w:eastAsia="x-none"/>
        </w:rPr>
        <w:t>;</w:t>
      </w:r>
    </w:p>
    <w:p w:rsidR="00376F2C" w:rsidRPr="00376F2C" w:rsidRDefault="00376F2C" w:rsidP="00376F2C">
      <w:pPr>
        <w:numPr>
          <w:ilvl w:val="0"/>
          <w:numId w:val="25"/>
        </w:numPr>
        <w:spacing w:before="120" w:after="60" w:line="254" w:lineRule="auto"/>
        <w:ind w:left="1037" w:hanging="357"/>
        <w:jc w:val="both"/>
        <w:outlineLvl w:val="1"/>
        <w:rPr>
          <w:rFonts w:ascii="Times New Roman" w:eastAsia="Calibri" w:hAnsi="Times New Roman" w:cs="Times New Roman"/>
          <w:bCs/>
          <w:iCs/>
          <w:sz w:val="24"/>
          <w:szCs w:val="24"/>
          <w:lang w:eastAsia="x-none"/>
        </w:rPr>
      </w:pPr>
      <w:r w:rsidRPr="00376F2C">
        <w:rPr>
          <w:rFonts w:ascii="Times New Roman" w:eastAsia="Calibri" w:hAnsi="Times New Roman" w:cs="Times New Roman"/>
          <w:bCs/>
          <w:iCs/>
          <w:sz w:val="24"/>
          <w:szCs w:val="24"/>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4"/>
    </w:p>
    <w:p w:rsidR="00376F2C" w:rsidRPr="00376F2C" w:rsidRDefault="00376F2C" w:rsidP="00376F2C">
      <w:pPr>
        <w:numPr>
          <w:ilvl w:val="1"/>
          <w:numId w:val="20"/>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bookmarkStart w:id="55" w:name="_Hlk37866756"/>
      <w:r w:rsidRPr="00376F2C">
        <w:rPr>
          <w:rFonts w:ascii="Times New Roman" w:hAnsi="Times New Roman" w:cs="Times New Roman"/>
          <w:bCs/>
          <w:iCs/>
          <w:color w:val="000000"/>
          <w:sz w:val="24"/>
          <w:szCs w:val="24"/>
          <w:lang w:eastAsia="x-none"/>
        </w:rPr>
        <w:t xml:space="preserve">Do upływu terminu składania ofert, Wykonawca, za pośrednictwem Platformy, może wycofać złożoną ofertę, używając </w:t>
      </w:r>
      <w:proofErr w:type="gramStart"/>
      <w:r w:rsidRPr="00376F2C">
        <w:rPr>
          <w:rFonts w:ascii="Times New Roman" w:hAnsi="Times New Roman" w:cs="Times New Roman"/>
          <w:bCs/>
          <w:iCs/>
          <w:color w:val="000000"/>
          <w:sz w:val="24"/>
          <w:szCs w:val="24"/>
          <w:lang w:eastAsia="x-none"/>
        </w:rPr>
        <w:t>opcji ”</w:t>
      </w:r>
      <w:r w:rsidRPr="00376F2C">
        <w:rPr>
          <w:rFonts w:ascii="Times New Roman" w:hAnsi="Times New Roman" w:cs="Times New Roman"/>
          <w:b/>
          <w:i/>
          <w:color w:val="000000"/>
          <w:sz w:val="24"/>
          <w:szCs w:val="24"/>
          <w:lang w:eastAsia="x-none"/>
        </w:rPr>
        <w:t>Wycofaj</w:t>
      </w:r>
      <w:proofErr w:type="gramEnd"/>
      <w:r w:rsidRPr="00376F2C">
        <w:rPr>
          <w:rFonts w:ascii="Times New Roman" w:hAnsi="Times New Roman" w:cs="Times New Roman"/>
          <w:b/>
          <w:i/>
          <w:color w:val="000000"/>
          <w:sz w:val="24"/>
          <w:szCs w:val="24"/>
          <w:lang w:eastAsia="x-none"/>
        </w:rPr>
        <w:t xml:space="preserve"> ofertę</w:t>
      </w:r>
      <w:r w:rsidRPr="00376F2C">
        <w:rPr>
          <w:rFonts w:ascii="Times New Roman" w:hAnsi="Times New Roman" w:cs="Times New Roman"/>
          <w:bCs/>
          <w:iCs/>
          <w:color w:val="000000"/>
          <w:sz w:val="24"/>
          <w:szCs w:val="24"/>
          <w:lang w:eastAsia="x-none"/>
        </w:rPr>
        <w:t xml:space="preserve">” (karta Oferta/Załączniki). Po wycofaniu oferty Wykonawca może usunąć załączone pliki, zaznaczając pozycje do usunięcia i klikając w </w:t>
      </w:r>
      <w:proofErr w:type="gramStart"/>
      <w:r w:rsidRPr="00376F2C">
        <w:rPr>
          <w:rFonts w:ascii="Times New Roman" w:hAnsi="Times New Roman" w:cs="Times New Roman"/>
          <w:bCs/>
          <w:iCs/>
          <w:color w:val="000000"/>
          <w:sz w:val="24"/>
          <w:szCs w:val="24"/>
          <w:lang w:eastAsia="x-none"/>
        </w:rPr>
        <w:t>przycisk ”</w:t>
      </w:r>
      <w:r w:rsidRPr="00376F2C">
        <w:rPr>
          <w:rFonts w:ascii="Times New Roman" w:hAnsi="Times New Roman" w:cs="Times New Roman"/>
          <w:b/>
          <w:i/>
          <w:color w:val="000000"/>
          <w:sz w:val="24"/>
          <w:szCs w:val="24"/>
          <w:lang w:eastAsia="x-none"/>
        </w:rPr>
        <w:t>Usuń</w:t>
      </w:r>
      <w:proofErr w:type="gramEnd"/>
      <w:r w:rsidRPr="00376F2C">
        <w:rPr>
          <w:rFonts w:ascii="Times New Roman" w:hAnsi="Times New Roman" w:cs="Times New Roman"/>
          <w:b/>
          <w:i/>
          <w:color w:val="000000"/>
          <w:sz w:val="24"/>
          <w:szCs w:val="24"/>
          <w:lang w:eastAsia="x-none"/>
        </w:rPr>
        <w:t xml:space="preserve"> zaznaczone</w:t>
      </w:r>
      <w:r w:rsidRPr="00376F2C">
        <w:rPr>
          <w:rFonts w:ascii="Times New Roman" w:hAnsi="Times New Roman" w:cs="Times New Roman"/>
          <w:bCs/>
          <w:iCs/>
          <w:color w:val="000000"/>
          <w:sz w:val="24"/>
          <w:szCs w:val="24"/>
          <w:lang w:eastAsia="x-none"/>
        </w:rPr>
        <w:t>”.</w:t>
      </w:r>
    </w:p>
    <w:p w:rsidR="00376F2C" w:rsidRPr="00376F2C" w:rsidRDefault="00376F2C" w:rsidP="00376F2C">
      <w:pPr>
        <w:numPr>
          <w:ilvl w:val="1"/>
          <w:numId w:val="20"/>
        </w:numPr>
        <w:spacing w:before="120" w:after="0" w:line="240" w:lineRule="auto"/>
        <w:jc w:val="both"/>
        <w:outlineLvl w:val="1"/>
        <w:rPr>
          <w:rFonts w:ascii="Times New Roman" w:hAnsi="Times New Roman" w:cs="Times New Roman"/>
          <w:bCs/>
          <w:iCs/>
          <w:color w:val="000000"/>
          <w:sz w:val="24"/>
          <w:szCs w:val="24"/>
          <w:lang w:val="x-none" w:eastAsia="x-none"/>
        </w:rPr>
      </w:pPr>
      <w:r w:rsidRPr="00376F2C">
        <w:rPr>
          <w:rFonts w:ascii="Times New Roman" w:hAnsi="Times New Roman" w:cs="Times New Roman"/>
          <w:bCs/>
          <w:iCs/>
          <w:color w:val="000000"/>
          <w:sz w:val="24"/>
          <w:szCs w:val="24"/>
          <w:lang w:eastAsia="x-none"/>
        </w:rPr>
        <w:t xml:space="preserve">Szczegółowa instrukcja korzystania z Platformy znajduje się na stronie internetowej </w:t>
      </w:r>
      <w:hyperlink r:id="rId8" w:history="1">
        <w:r w:rsidRPr="00376F2C">
          <w:rPr>
            <w:rStyle w:val="Hipercze"/>
            <w:rFonts w:ascii="Times New Roman" w:eastAsia="Calibri" w:hAnsi="Times New Roman" w:cs="Times New Roman"/>
            <w:color w:val="0070C0"/>
            <w:sz w:val="24"/>
            <w:szCs w:val="24"/>
          </w:rPr>
          <w:t>https://e-ProPublico.pl/</w:t>
        </w:r>
      </w:hyperlink>
      <w:r w:rsidRPr="00376F2C">
        <w:rPr>
          <w:rFonts w:ascii="Times New Roman" w:hAnsi="Times New Roman" w:cs="Times New Roman"/>
          <w:bCs/>
          <w:iCs/>
          <w:color w:val="000000"/>
          <w:sz w:val="24"/>
          <w:szCs w:val="24"/>
          <w:lang w:eastAsia="x-none"/>
        </w:rPr>
        <w:t xml:space="preserve">, </w:t>
      </w:r>
      <w:proofErr w:type="gramStart"/>
      <w:r w:rsidRPr="00376F2C">
        <w:rPr>
          <w:rFonts w:ascii="Times New Roman" w:hAnsi="Times New Roman" w:cs="Times New Roman"/>
          <w:bCs/>
          <w:iCs/>
          <w:color w:val="000000"/>
          <w:sz w:val="24"/>
          <w:szCs w:val="24"/>
          <w:lang w:eastAsia="x-none"/>
        </w:rPr>
        <w:t>przycisk ”</w:t>
      </w:r>
      <w:r w:rsidRPr="00376F2C">
        <w:rPr>
          <w:rFonts w:ascii="Times New Roman" w:hAnsi="Times New Roman" w:cs="Times New Roman"/>
          <w:b/>
          <w:i/>
          <w:color w:val="000000"/>
          <w:sz w:val="24"/>
          <w:szCs w:val="24"/>
          <w:lang w:eastAsia="x-none"/>
        </w:rPr>
        <w:t>Instrukcja</w:t>
      </w:r>
      <w:proofErr w:type="gramEnd"/>
      <w:r w:rsidRPr="00376F2C">
        <w:rPr>
          <w:rFonts w:ascii="Times New Roman" w:hAnsi="Times New Roman" w:cs="Times New Roman"/>
          <w:b/>
          <w:i/>
          <w:color w:val="000000"/>
          <w:sz w:val="24"/>
          <w:szCs w:val="24"/>
          <w:lang w:eastAsia="x-none"/>
        </w:rPr>
        <w:t xml:space="preserve"> Wykonawcy</w:t>
      </w:r>
      <w:r w:rsidRPr="00376F2C">
        <w:rPr>
          <w:rFonts w:ascii="Times New Roman" w:hAnsi="Times New Roman" w:cs="Times New Roman"/>
          <w:bCs/>
          <w:iCs/>
          <w:color w:val="000000"/>
          <w:sz w:val="24"/>
          <w:szCs w:val="24"/>
          <w:lang w:eastAsia="x-none"/>
        </w:rPr>
        <w:t>”.</w:t>
      </w:r>
    </w:p>
    <w:bookmarkEnd w:id="55"/>
    <w:p w:rsidR="00D3579F" w:rsidRDefault="00376F2C" w:rsidP="00D3579F">
      <w:pPr>
        <w:numPr>
          <w:ilvl w:val="1"/>
          <w:numId w:val="20"/>
        </w:numPr>
        <w:spacing w:before="120" w:after="0" w:line="240" w:lineRule="auto"/>
        <w:jc w:val="both"/>
        <w:outlineLvl w:val="1"/>
        <w:rPr>
          <w:rFonts w:ascii="Times New Roman" w:hAnsi="Times New Roman" w:cs="Times New Roman"/>
          <w:bCs/>
          <w:iCs/>
          <w:color w:val="000000"/>
          <w:sz w:val="24"/>
          <w:szCs w:val="24"/>
          <w:lang w:val="x-none" w:eastAsia="x-none"/>
        </w:rPr>
      </w:pPr>
      <w:r w:rsidRPr="00376F2C">
        <w:rPr>
          <w:rFonts w:ascii="Times New Roman" w:hAnsi="Times New Roman" w:cs="Times New Roman"/>
          <w:bCs/>
          <w:iCs/>
          <w:color w:val="000000"/>
          <w:sz w:val="24"/>
          <w:szCs w:val="24"/>
          <w:lang w:val="x-none" w:eastAsia="x-none"/>
        </w:rPr>
        <w:t>Zamawiający nie przewiduje zwrotu kosztów udziału w postępowaniu</w:t>
      </w:r>
      <w:r w:rsidRPr="00376F2C">
        <w:rPr>
          <w:rFonts w:ascii="Times New Roman" w:hAnsi="Times New Roman" w:cs="Times New Roman"/>
          <w:bCs/>
          <w:iCs/>
          <w:color w:val="000000"/>
          <w:sz w:val="24"/>
          <w:szCs w:val="24"/>
          <w:lang w:eastAsia="x-none"/>
        </w:rPr>
        <w:t>.</w:t>
      </w:r>
      <w:r w:rsidRPr="00376F2C">
        <w:rPr>
          <w:rFonts w:ascii="Times New Roman" w:hAnsi="Times New Roman" w:cs="Times New Roman"/>
          <w:bCs/>
          <w:iCs/>
          <w:color w:val="000000"/>
          <w:sz w:val="24"/>
          <w:szCs w:val="24"/>
          <w:lang w:val="x-none" w:eastAsia="x-none"/>
        </w:rPr>
        <w:t xml:space="preserve"> Wykonawca ponosi wszelkie koszty związane z przygotowaniem i złożeniem oferty</w:t>
      </w:r>
      <w:r w:rsidRPr="00376F2C">
        <w:rPr>
          <w:rFonts w:ascii="Times New Roman" w:hAnsi="Times New Roman" w:cs="Times New Roman"/>
          <w:bCs/>
          <w:iCs/>
          <w:color w:val="000000"/>
          <w:sz w:val="24"/>
          <w:szCs w:val="24"/>
          <w:lang w:eastAsia="x-none"/>
        </w:rPr>
        <w:t>.</w:t>
      </w:r>
    </w:p>
    <w:p w:rsidR="00D3579F" w:rsidRPr="00D3579F" w:rsidRDefault="00D3579F" w:rsidP="00D3579F">
      <w:pPr>
        <w:spacing w:before="120" w:after="0" w:line="240" w:lineRule="auto"/>
        <w:jc w:val="both"/>
        <w:outlineLvl w:val="1"/>
        <w:rPr>
          <w:rFonts w:ascii="Times New Roman" w:hAnsi="Times New Roman" w:cs="Times New Roman"/>
          <w:bCs/>
          <w:iCs/>
          <w:color w:val="000000"/>
          <w:sz w:val="24"/>
          <w:szCs w:val="24"/>
          <w:lang w:val="x-none" w:eastAsia="x-none"/>
        </w:rPr>
      </w:pPr>
    </w:p>
    <w:p w:rsidR="005473AD" w:rsidRPr="00936736" w:rsidRDefault="005473AD" w:rsidP="00D3579F">
      <w:pPr>
        <w:numPr>
          <w:ilvl w:val="0"/>
          <w:numId w:val="1"/>
        </w:numPr>
        <w:spacing w:after="0" w:line="240" w:lineRule="auto"/>
        <w:ind w:left="431" w:hanging="431"/>
        <w:jc w:val="both"/>
        <w:outlineLvl w:val="0"/>
        <w:rPr>
          <w:rFonts w:ascii="Times New Roman" w:eastAsia="Times New Roman" w:hAnsi="Times New Roman" w:cs="Times New Roman"/>
          <w:b/>
          <w:bCs/>
          <w:caps/>
          <w:kern w:val="32"/>
          <w:sz w:val="24"/>
          <w:szCs w:val="24"/>
          <w:lang w:val="x-none" w:eastAsia="x-none"/>
        </w:rPr>
      </w:pPr>
      <w:r w:rsidRPr="00936736">
        <w:rPr>
          <w:rFonts w:ascii="Times New Roman" w:eastAsia="Times New Roman" w:hAnsi="Times New Roman" w:cs="Times New Roman"/>
          <w:b/>
          <w:bCs/>
          <w:caps/>
          <w:kern w:val="32"/>
          <w:sz w:val="24"/>
          <w:szCs w:val="24"/>
          <w:lang w:val="x-none" w:eastAsia="x-none"/>
        </w:rPr>
        <w:t>Miejsce oraz termin składania i otwarcia ofert</w:t>
      </w:r>
      <w:bookmarkEnd w:id="38"/>
    </w:p>
    <w:p w:rsidR="00376F2C" w:rsidRPr="00D3579F" w:rsidRDefault="00376F2C" w:rsidP="00D3579F">
      <w:pPr>
        <w:tabs>
          <w:tab w:val="left" w:pos="708"/>
        </w:tabs>
        <w:spacing w:after="0" w:line="240" w:lineRule="auto"/>
        <w:jc w:val="both"/>
        <w:outlineLvl w:val="1"/>
        <w:rPr>
          <w:rFonts w:ascii="Times New Roman" w:hAnsi="Times New Roman" w:cs="Times New Roman"/>
          <w:b/>
          <w:bCs/>
          <w:iCs/>
          <w:color w:val="000000"/>
          <w:sz w:val="24"/>
          <w:szCs w:val="24"/>
          <w:lang w:eastAsia="x-none"/>
        </w:rPr>
      </w:pPr>
      <w:bookmarkStart w:id="56" w:name="_Hlk37857777"/>
      <w:bookmarkStart w:id="57" w:name="_Hlk37940485"/>
      <w:bookmarkStart w:id="58" w:name="_Toc258314254"/>
      <w:r w:rsidRPr="00376F2C">
        <w:rPr>
          <w:rFonts w:ascii="Times New Roman" w:hAnsi="Times New Roman" w:cs="Times New Roman"/>
          <w:bCs/>
          <w:iCs/>
          <w:color w:val="000000"/>
          <w:sz w:val="24"/>
          <w:szCs w:val="24"/>
          <w:lang w:eastAsia="x-none"/>
        </w:rPr>
        <w:t xml:space="preserve">16.1 </w:t>
      </w:r>
      <w:r w:rsidRPr="00D3579F">
        <w:rPr>
          <w:rFonts w:ascii="Times New Roman" w:hAnsi="Times New Roman" w:cs="Times New Roman"/>
          <w:bCs/>
          <w:iCs/>
          <w:color w:val="000000"/>
          <w:sz w:val="24"/>
          <w:szCs w:val="24"/>
          <w:lang w:val="x-none" w:eastAsia="x-none"/>
        </w:rPr>
        <w:t>Ofertę</w:t>
      </w:r>
      <w:r w:rsidRPr="00D3579F">
        <w:rPr>
          <w:rFonts w:ascii="Times New Roman" w:hAnsi="Times New Roman" w:cs="Times New Roman"/>
          <w:bCs/>
          <w:iCs/>
          <w:color w:val="000000"/>
          <w:sz w:val="24"/>
          <w:szCs w:val="24"/>
          <w:lang w:eastAsia="x-none"/>
        </w:rPr>
        <w:t xml:space="preserve">, wraz z załącznikami, należy złożyć za pośrednictwem Platformy </w:t>
      </w:r>
      <w:r w:rsidRPr="00D3579F">
        <w:rPr>
          <w:rFonts w:ascii="Times New Roman" w:hAnsi="Times New Roman" w:cs="Times New Roman"/>
          <w:b/>
          <w:bCs/>
          <w:iCs/>
          <w:color w:val="000000"/>
          <w:sz w:val="24"/>
          <w:szCs w:val="24"/>
          <w:lang w:eastAsia="x-none"/>
        </w:rPr>
        <w:t>w terminie do dnia</w:t>
      </w:r>
      <w:r w:rsidRPr="00D3579F">
        <w:rPr>
          <w:rFonts w:ascii="Times New Roman" w:hAnsi="Times New Roman" w:cs="Times New Roman"/>
          <w:b/>
          <w:bCs/>
          <w:iCs/>
          <w:color w:val="000000"/>
          <w:sz w:val="24"/>
          <w:szCs w:val="24"/>
          <w:lang w:val="x-none" w:eastAsia="x-none"/>
        </w:rPr>
        <w:t xml:space="preserve"> </w:t>
      </w:r>
      <w:r w:rsidRPr="00D3579F">
        <w:rPr>
          <w:rFonts w:ascii="Times New Roman" w:hAnsi="Times New Roman" w:cs="Times New Roman"/>
          <w:b/>
          <w:bCs/>
          <w:iCs/>
          <w:color w:val="000000"/>
          <w:sz w:val="24"/>
          <w:szCs w:val="24"/>
          <w:lang w:eastAsia="x-none"/>
        </w:rPr>
        <w:t xml:space="preserve">  </w:t>
      </w:r>
      <w:r w:rsidRPr="00D3579F">
        <w:rPr>
          <w:rFonts w:ascii="Times New Roman" w:hAnsi="Times New Roman" w:cs="Times New Roman"/>
          <w:b/>
          <w:bCs/>
          <w:iCs/>
          <w:color w:val="000000"/>
          <w:sz w:val="24"/>
          <w:szCs w:val="24"/>
          <w:lang w:val="x-none" w:eastAsia="x-none"/>
        </w:rPr>
        <w:t>2022-0</w:t>
      </w:r>
      <w:r w:rsidRPr="00D3579F">
        <w:rPr>
          <w:rFonts w:ascii="Times New Roman" w:hAnsi="Times New Roman" w:cs="Times New Roman"/>
          <w:b/>
          <w:bCs/>
          <w:iCs/>
          <w:color w:val="000000"/>
          <w:sz w:val="24"/>
          <w:szCs w:val="24"/>
          <w:lang w:eastAsia="x-none"/>
        </w:rPr>
        <w:t>5</w:t>
      </w:r>
      <w:r w:rsidRPr="00D3579F">
        <w:rPr>
          <w:rFonts w:ascii="Times New Roman" w:hAnsi="Times New Roman" w:cs="Times New Roman"/>
          <w:b/>
          <w:bCs/>
          <w:iCs/>
          <w:color w:val="000000"/>
          <w:sz w:val="24"/>
          <w:szCs w:val="24"/>
          <w:lang w:val="x-none" w:eastAsia="x-none"/>
        </w:rPr>
        <w:t>-</w:t>
      </w:r>
      <w:r w:rsidR="006B4FF0" w:rsidRPr="00D3579F">
        <w:rPr>
          <w:rFonts w:ascii="Times New Roman" w:hAnsi="Times New Roman" w:cs="Times New Roman"/>
          <w:b/>
          <w:bCs/>
          <w:iCs/>
          <w:color w:val="000000"/>
          <w:sz w:val="24"/>
          <w:szCs w:val="24"/>
          <w:lang w:eastAsia="x-none"/>
        </w:rPr>
        <w:t>16</w:t>
      </w:r>
      <w:r w:rsidRPr="00D3579F">
        <w:rPr>
          <w:rFonts w:ascii="Times New Roman" w:hAnsi="Times New Roman" w:cs="Times New Roman"/>
          <w:b/>
          <w:bCs/>
          <w:iCs/>
          <w:color w:val="000000"/>
          <w:sz w:val="24"/>
          <w:szCs w:val="24"/>
          <w:lang w:val="x-none" w:eastAsia="x-none"/>
        </w:rPr>
        <w:t xml:space="preserve"> do godz. </w:t>
      </w:r>
      <w:bookmarkEnd w:id="56"/>
      <w:bookmarkEnd w:id="57"/>
      <w:r w:rsidRPr="00D3579F">
        <w:rPr>
          <w:rFonts w:ascii="Times New Roman" w:hAnsi="Times New Roman" w:cs="Times New Roman"/>
          <w:b/>
          <w:bCs/>
          <w:iCs/>
          <w:color w:val="000000"/>
          <w:sz w:val="24"/>
          <w:szCs w:val="24"/>
          <w:lang w:val="x-none" w:eastAsia="x-none"/>
        </w:rPr>
        <w:t>1</w:t>
      </w:r>
      <w:r w:rsidRPr="00D3579F">
        <w:rPr>
          <w:rFonts w:ascii="Times New Roman" w:hAnsi="Times New Roman" w:cs="Times New Roman"/>
          <w:b/>
          <w:bCs/>
          <w:iCs/>
          <w:color w:val="000000"/>
          <w:sz w:val="24"/>
          <w:szCs w:val="24"/>
          <w:lang w:eastAsia="x-none"/>
        </w:rPr>
        <w:t>2</w:t>
      </w:r>
      <w:r w:rsidRPr="00D3579F">
        <w:rPr>
          <w:rFonts w:ascii="Times New Roman" w:hAnsi="Times New Roman" w:cs="Times New Roman"/>
          <w:b/>
          <w:bCs/>
          <w:iCs/>
          <w:color w:val="000000"/>
          <w:sz w:val="24"/>
          <w:szCs w:val="24"/>
          <w:lang w:val="x-none" w:eastAsia="x-none"/>
        </w:rPr>
        <w:t>:00.</w:t>
      </w:r>
      <w:r w:rsidR="0098022F" w:rsidRPr="00D3579F">
        <w:rPr>
          <w:rFonts w:ascii="Times New Roman" w:hAnsi="Times New Roman" w:cs="Times New Roman"/>
          <w:b/>
          <w:bCs/>
          <w:iCs/>
          <w:color w:val="000000"/>
          <w:sz w:val="24"/>
          <w:szCs w:val="24"/>
          <w:lang w:eastAsia="x-none"/>
        </w:rPr>
        <w:t xml:space="preserve"> Próbkę</w:t>
      </w:r>
      <w:r w:rsidR="002F2AEE" w:rsidRPr="00D3579F">
        <w:rPr>
          <w:rFonts w:ascii="Times New Roman" w:hAnsi="Times New Roman" w:cs="Times New Roman"/>
          <w:b/>
          <w:bCs/>
          <w:iCs/>
          <w:color w:val="000000"/>
          <w:sz w:val="24"/>
          <w:szCs w:val="24"/>
          <w:lang w:eastAsia="x-none"/>
        </w:rPr>
        <w:t xml:space="preserve">, o której mowa w pkt. 7.3 </w:t>
      </w:r>
      <w:proofErr w:type="spellStart"/>
      <w:r w:rsidR="002F2AEE" w:rsidRPr="00D3579F">
        <w:rPr>
          <w:rFonts w:ascii="Times New Roman" w:hAnsi="Times New Roman" w:cs="Times New Roman"/>
          <w:b/>
          <w:bCs/>
          <w:iCs/>
          <w:color w:val="000000"/>
          <w:sz w:val="24"/>
          <w:szCs w:val="24"/>
          <w:lang w:eastAsia="x-none"/>
        </w:rPr>
        <w:t>ppkt</w:t>
      </w:r>
      <w:proofErr w:type="spellEnd"/>
      <w:r w:rsidR="002F2AEE" w:rsidRPr="00D3579F">
        <w:rPr>
          <w:rFonts w:ascii="Times New Roman" w:hAnsi="Times New Roman" w:cs="Times New Roman"/>
          <w:b/>
          <w:bCs/>
          <w:iCs/>
          <w:color w:val="000000"/>
          <w:sz w:val="24"/>
          <w:szCs w:val="24"/>
          <w:lang w:eastAsia="x-none"/>
        </w:rPr>
        <w:t>. 12 SWZ</w:t>
      </w:r>
      <w:r w:rsidR="0098022F" w:rsidRPr="00D3579F">
        <w:rPr>
          <w:rFonts w:ascii="Times New Roman" w:hAnsi="Times New Roman" w:cs="Times New Roman"/>
          <w:b/>
          <w:bCs/>
          <w:iCs/>
          <w:color w:val="000000"/>
          <w:sz w:val="24"/>
          <w:szCs w:val="24"/>
          <w:lang w:eastAsia="x-none"/>
        </w:rPr>
        <w:t xml:space="preserve"> należy</w:t>
      </w:r>
      <w:r w:rsidR="002F2AEE" w:rsidRPr="00D3579F">
        <w:rPr>
          <w:rFonts w:ascii="Times New Roman" w:hAnsi="Times New Roman" w:cs="Times New Roman"/>
          <w:b/>
          <w:bCs/>
          <w:iCs/>
          <w:color w:val="000000"/>
          <w:sz w:val="24"/>
          <w:szCs w:val="24"/>
          <w:lang w:eastAsia="x-none"/>
        </w:rPr>
        <w:t xml:space="preserve"> złożyć w siedzibie Zamawiającego, Sekcja Zamówień Publicznych III piętro pokój 305 do dnia </w:t>
      </w:r>
      <w:r w:rsidR="002F2AEE" w:rsidRPr="00D3579F">
        <w:rPr>
          <w:rFonts w:ascii="Times New Roman" w:hAnsi="Times New Roman" w:cs="Times New Roman"/>
          <w:b/>
          <w:bCs/>
          <w:iCs/>
          <w:color w:val="000000"/>
          <w:sz w:val="24"/>
          <w:szCs w:val="24"/>
          <w:lang w:val="x-none" w:eastAsia="x-none"/>
        </w:rPr>
        <w:t>2022-0</w:t>
      </w:r>
      <w:r w:rsidR="002F2AEE" w:rsidRPr="00D3579F">
        <w:rPr>
          <w:rFonts w:ascii="Times New Roman" w:hAnsi="Times New Roman" w:cs="Times New Roman"/>
          <w:b/>
          <w:bCs/>
          <w:iCs/>
          <w:color w:val="000000"/>
          <w:sz w:val="24"/>
          <w:szCs w:val="24"/>
          <w:lang w:eastAsia="x-none"/>
        </w:rPr>
        <w:t>5</w:t>
      </w:r>
      <w:r w:rsidR="002F2AEE" w:rsidRPr="00D3579F">
        <w:rPr>
          <w:rFonts w:ascii="Times New Roman" w:hAnsi="Times New Roman" w:cs="Times New Roman"/>
          <w:b/>
          <w:bCs/>
          <w:iCs/>
          <w:color w:val="000000"/>
          <w:sz w:val="24"/>
          <w:szCs w:val="24"/>
          <w:lang w:val="x-none" w:eastAsia="x-none"/>
        </w:rPr>
        <w:t>-</w:t>
      </w:r>
      <w:r w:rsidR="002F2AEE" w:rsidRPr="00D3579F">
        <w:rPr>
          <w:rFonts w:ascii="Times New Roman" w:hAnsi="Times New Roman" w:cs="Times New Roman"/>
          <w:b/>
          <w:bCs/>
          <w:iCs/>
          <w:color w:val="000000"/>
          <w:sz w:val="24"/>
          <w:szCs w:val="24"/>
          <w:lang w:eastAsia="x-none"/>
        </w:rPr>
        <w:t>16</w:t>
      </w:r>
      <w:r w:rsidR="002F2AEE" w:rsidRPr="00D3579F">
        <w:rPr>
          <w:rFonts w:ascii="Times New Roman" w:hAnsi="Times New Roman" w:cs="Times New Roman"/>
          <w:b/>
          <w:bCs/>
          <w:iCs/>
          <w:color w:val="000000"/>
          <w:sz w:val="24"/>
          <w:szCs w:val="24"/>
          <w:lang w:val="x-none" w:eastAsia="x-none"/>
        </w:rPr>
        <w:t xml:space="preserve"> do godz. 1</w:t>
      </w:r>
      <w:r w:rsidR="002F2AEE" w:rsidRPr="00D3579F">
        <w:rPr>
          <w:rFonts w:ascii="Times New Roman" w:hAnsi="Times New Roman" w:cs="Times New Roman"/>
          <w:b/>
          <w:bCs/>
          <w:iCs/>
          <w:color w:val="000000"/>
          <w:sz w:val="24"/>
          <w:szCs w:val="24"/>
          <w:lang w:eastAsia="x-none"/>
        </w:rPr>
        <w:t>2</w:t>
      </w:r>
      <w:r w:rsidR="002F2AEE" w:rsidRPr="00D3579F">
        <w:rPr>
          <w:rFonts w:ascii="Times New Roman" w:hAnsi="Times New Roman" w:cs="Times New Roman"/>
          <w:b/>
          <w:bCs/>
          <w:iCs/>
          <w:color w:val="000000"/>
          <w:sz w:val="24"/>
          <w:szCs w:val="24"/>
          <w:lang w:val="x-none" w:eastAsia="x-none"/>
        </w:rPr>
        <w:t>:00.</w:t>
      </w:r>
    </w:p>
    <w:p w:rsidR="005473AD" w:rsidRPr="00936736" w:rsidRDefault="005473AD" w:rsidP="005473AD">
      <w:pPr>
        <w:numPr>
          <w:ilvl w:val="0"/>
          <w:numId w:val="1"/>
        </w:numPr>
        <w:spacing w:before="200" w:after="60" w:line="240" w:lineRule="auto"/>
        <w:ind w:left="431" w:hanging="431"/>
        <w:jc w:val="both"/>
        <w:outlineLvl w:val="0"/>
        <w:rPr>
          <w:rFonts w:ascii="Times New Roman" w:eastAsia="Times New Roman" w:hAnsi="Times New Roman" w:cs="Times New Roman"/>
          <w:b/>
          <w:bCs/>
          <w:caps/>
          <w:kern w:val="32"/>
          <w:sz w:val="24"/>
          <w:szCs w:val="24"/>
          <w:lang w:eastAsia="x-none"/>
        </w:rPr>
      </w:pPr>
      <w:r w:rsidRPr="00936736">
        <w:rPr>
          <w:rFonts w:ascii="Times New Roman" w:eastAsia="Times New Roman" w:hAnsi="Times New Roman" w:cs="Times New Roman"/>
          <w:b/>
          <w:bCs/>
          <w:caps/>
          <w:kern w:val="32"/>
          <w:sz w:val="24"/>
          <w:szCs w:val="24"/>
          <w:lang w:eastAsia="x-none"/>
        </w:rPr>
        <w:t>termin otwarcia ofert</w:t>
      </w:r>
    </w:p>
    <w:p w:rsidR="00376F2C" w:rsidRPr="00936736" w:rsidRDefault="00376F2C" w:rsidP="00376F2C">
      <w:pPr>
        <w:numPr>
          <w:ilvl w:val="1"/>
          <w:numId w:val="20"/>
        </w:numPr>
        <w:spacing w:before="120" w:after="0" w:line="240" w:lineRule="auto"/>
        <w:jc w:val="both"/>
        <w:outlineLvl w:val="1"/>
        <w:rPr>
          <w:rFonts w:ascii="Times New Roman" w:hAnsi="Times New Roman" w:cs="Times New Roman"/>
          <w:bCs/>
          <w:iCs/>
          <w:color w:val="000000"/>
          <w:sz w:val="24"/>
          <w:szCs w:val="24"/>
          <w:lang w:eastAsia="x-none"/>
        </w:rPr>
      </w:pPr>
      <w:r w:rsidRPr="00936736">
        <w:rPr>
          <w:rFonts w:ascii="Times New Roman" w:hAnsi="Times New Roman" w:cs="Times New Roman"/>
          <w:bCs/>
          <w:iCs/>
          <w:color w:val="000000"/>
          <w:sz w:val="24"/>
          <w:szCs w:val="24"/>
          <w:lang w:eastAsia="x-none"/>
        </w:rPr>
        <w:t xml:space="preserve">Otwarcie </w:t>
      </w:r>
      <w:r w:rsidRPr="00936736">
        <w:rPr>
          <w:rFonts w:ascii="Times New Roman" w:hAnsi="Times New Roman" w:cs="Times New Roman"/>
          <w:bCs/>
          <w:iCs/>
          <w:color w:val="000000"/>
          <w:sz w:val="24"/>
          <w:szCs w:val="24"/>
          <w:lang w:val="x-none" w:eastAsia="x-none"/>
        </w:rPr>
        <w:t xml:space="preserve">ofert nastąpi w dniu: </w:t>
      </w:r>
      <w:r w:rsidRPr="00936736">
        <w:rPr>
          <w:rFonts w:ascii="Times New Roman" w:hAnsi="Times New Roman" w:cs="Times New Roman"/>
          <w:b/>
          <w:bCs/>
          <w:iCs/>
          <w:color w:val="000000"/>
          <w:sz w:val="24"/>
          <w:szCs w:val="24"/>
          <w:lang w:val="x-none" w:eastAsia="x-none"/>
        </w:rPr>
        <w:t>2022-0</w:t>
      </w:r>
      <w:r w:rsidR="00A7192B" w:rsidRPr="00936736">
        <w:rPr>
          <w:rFonts w:ascii="Times New Roman" w:hAnsi="Times New Roman" w:cs="Times New Roman"/>
          <w:b/>
          <w:bCs/>
          <w:iCs/>
          <w:color w:val="000000"/>
          <w:sz w:val="24"/>
          <w:szCs w:val="24"/>
          <w:lang w:eastAsia="x-none"/>
        </w:rPr>
        <w:t>5</w:t>
      </w:r>
      <w:r w:rsidRPr="00936736">
        <w:rPr>
          <w:rFonts w:ascii="Times New Roman" w:hAnsi="Times New Roman" w:cs="Times New Roman"/>
          <w:b/>
          <w:bCs/>
          <w:iCs/>
          <w:color w:val="000000"/>
          <w:sz w:val="24"/>
          <w:szCs w:val="24"/>
          <w:lang w:val="x-none" w:eastAsia="x-none"/>
        </w:rPr>
        <w:t>-</w:t>
      </w:r>
      <w:r w:rsidR="006B4FF0" w:rsidRPr="00936736">
        <w:rPr>
          <w:rFonts w:ascii="Times New Roman" w:hAnsi="Times New Roman" w:cs="Times New Roman"/>
          <w:b/>
          <w:bCs/>
          <w:iCs/>
          <w:color w:val="000000"/>
          <w:sz w:val="24"/>
          <w:szCs w:val="24"/>
          <w:lang w:eastAsia="x-none"/>
        </w:rPr>
        <w:t>16</w:t>
      </w:r>
      <w:r w:rsidRPr="00936736">
        <w:rPr>
          <w:rFonts w:ascii="Times New Roman" w:hAnsi="Times New Roman" w:cs="Times New Roman"/>
          <w:bCs/>
          <w:iCs/>
          <w:color w:val="000000"/>
          <w:sz w:val="24"/>
          <w:szCs w:val="24"/>
          <w:lang w:val="x-none" w:eastAsia="x-none"/>
        </w:rPr>
        <w:t xml:space="preserve"> o godz. </w:t>
      </w:r>
      <w:r w:rsidRPr="00936736">
        <w:rPr>
          <w:rFonts w:ascii="Times New Roman" w:hAnsi="Times New Roman" w:cs="Times New Roman"/>
          <w:b/>
          <w:bCs/>
          <w:iCs/>
          <w:color w:val="000000"/>
          <w:sz w:val="24"/>
          <w:szCs w:val="24"/>
          <w:lang w:val="x-none" w:eastAsia="x-none"/>
        </w:rPr>
        <w:t>1</w:t>
      </w:r>
      <w:r w:rsidR="00A7192B" w:rsidRPr="00936736">
        <w:rPr>
          <w:rFonts w:ascii="Times New Roman" w:hAnsi="Times New Roman" w:cs="Times New Roman"/>
          <w:b/>
          <w:bCs/>
          <w:iCs/>
          <w:color w:val="000000"/>
          <w:sz w:val="24"/>
          <w:szCs w:val="24"/>
          <w:lang w:eastAsia="x-none"/>
        </w:rPr>
        <w:t>2</w:t>
      </w:r>
      <w:r w:rsidRPr="00936736">
        <w:rPr>
          <w:rFonts w:ascii="Times New Roman" w:hAnsi="Times New Roman" w:cs="Times New Roman"/>
          <w:b/>
          <w:bCs/>
          <w:iCs/>
          <w:color w:val="000000"/>
          <w:sz w:val="24"/>
          <w:szCs w:val="24"/>
          <w:lang w:val="x-none" w:eastAsia="x-none"/>
        </w:rPr>
        <w:t>:30</w:t>
      </w:r>
      <w:r w:rsidRPr="00936736">
        <w:rPr>
          <w:rFonts w:ascii="Times New Roman" w:hAnsi="Times New Roman" w:cs="Times New Roman"/>
          <w:bCs/>
          <w:iCs/>
          <w:color w:val="000000"/>
          <w:sz w:val="24"/>
          <w:szCs w:val="24"/>
          <w:lang w:val="x-none" w:eastAsia="x-none"/>
        </w:rPr>
        <w:t xml:space="preserve">, za pośrednictwem Platformy, na </w:t>
      </w:r>
      <w:proofErr w:type="gramStart"/>
      <w:r w:rsidRPr="00936736">
        <w:rPr>
          <w:rFonts w:ascii="Times New Roman" w:hAnsi="Times New Roman" w:cs="Times New Roman"/>
          <w:bCs/>
          <w:iCs/>
          <w:color w:val="000000"/>
          <w:sz w:val="24"/>
          <w:szCs w:val="24"/>
          <w:lang w:val="x-none" w:eastAsia="x-none"/>
        </w:rPr>
        <w:t>karcie ”Oferta</w:t>
      </w:r>
      <w:proofErr w:type="gramEnd"/>
      <w:r w:rsidRPr="00936736">
        <w:rPr>
          <w:rFonts w:ascii="Times New Roman" w:hAnsi="Times New Roman" w:cs="Times New Roman"/>
          <w:bCs/>
          <w:iCs/>
          <w:color w:val="000000"/>
          <w:sz w:val="24"/>
          <w:szCs w:val="24"/>
          <w:lang w:val="x-none" w:eastAsia="x-none"/>
        </w:rPr>
        <w:t>/Załączniki”, poprzez ich odszyfrowanie, które jest jednoznaczne</w:t>
      </w:r>
      <w:r w:rsidRPr="00936736">
        <w:rPr>
          <w:rFonts w:ascii="Times New Roman" w:hAnsi="Times New Roman" w:cs="Times New Roman"/>
          <w:bCs/>
          <w:iCs/>
          <w:color w:val="000000"/>
          <w:sz w:val="24"/>
          <w:szCs w:val="24"/>
          <w:lang w:eastAsia="x-none"/>
        </w:rPr>
        <w:t xml:space="preserve"> z ich upublicznieniem.</w:t>
      </w:r>
    </w:p>
    <w:p w:rsidR="00376F2C" w:rsidRPr="00376F2C" w:rsidRDefault="00376F2C" w:rsidP="00376F2C">
      <w:pPr>
        <w:numPr>
          <w:ilvl w:val="1"/>
          <w:numId w:val="20"/>
        </w:numPr>
        <w:spacing w:before="120" w:after="0" w:line="240" w:lineRule="auto"/>
        <w:jc w:val="both"/>
        <w:outlineLvl w:val="1"/>
        <w:rPr>
          <w:rFonts w:ascii="Times New Roman" w:hAnsi="Times New Roman" w:cs="Times New Roman"/>
          <w:bCs/>
          <w:iCs/>
          <w:color w:val="000000"/>
          <w:sz w:val="24"/>
          <w:szCs w:val="24"/>
          <w:lang w:eastAsia="x-none"/>
        </w:rPr>
      </w:pPr>
      <w:r w:rsidRPr="00936736">
        <w:rPr>
          <w:rFonts w:ascii="Times New Roman" w:hAnsi="Times New Roman" w:cs="Times New Roman"/>
          <w:bCs/>
          <w:iCs/>
          <w:color w:val="000000"/>
          <w:sz w:val="24"/>
          <w:szCs w:val="24"/>
          <w:lang w:eastAsia="x-none"/>
        </w:rPr>
        <w:t>Zamawiający, najpóźniej przed otwarciem ofert, udostępni</w:t>
      </w:r>
      <w:r w:rsidRPr="00376F2C">
        <w:rPr>
          <w:rFonts w:ascii="Times New Roman" w:hAnsi="Times New Roman" w:cs="Times New Roman"/>
          <w:bCs/>
          <w:iCs/>
          <w:color w:val="000000"/>
          <w:sz w:val="24"/>
          <w:szCs w:val="24"/>
          <w:lang w:eastAsia="x-none"/>
        </w:rPr>
        <w:t xml:space="preserve"> na stronie prowadzonego postępowania informację o kwocie, jaką zamierza przeznaczyć na sfinansowanie zamówienia.</w:t>
      </w:r>
    </w:p>
    <w:p w:rsidR="00376F2C" w:rsidRPr="00376F2C" w:rsidRDefault="00376F2C" w:rsidP="00376F2C">
      <w:pPr>
        <w:numPr>
          <w:ilvl w:val="1"/>
          <w:numId w:val="20"/>
        </w:numPr>
        <w:spacing w:before="120" w:after="0" w:line="240" w:lineRule="auto"/>
        <w:jc w:val="both"/>
        <w:outlineLvl w:val="1"/>
        <w:rPr>
          <w:rFonts w:ascii="Times New Roman" w:hAnsi="Times New Roman" w:cs="Times New Roman"/>
          <w:bCs/>
          <w:iCs/>
          <w:color w:val="000000"/>
          <w:sz w:val="24"/>
          <w:szCs w:val="24"/>
          <w:lang w:eastAsia="x-none"/>
        </w:rPr>
      </w:pPr>
      <w:r w:rsidRPr="00376F2C">
        <w:rPr>
          <w:rFonts w:ascii="Times New Roman" w:hAnsi="Times New Roman" w:cs="Times New Roman"/>
          <w:bCs/>
          <w:iCs/>
          <w:color w:val="000000"/>
          <w:sz w:val="24"/>
          <w:szCs w:val="24"/>
          <w:lang w:eastAsia="x-none"/>
        </w:rPr>
        <w:t>Niezwłocznie po otwarciu ofert, Zamawiający zamieści na stronie internetowej prowadzonego postępowania informacje o:</w:t>
      </w:r>
    </w:p>
    <w:p w:rsidR="00376F2C" w:rsidRPr="00376F2C" w:rsidRDefault="00376F2C" w:rsidP="00376F2C">
      <w:pPr>
        <w:numPr>
          <w:ilvl w:val="0"/>
          <w:numId w:val="9"/>
        </w:numPr>
        <w:tabs>
          <w:tab w:val="left" w:pos="708"/>
        </w:tabs>
        <w:spacing w:before="120" w:after="0" w:line="240" w:lineRule="auto"/>
        <w:jc w:val="both"/>
        <w:outlineLvl w:val="1"/>
        <w:rPr>
          <w:rFonts w:ascii="Times New Roman" w:hAnsi="Times New Roman" w:cs="Times New Roman"/>
          <w:bCs/>
          <w:iCs/>
          <w:color w:val="000000"/>
          <w:sz w:val="24"/>
          <w:szCs w:val="24"/>
          <w:lang w:eastAsia="x-none"/>
        </w:rPr>
      </w:pPr>
      <w:r w:rsidRPr="00376F2C">
        <w:rPr>
          <w:rFonts w:ascii="Times New Roman" w:hAnsi="Times New Roman" w:cs="Times New Roman"/>
          <w:bCs/>
          <w:iCs/>
          <w:color w:val="000000"/>
          <w:sz w:val="24"/>
          <w:szCs w:val="24"/>
          <w:lang w:eastAsia="x-none"/>
        </w:rPr>
        <w:t>nazwach albo imionach i nazwiskach oraz siedzibach lub miejscach prowadzonej działalności gospodarczej bądź miejscach zamieszkania Wykonawców, których oferty zostały otwarte;</w:t>
      </w:r>
    </w:p>
    <w:p w:rsidR="005473AD" w:rsidRPr="00376F2C" w:rsidRDefault="00376F2C" w:rsidP="00376F2C">
      <w:pPr>
        <w:numPr>
          <w:ilvl w:val="0"/>
          <w:numId w:val="9"/>
        </w:numPr>
        <w:tabs>
          <w:tab w:val="left" w:pos="708"/>
        </w:tabs>
        <w:spacing w:before="120" w:after="0" w:line="240" w:lineRule="auto"/>
        <w:jc w:val="both"/>
        <w:outlineLvl w:val="1"/>
        <w:rPr>
          <w:rFonts w:ascii="Times New Roman" w:hAnsi="Times New Roman" w:cs="Times New Roman"/>
          <w:bCs/>
          <w:iCs/>
          <w:color w:val="000000"/>
          <w:sz w:val="24"/>
          <w:szCs w:val="24"/>
          <w:lang w:eastAsia="x-none"/>
        </w:rPr>
      </w:pPr>
      <w:r w:rsidRPr="00376F2C">
        <w:rPr>
          <w:rFonts w:ascii="Times New Roman" w:hAnsi="Times New Roman" w:cs="Times New Roman"/>
          <w:bCs/>
          <w:iCs/>
          <w:color w:val="000000"/>
          <w:sz w:val="24"/>
          <w:szCs w:val="24"/>
          <w:lang w:eastAsia="x-none"/>
        </w:rPr>
        <w:t>cenach lub kosztach zawartych w ofertach.</w:t>
      </w:r>
    </w:p>
    <w:p w:rsidR="005473AD" w:rsidRPr="005473AD" w:rsidRDefault="005473AD" w:rsidP="005473AD">
      <w:pPr>
        <w:numPr>
          <w:ilvl w:val="0"/>
          <w:numId w:val="1"/>
        </w:numPr>
        <w:spacing w:before="200" w:after="60" w:line="240" w:lineRule="auto"/>
        <w:ind w:left="431" w:hanging="431"/>
        <w:jc w:val="both"/>
        <w:outlineLvl w:val="0"/>
        <w:rPr>
          <w:rFonts w:ascii="Times New Roman" w:eastAsia="Times New Roman" w:hAnsi="Times New Roman" w:cs="Times New Roman"/>
          <w:b/>
          <w:bCs/>
          <w:caps/>
          <w:kern w:val="32"/>
          <w:sz w:val="24"/>
          <w:szCs w:val="24"/>
          <w:lang w:val="x-none" w:eastAsia="x-none"/>
        </w:rPr>
      </w:pPr>
      <w:r w:rsidRPr="005473AD">
        <w:rPr>
          <w:rFonts w:ascii="Times New Roman" w:eastAsia="Times New Roman" w:hAnsi="Times New Roman" w:cs="Times New Roman"/>
          <w:b/>
          <w:bCs/>
          <w:caps/>
          <w:kern w:val="32"/>
          <w:sz w:val="24"/>
          <w:szCs w:val="24"/>
          <w:lang w:val="x-none" w:eastAsia="x-none"/>
        </w:rPr>
        <w:t>Opis sposobu obliczenia ceny</w:t>
      </w:r>
      <w:bookmarkEnd w:id="58"/>
    </w:p>
    <w:p w:rsidR="005473AD" w:rsidRPr="005473AD" w:rsidRDefault="005473AD" w:rsidP="005473AD">
      <w:pPr>
        <w:numPr>
          <w:ilvl w:val="1"/>
          <w:numId w:val="1"/>
        </w:numPr>
        <w:spacing w:before="120" w:after="0" w:line="240" w:lineRule="auto"/>
        <w:jc w:val="both"/>
        <w:outlineLvl w:val="1"/>
        <w:rPr>
          <w:rFonts w:ascii="Times New Roman" w:eastAsia="Times New Roman" w:hAnsi="Times New Roman" w:cs="Times New Roman"/>
          <w:bCs/>
          <w:iCs/>
          <w:sz w:val="24"/>
          <w:szCs w:val="24"/>
          <w:lang w:val="x-none" w:eastAsia="x-none"/>
        </w:rPr>
      </w:pPr>
      <w:r w:rsidRPr="005473AD">
        <w:rPr>
          <w:rFonts w:ascii="Times New Roman" w:eastAsia="Times New Roman" w:hAnsi="Times New Roman" w:cs="Times New Roman"/>
          <w:bCs/>
          <w:iCs/>
          <w:color w:val="000000"/>
          <w:sz w:val="24"/>
          <w:szCs w:val="24"/>
          <w:lang w:val="x-none" w:eastAsia="x-none"/>
        </w:rPr>
        <w:t>W ofercie Wykonawca zobowiązany jest podać cenę za wykonanie całego przedmiotu zamówienia w złotych polskich (PLN), z dokładnością do 1 grosza, tj. do dwóch miejsc po przecinku.</w:t>
      </w:r>
    </w:p>
    <w:p w:rsidR="005473AD" w:rsidRPr="005473AD" w:rsidRDefault="005473AD" w:rsidP="005473AD">
      <w:pPr>
        <w:numPr>
          <w:ilvl w:val="1"/>
          <w:numId w:val="1"/>
        </w:numPr>
        <w:spacing w:before="120" w:after="0" w:line="240" w:lineRule="auto"/>
        <w:jc w:val="both"/>
        <w:outlineLvl w:val="1"/>
        <w:rPr>
          <w:rFonts w:ascii="Times New Roman" w:eastAsia="Times New Roman" w:hAnsi="Times New Roman" w:cs="Times New Roman"/>
          <w:bCs/>
          <w:iCs/>
          <w:sz w:val="24"/>
          <w:szCs w:val="24"/>
          <w:lang w:val="x-none" w:eastAsia="x-none"/>
        </w:rPr>
      </w:pPr>
      <w:r w:rsidRPr="005473AD">
        <w:rPr>
          <w:rFonts w:ascii="Times New Roman" w:eastAsia="Times New Roman" w:hAnsi="Times New Roman" w:cs="Times New Roman"/>
          <w:bCs/>
          <w:iCs/>
          <w:color w:val="000000"/>
          <w:sz w:val="24"/>
          <w:szCs w:val="24"/>
          <w:lang w:val="x-none" w:eastAsia="x-none"/>
        </w:rPr>
        <w:t xml:space="preserve">W cenie należy uwzględnić wszystkie wymagania określone w niniejszej SWZ oraz wszelkie koszty, jakie poniesie Wykonawca z tytułu należytej oraz zgodnej </w:t>
      </w:r>
      <w:r w:rsidRPr="005473AD">
        <w:rPr>
          <w:rFonts w:ascii="Times New Roman" w:eastAsia="Times New Roman" w:hAnsi="Times New Roman" w:cs="Times New Roman"/>
          <w:bCs/>
          <w:iCs/>
          <w:color w:val="000000"/>
          <w:sz w:val="24"/>
          <w:szCs w:val="24"/>
          <w:lang w:val="x-none" w:eastAsia="x-none"/>
        </w:rPr>
        <w:br/>
        <w:t>z obowiązującymi przepisami realizacji przedmiotu zamówienia, a także wszystkie potencjalne ryzyka ekonomiczne, jakie mogą wystąpić przy realizacji przedmiotu zamówienia.</w:t>
      </w:r>
    </w:p>
    <w:p w:rsidR="005473AD" w:rsidRPr="005473AD" w:rsidRDefault="005473AD" w:rsidP="005473AD">
      <w:pPr>
        <w:numPr>
          <w:ilvl w:val="1"/>
          <w:numId w:val="1"/>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val="x-none" w:eastAsia="x-none"/>
        </w:rPr>
        <w:t xml:space="preserve">Rozliczenia między Zamawiającym a Wykonawcą prowadzone będą w złotych polskich </w:t>
      </w:r>
      <w:r w:rsidRPr="005473AD">
        <w:rPr>
          <w:rFonts w:ascii="Times New Roman" w:eastAsia="Times New Roman" w:hAnsi="Times New Roman" w:cs="Times New Roman"/>
          <w:bCs/>
          <w:iCs/>
          <w:color w:val="000000"/>
          <w:sz w:val="24"/>
          <w:szCs w:val="24"/>
          <w:lang w:val="x-none" w:eastAsia="x-none"/>
        </w:rPr>
        <w:br/>
        <w:t>z dokładnością do dwóch miejsc po przecinku.</w:t>
      </w:r>
    </w:p>
    <w:p w:rsidR="005473AD" w:rsidRPr="005473AD" w:rsidRDefault="005473AD" w:rsidP="005473AD">
      <w:pPr>
        <w:numPr>
          <w:ilvl w:val="1"/>
          <w:numId w:val="1"/>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eastAsia="x-none"/>
        </w:rPr>
        <w:t xml:space="preserve">Wykonawca zobowiązany jest zastosować stawkę VAT zgodnie z obowiązującymi przepisami ustawy z 11 marca 2004 r. </w:t>
      </w:r>
      <w:proofErr w:type="gramStart"/>
      <w:r w:rsidRPr="005473AD">
        <w:rPr>
          <w:rFonts w:ascii="Times New Roman" w:eastAsia="Times New Roman" w:hAnsi="Times New Roman" w:cs="Times New Roman"/>
          <w:bCs/>
          <w:iCs/>
          <w:color w:val="000000"/>
          <w:sz w:val="24"/>
          <w:szCs w:val="24"/>
          <w:lang w:eastAsia="x-none"/>
        </w:rPr>
        <w:t>o  podatku</w:t>
      </w:r>
      <w:proofErr w:type="gramEnd"/>
      <w:r w:rsidRPr="005473AD">
        <w:rPr>
          <w:rFonts w:ascii="Times New Roman" w:eastAsia="Times New Roman" w:hAnsi="Times New Roman" w:cs="Times New Roman"/>
          <w:bCs/>
          <w:iCs/>
          <w:color w:val="000000"/>
          <w:sz w:val="24"/>
          <w:szCs w:val="24"/>
          <w:lang w:eastAsia="x-none"/>
        </w:rPr>
        <w:t xml:space="preserve"> od towarów i usług.</w:t>
      </w:r>
    </w:p>
    <w:p w:rsidR="005473AD" w:rsidRPr="005473AD" w:rsidRDefault="005473AD" w:rsidP="005473AD">
      <w:pPr>
        <w:numPr>
          <w:ilvl w:val="1"/>
          <w:numId w:val="1"/>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val="x-none" w:eastAsia="x-none"/>
        </w:rPr>
        <w:t xml:space="preserve">Jeżeli złożona zostanie oferta, której wybór prowadziłby do powstania u Zamawiającego obowiązku podatkowego zgodnie z ustawą z 11 marca 2004 r. o podatku od towarów </w:t>
      </w:r>
      <w:r w:rsidRPr="005473AD">
        <w:rPr>
          <w:rFonts w:ascii="Times New Roman" w:eastAsia="Times New Roman" w:hAnsi="Times New Roman" w:cs="Times New Roman"/>
          <w:bCs/>
          <w:iCs/>
          <w:color w:val="000000"/>
          <w:sz w:val="24"/>
          <w:szCs w:val="24"/>
          <w:lang w:val="x-none" w:eastAsia="x-none"/>
        </w:rPr>
        <w:br/>
        <w:t>i usług, dla celów zastosowania kryterium ceny Zamawiający doliczy do przedstawionej w tej ofercie ceny kwotę podatku od towarów i usług, którą miałby obowiązek rozliczyć.</w:t>
      </w:r>
    </w:p>
    <w:p w:rsidR="005473AD" w:rsidRPr="005473AD" w:rsidRDefault="005473AD" w:rsidP="005473AD">
      <w:pPr>
        <w:numPr>
          <w:ilvl w:val="1"/>
          <w:numId w:val="1"/>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
          <w:bCs/>
          <w:iCs/>
          <w:color w:val="000000"/>
          <w:sz w:val="24"/>
          <w:szCs w:val="24"/>
          <w:lang w:eastAsia="x-none"/>
        </w:rPr>
        <w:t xml:space="preserve">Obowiązującą formą wynagrodzenia jest wynagrodzenie ryczałtowe. </w:t>
      </w:r>
      <w:r w:rsidRPr="005473AD">
        <w:rPr>
          <w:rFonts w:ascii="Times New Roman" w:eastAsia="Times New Roman" w:hAnsi="Times New Roman" w:cs="Times New Roman"/>
          <w:b/>
          <w:bCs/>
          <w:iCs/>
          <w:color w:val="000000"/>
          <w:sz w:val="24"/>
          <w:szCs w:val="24"/>
          <w:lang w:val="x-none" w:eastAsia="x-none"/>
        </w:rPr>
        <w:t>Ryzyko ustalenia wynagrodzenia w formie ryczałtu spoczywa na wykonawcy</w:t>
      </w:r>
      <w:r w:rsidRPr="005473AD">
        <w:rPr>
          <w:rFonts w:ascii="Times New Roman" w:eastAsia="Times New Roman" w:hAnsi="Times New Roman" w:cs="Times New Roman"/>
          <w:bCs/>
          <w:iCs/>
          <w:color w:val="000000"/>
          <w:sz w:val="24"/>
          <w:szCs w:val="24"/>
          <w:lang w:val="x-none" w:eastAsia="x-none"/>
        </w:rPr>
        <w:t>, stąd musi on należycie ocenić wartość przedmiotu zamówienia, gdyż nie może domagać się podwyższenia wynagrodzenia ryczałtowego, chociażby w chwili zawarcia umowy nie można było przewidzieć rozmiaru i kosztu prac.</w:t>
      </w:r>
    </w:p>
    <w:p w:rsidR="005473AD" w:rsidRPr="005473AD" w:rsidRDefault="005473AD" w:rsidP="005473AD">
      <w:pPr>
        <w:numPr>
          <w:ilvl w:val="1"/>
          <w:numId w:val="1"/>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val="x-none" w:eastAsia="x-none"/>
        </w:rPr>
        <w:t>Cena ofertowa powinna obejmować pełne wykonanie przedmiotu zamówienia, na podstawie dokumentów zamówienia.</w:t>
      </w:r>
    </w:p>
    <w:p w:rsidR="005473AD" w:rsidRPr="005473AD" w:rsidRDefault="005473AD" w:rsidP="005473AD">
      <w:pPr>
        <w:numPr>
          <w:ilvl w:val="1"/>
          <w:numId w:val="1"/>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val="x-none" w:eastAsia="x-none"/>
        </w:rPr>
        <w:t xml:space="preserve">Na etapie przygotowania ofert Wykonawcy są zobowiązani przeanalizować wszystkie elementy dokumentacji </w:t>
      </w:r>
      <w:r w:rsidRPr="005473AD">
        <w:rPr>
          <w:rFonts w:ascii="Times New Roman" w:eastAsia="Times New Roman" w:hAnsi="Times New Roman" w:cs="Times New Roman"/>
          <w:bCs/>
          <w:iCs/>
          <w:color w:val="000000"/>
          <w:sz w:val="24"/>
          <w:szCs w:val="24"/>
          <w:lang w:eastAsia="x-none"/>
        </w:rPr>
        <w:t>postępowania</w:t>
      </w:r>
      <w:r w:rsidRPr="005473AD">
        <w:rPr>
          <w:rFonts w:ascii="Times New Roman" w:eastAsia="Times New Roman" w:hAnsi="Times New Roman" w:cs="Times New Roman"/>
          <w:bCs/>
          <w:iCs/>
          <w:color w:val="000000"/>
          <w:sz w:val="24"/>
          <w:szCs w:val="24"/>
          <w:lang w:val="x-none" w:eastAsia="x-none"/>
        </w:rPr>
        <w:t xml:space="preserve"> i w razie wątpliwości zgłosić pisemnie </w:t>
      </w:r>
      <w:r w:rsidRPr="005473AD">
        <w:rPr>
          <w:rFonts w:ascii="Times New Roman" w:eastAsia="Times New Roman" w:hAnsi="Times New Roman" w:cs="Times New Roman"/>
          <w:bCs/>
          <w:iCs/>
          <w:color w:val="000000"/>
          <w:sz w:val="24"/>
          <w:szCs w:val="24"/>
          <w:lang w:val="x-none" w:eastAsia="x-none"/>
        </w:rPr>
        <w:br/>
        <w:t xml:space="preserve">w przewidzianym </w:t>
      </w:r>
      <w:r w:rsidRPr="005473AD">
        <w:rPr>
          <w:rFonts w:ascii="Times New Roman" w:eastAsia="Times New Roman" w:hAnsi="Times New Roman" w:cs="Times New Roman"/>
          <w:bCs/>
          <w:iCs/>
          <w:color w:val="000000"/>
          <w:sz w:val="24"/>
          <w:szCs w:val="24"/>
          <w:lang w:eastAsia="x-none"/>
        </w:rPr>
        <w:t>terminie</w:t>
      </w:r>
      <w:r w:rsidRPr="005473AD">
        <w:rPr>
          <w:rFonts w:ascii="Times New Roman" w:eastAsia="Times New Roman" w:hAnsi="Times New Roman" w:cs="Times New Roman"/>
          <w:bCs/>
          <w:iCs/>
          <w:color w:val="000000"/>
          <w:sz w:val="24"/>
          <w:szCs w:val="24"/>
          <w:lang w:val="x-none" w:eastAsia="x-none"/>
        </w:rPr>
        <w:t xml:space="preserve"> wszelkie zastrzeżenia, uwagi i zauważone nieścisłości. Zamawiający odpowie pisemnie na wszelkie pytania</w:t>
      </w:r>
      <w:r w:rsidRPr="005473AD">
        <w:rPr>
          <w:rFonts w:ascii="Times New Roman" w:eastAsia="Times New Roman" w:hAnsi="Times New Roman" w:cs="Times New Roman"/>
          <w:bCs/>
          <w:iCs/>
          <w:color w:val="000000"/>
          <w:sz w:val="24"/>
          <w:szCs w:val="24"/>
          <w:lang w:eastAsia="x-none"/>
        </w:rPr>
        <w:t>, które wpłynął do wyznaczonego terminu</w:t>
      </w:r>
      <w:r w:rsidRPr="005473AD">
        <w:rPr>
          <w:rFonts w:ascii="Times New Roman" w:eastAsia="Times New Roman" w:hAnsi="Times New Roman" w:cs="Times New Roman"/>
          <w:bCs/>
          <w:iCs/>
          <w:color w:val="000000"/>
          <w:sz w:val="24"/>
          <w:szCs w:val="24"/>
          <w:lang w:val="x-none" w:eastAsia="x-none"/>
        </w:rPr>
        <w:t xml:space="preserve">. Ewentualne </w:t>
      </w:r>
      <w:r w:rsidRPr="005473AD">
        <w:rPr>
          <w:rFonts w:ascii="Times New Roman" w:eastAsia="Times New Roman" w:hAnsi="Times New Roman" w:cs="Times New Roman"/>
          <w:bCs/>
          <w:iCs/>
          <w:color w:val="000000"/>
          <w:sz w:val="24"/>
          <w:szCs w:val="24"/>
          <w:lang w:eastAsia="x-none"/>
        </w:rPr>
        <w:t xml:space="preserve">późniejsze </w:t>
      </w:r>
      <w:r w:rsidRPr="005473AD">
        <w:rPr>
          <w:rFonts w:ascii="Times New Roman" w:eastAsia="Times New Roman" w:hAnsi="Times New Roman" w:cs="Times New Roman"/>
          <w:bCs/>
          <w:iCs/>
          <w:color w:val="000000"/>
          <w:sz w:val="24"/>
          <w:szCs w:val="24"/>
          <w:lang w:val="x-none" w:eastAsia="x-none"/>
        </w:rPr>
        <w:t xml:space="preserve">niejasności i błędy w dokumentacji </w:t>
      </w:r>
      <w:r w:rsidRPr="005473AD">
        <w:rPr>
          <w:rFonts w:ascii="Times New Roman" w:eastAsia="Times New Roman" w:hAnsi="Times New Roman" w:cs="Times New Roman"/>
          <w:bCs/>
          <w:iCs/>
          <w:color w:val="000000"/>
          <w:sz w:val="24"/>
          <w:szCs w:val="24"/>
          <w:lang w:eastAsia="x-none"/>
        </w:rPr>
        <w:t>postępowania</w:t>
      </w:r>
      <w:r w:rsidRPr="005473AD">
        <w:rPr>
          <w:rFonts w:ascii="Times New Roman" w:eastAsia="Times New Roman" w:hAnsi="Times New Roman" w:cs="Times New Roman"/>
          <w:bCs/>
          <w:iCs/>
          <w:color w:val="000000"/>
          <w:sz w:val="24"/>
          <w:szCs w:val="24"/>
          <w:lang w:val="x-none" w:eastAsia="x-none"/>
        </w:rPr>
        <w:t xml:space="preserve"> nie będą podstawą do zmiany wynagrodzenia umownego.</w:t>
      </w:r>
    </w:p>
    <w:p w:rsidR="005473AD" w:rsidRPr="005473AD" w:rsidRDefault="005473AD" w:rsidP="005473AD">
      <w:pPr>
        <w:numPr>
          <w:ilvl w:val="1"/>
          <w:numId w:val="1"/>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val="x-none" w:eastAsia="x-none"/>
        </w:rPr>
        <w:t>Cena ofertowa winna uwzględniać wszystkie wymagania SWZ oraz obejmować wszystkie koszty związane z uzyskaniem przez wykonawcę przychodu z tytułu niniejszego zamówienia jak również koszty usług nie ujętych w dokumentacji przetargowej, a których wykonanie jest niezbędne dla prawidłowego wykonania przedmiotu zamówienia, jak np. koszty robót przygotowawczych, koszty utrzymania porządku i bezpieczeństwa w trakcie realizacji robót, koszt zorganizowania placu budowy, wszelkie opłaty, narzuty, podatki, cła itp., wykonanie niezbędnych prób, uzgodnień, nadzorów, wpięć, sprawdzeń, opinii, odbiorów, itp.</w:t>
      </w:r>
    </w:p>
    <w:p w:rsidR="005473AD" w:rsidRPr="005473AD" w:rsidRDefault="005473AD" w:rsidP="005473AD">
      <w:pPr>
        <w:numPr>
          <w:ilvl w:val="1"/>
          <w:numId w:val="1"/>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val="x-none" w:eastAsia="x-none"/>
        </w:rPr>
        <w:t xml:space="preserve">W przypadku braku wyceny jakiejkolwiek pozycji z przedmiaru robót Zamawiający uzna, że zostały wycenione w innych pozycjach i będą musiały być bezwzględnie wykonane. </w:t>
      </w:r>
    </w:p>
    <w:p w:rsidR="005473AD" w:rsidRPr="005473AD" w:rsidRDefault="005473AD" w:rsidP="005473AD">
      <w:pPr>
        <w:numPr>
          <w:ilvl w:val="1"/>
          <w:numId w:val="1"/>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
          <w:bCs/>
          <w:iCs/>
          <w:color w:val="000000"/>
          <w:sz w:val="24"/>
          <w:szCs w:val="24"/>
          <w:lang w:eastAsia="x-none"/>
        </w:rPr>
        <w:t>Cenę brutto za realizację przedmiotu zamówienia Wykonawca poda na formularzu oferty – zał. nr 2 do SWZ. Wraz z formularzem oferty Wykonawca zobowiązany jest złożyć tabelę pomocniczą stanowiącą zał. nr 2a do SWZ</w:t>
      </w:r>
      <w:r w:rsidRPr="005473AD">
        <w:rPr>
          <w:rFonts w:ascii="Times New Roman" w:eastAsia="Times New Roman" w:hAnsi="Times New Roman" w:cs="Times New Roman"/>
          <w:bCs/>
          <w:iCs/>
          <w:color w:val="000000"/>
          <w:sz w:val="24"/>
          <w:szCs w:val="24"/>
          <w:lang w:eastAsia="x-none"/>
        </w:rPr>
        <w:t>.</w:t>
      </w:r>
    </w:p>
    <w:p w:rsidR="005473AD" w:rsidRPr="005473AD" w:rsidRDefault="005473AD" w:rsidP="005473AD">
      <w:pPr>
        <w:numPr>
          <w:ilvl w:val="1"/>
          <w:numId w:val="1"/>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bookmarkStart w:id="59" w:name="_Hlk61113033"/>
      <w:r w:rsidRPr="005473AD">
        <w:rPr>
          <w:rFonts w:ascii="Times New Roman" w:eastAsia="Times New Roman" w:hAnsi="Times New Roman" w:cs="Times New Roman"/>
          <w:bCs/>
          <w:iCs/>
          <w:color w:val="000000"/>
          <w:sz w:val="24"/>
          <w:szCs w:val="24"/>
          <w:lang w:eastAsia="x-none"/>
        </w:rPr>
        <w:t>Wykonawca</w:t>
      </w:r>
      <w:bookmarkEnd w:id="59"/>
      <w:r w:rsidRPr="005473AD">
        <w:rPr>
          <w:rFonts w:ascii="Times New Roman" w:eastAsia="Times New Roman" w:hAnsi="Times New Roman" w:cs="Times New Roman"/>
          <w:bCs/>
          <w:iCs/>
          <w:color w:val="000000"/>
          <w:sz w:val="24"/>
          <w:szCs w:val="24"/>
          <w:lang w:eastAsia="x-none"/>
        </w:rPr>
        <w:t xml:space="preserve"> składając ofertę zobowiązany jest:</w:t>
      </w:r>
    </w:p>
    <w:p w:rsidR="005473AD" w:rsidRPr="005473AD" w:rsidRDefault="005473AD" w:rsidP="005473AD">
      <w:pPr>
        <w:numPr>
          <w:ilvl w:val="0"/>
          <w:numId w:val="10"/>
        </w:numPr>
        <w:tabs>
          <w:tab w:val="left" w:pos="708"/>
        </w:tabs>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eastAsia="x-none"/>
        </w:rPr>
        <w:t>poinformować Zamawiającego, że wybór jego oferty będzie prowadził do powstania u Zamawiającego obowiązku podatkowego;</w:t>
      </w:r>
    </w:p>
    <w:p w:rsidR="005473AD" w:rsidRPr="005473AD" w:rsidRDefault="005473AD" w:rsidP="005473AD">
      <w:pPr>
        <w:numPr>
          <w:ilvl w:val="0"/>
          <w:numId w:val="10"/>
        </w:numPr>
        <w:tabs>
          <w:tab w:val="left" w:pos="708"/>
        </w:tabs>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eastAsia="x-none"/>
        </w:rPr>
        <w:t>wskazać nazwę (rodzaj) towaru lub usługi, których dostawa lub świadczenie będą prowadziły do powstania obowiązku podatkowego;</w:t>
      </w:r>
    </w:p>
    <w:p w:rsidR="005473AD" w:rsidRPr="005473AD" w:rsidRDefault="005473AD" w:rsidP="005473AD">
      <w:pPr>
        <w:numPr>
          <w:ilvl w:val="0"/>
          <w:numId w:val="10"/>
        </w:numPr>
        <w:tabs>
          <w:tab w:val="left" w:pos="708"/>
        </w:tabs>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eastAsia="x-none"/>
        </w:rPr>
        <w:t>wskazać wartości towaru lub usługi objętego obowiązkiem podatkowym Zamawiającego, bez kwoty podatku;</w:t>
      </w:r>
    </w:p>
    <w:p w:rsidR="005473AD" w:rsidRPr="005473AD" w:rsidRDefault="005473AD" w:rsidP="005473AD">
      <w:pPr>
        <w:numPr>
          <w:ilvl w:val="0"/>
          <w:numId w:val="10"/>
        </w:numPr>
        <w:tabs>
          <w:tab w:val="left" w:pos="708"/>
        </w:tabs>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eastAsia="x-none"/>
        </w:rPr>
        <w:t>wskazać stawkę podatku od towarów i usług, która zgodnie z wiedzą Wykonawcy, będzie miała zastosowanie.</w:t>
      </w:r>
    </w:p>
    <w:p w:rsidR="005473AD" w:rsidRPr="005473AD" w:rsidRDefault="005473AD" w:rsidP="005473AD">
      <w:pPr>
        <w:numPr>
          <w:ilvl w:val="0"/>
          <w:numId w:val="1"/>
        </w:numPr>
        <w:spacing w:before="200" w:after="60" w:line="240" w:lineRule="auto"/>
        <w:ind w:left="431" w:hanging="431"/>
        <w:jc w:val="both"/>
        <w:outlineLvl w:val="0"/>
        <w:rPr>
          <w:rFonts w:ascii="Times New Roman" w:eastAsia="Times New Roman" w:hAnsi="Times New Roman" w:cs="Times New Roman"/>
          <w:b/>
          <w:bCs/>
          <w:caps/>
          <w:kern w:val="32"/>
          <w:sz w:val="24"/>
          <w:szCs w:val="24"/>
          <w:lang w:val="x-none" w:eastAsia="x-none"/>
        </w:rPr>
      </w:pPr>
      <w:bookmarkStart w:id="60" w:name="_Toc258314255"/>
      <w:r w:rsidRPr="005473AD">
        <w:rPr>
          <w:rFonts w:ascii="Times New Roman" w:eastAsia="Times New Roman" w:hAnsi="Times New Roman" w:cs="Times New Roman"/>
          <w:b/>
          <w:bCs/>
          <w:caps/>
          <w:kern w:val="32"/>
          <w:sz w:val="24"/>
          <w:szCs w:val="24"/>
          <w:lang w:val="x-none" w:eastAsia="x-none"/>
        </w:rPr>
        <w:t>Opis kryteriów</w:t>
      </w:r>
      <w:r w:rsidRPr="005473AD">
        <w:rPr>
          <w:rFonts w:ascii="Times New Roman" w:eastAsia="Times New Roman" w:hAnsi="Times New Roman" w:cs="Times New Roman"/>
          <w:b/>
          <w:bCs/>
          <w:caps/>
          <w:kern w:val="32"/>
          <w:sz w:val="24"/>
          <w:szCs w:val="24"/>
          <w:lang w:eastAsia="x-none"/>
        </w:rPr>
        <w:t xml:space="preserve"> oceny ofert,</w:t>
      </w:r>
      <w:r w:rsidRPr="005473AD">
        <w:rPr>
          <w:rFonts w:ascii="Times New Roman" w:eastAsia="Times New Roman" w:hAnsi="Times New Roman" w:cs="Times New Roman"/>
          <w:b/>
          <w:bCs/>
          <w:caps/>
          <w:kern w:val="32"/>
          <w:sz w:val="24"/>
          <w:szCs w:val="24"/>
          <w:lang w:val="x-none" w:eastAsia="x-none"/>
        </w:rPr>
        <w:t xml:space="preserve"> wraz z podaniem </w:t>
      </w:r>
      <w:r w:rsidRPr="005473AD">
        <w:rPr>
          <w:rFonts w:ascii="Times New Roman" w:eastAsia="Times New Roman" w:hAnsi="Times New Roman" w:cs="Times New Roman"/>
          <w:b/>
          <w:bCs/>
          <w:caps/>
          <w:kern w:val="32"/>
          <w:sz w:val="24"/>
          <w:szCs w:val="24"/>
          <w:lang w:eastAsia="x-none"/>
        </w:rPr>
        <w:t>wag</w:t>
      </w:r>
      <w:r w:rsidRPr="005473AD">
        <w:rPr>
          <w:rFonts w:ascii="Times New Roman" w:eastAsia="Times New Roman" w:hAnsi="Times New Roman" w:cs="Times New Roman"/>
          <w:b/>
          <w:bCs/>
          <w:caps/>
          <w:kern w:val="32"/>
          <w:sz w:val="24"/>
          <w:szCs w:val="24"/>
          <w:lang w:val="x-none" w:eastAsia="x-none"/>
        </w:rPr>
        <w:t xml:space="preserve"> tych kryteriów i sposobu oceny ofert</w:t>
      </w:r>
      <w:bookmarkEnd w:id="60"/>
    </w:p>
    <w:p w:rsidR="005473AD" w:rsidRPr="005473AD" w:rsidRDefault="005473AD" w:rsidP="005473AD">
      <w:pPr>
        <w:numPr>
          <w:ilvl w:val="1"/>
          <w:numId w:val="1"/>
        </w:numPr>
        <w:spacing w:before="120" w:after="6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val="x-none" w:eastAsia="x-none"/>
        </w:rPr>
        <w:t>Przy dokonywaniu wyboru najkorzystniejszej oferty Zamawiający stosować będzie niżej podane kryteri</w:t>
      </w:r>
      <w:r w:rsidRPr="005473AD">
        <w:rPr>
          <w:rFonts w:ascii="Times New Roman" w:eastAsia="Times New Roman" w:hAnsi="Times New Roman" w:cs="Times New Roman"/>
          <w:bCs/>
          <w:iCs/>
          <w:color w:val="000000"/>
          <w:sz w:val="24"/>
          <w:szCs w:val="24"/>
          <w:lang w:eastAsia="x-none"/>
        </w:rPr>
        <w:t>um</w:t>
      </w:r>
      <w:r w:rsidRPr="005473AD">
        <w:rPr>
          <w:rFonts w:ascii="Times New Roman" w:eastAsia="Times New Roman" w:hAnsi="Times New Roman" w:cs="Times New Roman"/>
          <w:bCs/>
          <w:iCs/>
          <w:color w:val="000000"/>
          <w:sz w:val="24"/>
          <w:szCs w:val="24"/>
          <w:lang w:val="x-none" w:eastAsia="x-none"/>
        </w:rPr>
        <w:t>:</w:t>
      </w:r>
    </w:p>
    <w:tbl>
      <w:tblPr>
        <w:tblW w:w="850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5473AD" w:rsidRPr="005473AD" w:rsidTr="005F1391">
        <w:tc>
          <w:tcPr>
            <w:tcW w:w="851" w:type="dxa"/>
            <w:tcBorders>
              <w:top w:val="single" w:sz="4" w:space="0" w:color="auto"/>
              <w:left w:val="single" w:sz="4" w:space="0" w:color="auto"/>
              <w:bottom w:val="single" w:sz="4" w:space="0" w:color="auto"/>
              <w:right w:val="single" w:sz="4" w:space="0" w:color="auto"/>
            </w:tcBorders>
            <w:shd w:val="clear" w:color="auto" w:fill="F2F2F2"/>
            <w:hideMark/>
          </w:tcPr>
          <w:p w:rsidR="005473AD" w:rsidRPr="005473AD" w:rsidRDefault="005473AD" w:rsidP="005473AD">
            <w:pPr>
              <w:spacing w:before="60" w:after="120" w:line="240" w:lineRule="auto"/>
              <w:jc w:val="center"/>
              <w:rPr>
                <w:rFonts w:ascii="Times New Roman" w:eastAsia="Times New Roman" w:hAnsi="Times New Roman" w:cs="Times New Roman"/>
                <w:b/>
                <w:sz w:val="20"/>
                <w:szCs w:val="20"/>
                <w:lang w:eastAsia="pl-PL"/>
              </w:rPr>
            </w:pPr>
            <w:r w:rsidRPr="005473AD">
              <w:rPr>
                <w:rFonts w:ascii="Times New Roman" w:eastAsia="Times New Roman" w:hAnsi="Times New Roman" w:cs="Times New Roman"/>
                <w:b/>
                <w:sz w:val="20"/>
                <w:szCs w:val="20"/>
                <w:lang w:eastAsia="pl-PL"/>
              </w:rPr>
              <w:t>Nr</w:t>
            </w:r>
          </w:p>
        </w:tc>
        <w:tc>
          <w:tcPr>
            <w:tcW w:w="4961" w:type="dxa"/>
            <w:tcBorders>
              <w:top w:val="single" w:sz="4" w:space="0" w:color="auto"/>
              <w:left w:val="single" w:sz="4" w:space="0" w:color="auto"/>
              <w:bottom w:val="single" w:sz="4" w:space="0" w:color="auto"/>
              <w:right w:val="single" w:sz="4" w:space="0" w:color="auto"/>
            </w:tcBorders>
            <w:shd w:val="clear" w:color="auto" w:fill="F2F2F2"/>
            <w:hideMark/>
          </w:tcPr>
          <w:p w:rsidR="005473AD" w:rsidRPr="005473AD" w:rsidRDefault="005473AD" w:rsidP="005473AD">
            <w:pPr>
              <w:spacing w:before="60" w:after="120" w:line="240" w:lineRule="auto"/>
              <w:jc w:val="both"/>
              <w:rPr>
                <w:rFonts w:ascii="Times New Roman" w:eastAsia="Times New Roman" w:hAnsi="Times New Roman" w:cs="Times New Roman"/>
                <w:b/>
                <w:sz w:val="20"/>
                <w:szCs w:val="20"/>
                <w:lang w:eastAsia="pl-PL"/>
              </w:rPr>
            </w:pPr>
            <w:r w:rsidRPr="005473AD">
              <w:rPr>
                <w:rFonts w:ascii="Times New Roman" w:eastAsia="Times New Roman" w:hAnsi="Times New Roman" w:cs="Times New Roman"/>
                <w:b/>
                <w:sz w:val="20"/>
                <w:szCs w:val="20"/>
                <w:lang w:eastAsia="pl-PL"/>
              </w:rPr>
              <w:t xml:space="preserve">Nazwa kryterium </w:t>
            </w:r>
          </w:p>
        </w:tc>
        <w:tc>
          <w:tcPr>
            <w:tcW w:w="2693" w:type="dxa"/>
            <w:tcBorders>
              <w:top w:val="single" w:sz="4" w:space="0" w:color="auto"/>
              <w:left w:val="single" w:sz="4" w:space="0" w:color="auto"/>
              <w:bottom w:val="single" w:sz="4" w:space="0" w:color="auto"/>
              <w:right w:val="single" w:sz="4" w:space="0" w:color="auto"/>
            </w:tcBorders>
            <w:shd w:val="clear" w:color="auto" w:fill="F2F2F2"/>
            <w:hideMark/>
          </w:tcPr>
          <w:p w:rsidR="005473AD" w:rsidRPr="005473AD" w:rsidRDefault="005473AD" w:rsidP="005473AD">
            <w:pPr>
              <w:spacing w:before="60" w:after="120" w:line="240" w:lineRule="auto"/>
              <w:jc w:val="both"/>
              <w:rPr>
                <w:rFonts w:ascii="Times New Roman" w:eastAsia="Times New Roman" w:hAnsi="Times New Roman" w:cs="Times New Roman"/>
                <w:b/>
                <w:sz w:val="20"/>
                <w:szCs w:val="20"/>
                <w:lang w:eastAsia="pl-PL"/>
              </w:rPr>
            </w:pPr>
            <w:r w:rsidRPr="005473AD">
              <w:rPr>
                <w:rFonts w:ascii="Times New Roman" w:eastAsia="Times New Roman" w:hAnsi="Times New Roman" w:cs="Times New Roman"/>
                <w:b/>
                <w:sz w:val="20"/>
                <w:szCs w:val="20"/>
                <w:lang w:eastAsia="pl-PL"/>
              </w:rPr>
              <w:t>Waga</w:t>
            </w:r>
          </w:p>
        </w:tc>
      </w:tr>
      <w:tr w:rsidR="005473AD" w:rsidRPr="005473AD" w:rsidTr="005F1391">
        <w:tc>
          <w:tcPr>
            <w:tcW w:w="851" w:type="dxa"/>
            <w:tcBorders>
              <w:top w:val="single" w:sz="4" w:space="0" w:color="auto"/>
              <w:left w:val="single" w:sz="4" w:space="0" w:color="auto"/>
              <w:bottom w:val="single" w:sz="4" w:space="0" w:color="auto"/>
              <w:right w:val="single" w:sz="4" w:space="0" w:color="auto"/>
            </w:tcBorders>
            <w:hideMark/>
          </w:tcPr>
          <w:p w:rsidR="005473AD" w:rsidRPr="005473AD" w:rsidRDefault="005473AD" w:rsidP="005473AD">
            <w:pPr>
              <w:spacing w:before="60" w:after="120" w:line="240" w:lineRule="auto"/>
              <w:jc w:val="center"/>
              <w:rPr>
                <w:rFonts w:ascii="Times New Roman" w:eastAsia="Times New Roman" w:hAnsi="Times New Roman" w:cs="Times New Roman"/>
                <w:sz w:val="24"/>
                <w:szCs w:val="24"/>
                <w:lang w:eastAsia="pl-PL"/>
              </w:rPr>
            </w:pPr>
            <w:r w:rsidRPr="005473AD">
              <w:rPr>
                <w:rFonts w:ascii="Times New Roman" w:eastAsia="Times New Roman" w:hAnsi="Times New Roman" w:cs="Times New Roman"/>
                <w:sz w:val="24"/>
                <w:szCs w:val="24"/>
                <w:lang w:eastAsia="pl-PL"/>
              </w:rPr>
              <w:t>1</w:t>
            </w:r>
          </w:p>
        </w:tc>
        <w:tc>
          <w:tcPr>
            <w:tcW w:w="4961" w:type="dxa"/>
            <w:tcBorders>
              <w:top w:val="single" w:sz="4" w:space="0" w:color="auto"/>
              <w:left w:val="single" w:sz="4" w:space="0" w:color="auto"/>
              <w:bottom w:val="single" w:sz="4" w:space="0" w:color="auto"/>
              <w:right w:val="single" w:sz="4" w:space="0" w:color="auto"/>
            </w:tcBorders>
            <w:hideMark/>
          </w:tcPr>
          <w:p w:rsidR="005473AD" w:rsidRPr="005473AD" w:rsidRDefault="005473AD" w:rsidP="005473AD">
            <w:pPr>
              <w:spacing w:before="60" w:after="120" w:line="240" w:lineRule="auto"/>
              <w:jc w:val="both"/>
              <w:rPr>
                <w:rFonts w:ascii="Times New Roman" w:eastAsia="Times New Roman" w:hAnsi="Times New Roman" w:cs="Times New Roman"/>
                <w:sz w:val="24"/>
                <w:szCs w:val="24"/>
                <w:lang w:eastAsia="pl-PL"/>
              </w:rPr>
            </w:pPr>
            <w:r w:rsidRPr="005473AD">
              <w:rPr>
                <w:rFonts w:ascii="Times New Roman" w:eastAsia="Times New Roman" w:hAnsi="Times New Roman" w:cs="Times New Roman"/>
                <w:sz w:val="24"/>
                <w:szCs w:val="24"/>
                <w:lang w:eastAsia="pl-PL"/>
              </w:rPr>
              <w:t>Cena</w:t>
            </w:r>
          </w:p>
        </w:tc>
        <w:tc>
          <w:tcPr>
            <w:tcW w:w="2693" w:type="dxa"/>
            <w:tcBorders>
              <w:top w:val="single" w:sz="4" w:space="0" w:color="auto"/>
              <w:left w:val="single" w:sz="4" w:space="0" w:color="auto"/>
              <w:bottom w:val="single" w:sz="4" w:space="0" w:color="auto"/>
              <w:right w:val="single" w:sz="4" w:space="0" w:color="auto"/>
            </w:tcBorders>
            <w:hideMark/>
          </w:tcPr>
          <w:p w:rsidR="005473AD" w:rsidRPr="005473AD" w:rsidRDefault="005473AD" w:rsidP="005473AD">
            <w:pPr>
              <w:spacing w:before="60" w:after="120" w:line="240" w:lineRule="auto"/>
              <w:jc w:val="both"/>
              <w:rPr>
                <w:rFonts w:ascii="Times New Roman" w:eastAsia="Times New Roman" w:hAnsi="Times New Roman" w:cs="Times New Roman"/>
                <w:sz w:val="24"/>
                <w:szCs w:val="24"/>
                <w:lang w:eastAsia="pl-PL"/>
              </w:rPr>
            </w:pPr>
            <w:r w:rsidRPr="005473AD">
              <w:rPr>
                <w:rFonts w:ascii="Times New Roman" w:eastAsia="Times New Roman" w:hAnsi="Times New Roman" w:cs="Times New Roman"/>
                <w:sz w:val="24"/>
                <w:szCs w:val="24"/>
                <w:lang w:eastAsia="pl-PL"/>
              </w:rPr>
              <w:t>100 %</w:t>
            </w:r>
          </w:p>
        </w:tc>
      </w:tr>
    </w:tbl>
    <w:p w:rsidR="005473AD" w:rsidRPr="005473AD" w:rsidRDefault="005473AD" w:rsidP="005473AD">
      <w:pPr>
        <w:numPr>
          <w:ilvl w:val="1"/>
          <w:numId w:val="1"/>
        </w:numPr>
        <w:spacing w:before="120" w:after="6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val="x-none" w:eastAsia="x-none"/>
        </w:rP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0"/>
        <w:gridCol w:w="6241"/>
      </w:tblGrid>
      <w:tr w:rsidR="005473AD" w:rsidRPr="005473AD" w:rsidTr="005F1391">
        <w:tc>
          <w:tcPr>
            <w:tcW w:w="2230" w:type="dxa"/>
            <w:tcBorders>
              <w:top w:val="single" w:sz="4" w:space="0" w:color="auto"/>
              <w:left w:val="single" w:sz="4" w:space="0" w:color="auto"/>
              <w:bottom w:val="single" w:sz="4" w:space="0" w:color="auto"/>
              <w:right w:val="single" w:sz="4" w:space="0" w:color="auto"/>
            </w:tcBorders>
            <w:shd w:val="clear" w:color="auto" w:fill="F2F2F2"/>
            <w:hideMark/>
          </w:tcPr>
          <w:p w:rsidR="005473AD" w:rsidRPr="005473AD" w:rsidRDefault="005473AD" w:rsidP="005473AD">
            <w:pPr>
              <w:spacing w:before="60" w:after="120" w:line="240" w:lineRule="auto"/>
              <w:jc w:val="both"/>
              <w:rPr>
                <w:rFonts w:ascii="Times New Roman" w:eastAsia="Times New Roman" w:hAnsi="Times New Roman" w:cs="Times New Roman"/>
                <w:b/>
                <w:sz w:val="20"/>
                <w:szCs w:val="20"/>
                <w:lang w:eastAsia="pl-PL"/>
              </w:rPr>
            </w:pPr>
            <w:r w:rsidRPr="005473AD">
              <w:rPr>
                <w:rFonts w:ascii="Times New Roman" w:eastAsia="Times New Roman" w:hAnsi="Times New Roman" w:cs="Times New Roman"/>
                <w:b/>
                <w:sz w:val="20"/>
                <w:szCs w:val="20"/>
                <w:lang w:eastAsia="pl-PL"/>
              </w:rPr>
              <w:t>Nr kryterium</w:t>
            </w:r>
          </w:p>
        </w:tc>
        <w:tc>
          <w:tcPr>
            <w:tcW w:w="6241" w:type="dxa"/>
            <w:tcBorders>
              <w:top w:val="single" w:sz="4" w:space="0" w:color="auto"/>
              <w:left w:val="single" w:sz="4" w:space="0" w:color="auto"/>
              <w:bottom w:val="single" w:sz="4" w:space="0" w:color="auto"/>
              <w:right w:val="single" w:sz="4" w:space="0" w:color="auto"/>
            </w:tcBorders>
            <w:shd w:val="clear" w:color="auto" w:fill="F2F2F2"/>
            <w:hideMark/>
          </w:tcPr>
          <w:p w:rsidR="005473AD" w:rsidRPr="005473AD" w:rsidRDefault="005473AD" w:rsidP="005473AD">
            <w:pPr>
              <w:spacing w:before="60" w:after="120" w:line="240" w:lineRule="auto"/>
              <w:jc w:val="both"/>
              <w:rPr>
                <w:rFonts w:ascii="Times New Roman" w:eastAsia="Times New Roman" w:hAnsi="Times New Roman" w:cs="Times New Roman"/>
                <w:b/>
                <w:sz w:val="20"/>
                <w:szCs w:val="20"/>
                <w:lang w:eastAsia="pl-PL"/>
              </w:rPr>
            </w:pPr>
            <w:r w:rsidRPr="005473AD">
              <w:rPr>
                <w:rFonts w:ascii="Times New Roman" w:eastAsia="Times New Roman" w:hAnsi="Times New Roman" w:cs="Times New Roman"/>
                <w:b/>
                <w:sz w:val="20"/>
                <w:szCs w:val="20"/>
                <w:lang w:eastAsia="pl-PL"/>
              </w:rPr>
              <w:t>Wzór</w:t>
            </w:r>
          </w:p>
        </w:tc>
      </w:tr>
      <w:tr w:rsidR="005473AD" w:rsidRPr="005473AD" w:rsidTr="005F1391">
        <w:tc>
          <w:tcPr>
            <w:tcW w:w="2230" w:type="dxa"/>
            <w:tcBorders>
              <w:top w:val="single" w:sz="4" w:space="0" w:color="auto"/>
              <w:left w:val="single" w:sz="4" w:space="0" w:color="auto"/>
              <w:bottom w:val="single" w:sz="4" w:space="0" w:color="auto"/>
              <w:right w:val="single" w:sz="4" w:space="0" w:color="auto"/>
            </w:tcBorders>
            <w:hideMark/>
          </w:tcPr>
          <w:p w:rsidR="005473AD" w:rsidRPr="005473AD" w:rsidRDefault="005473AD" w:rsidP="005473AD">
            <w:pPr>
              <w:spacing w:before="60" w:after="120" w:line="240" w:lineRule="auto"/>
              <w:jc w:val="both"/>
              <w:rPr>
                <w:rFonts w:ascii="Times New Roman" w:eastAsia="Times New Roman" w:hAnsi="Times New Roman" w:cs="Times New Roman"/>
                <w:b/>
                <w:sz w:val="24"/>
                <w:szCs w:val="24"/>
                <w:lang w:eastAsia="pl-PL"/>
              </w:rPr>
            </w:pPr>
            <w:r w:rsidRPr="005473AD">
              <w:rPr>
                <w:rFonts w:ascii="Times New Roman" w:eastAsia="Times New Roman" w:hAnsi="Times New Roman" w:cs="Times New Roman"/>
                <w:sz w:val="24"/>
                <w:szCs w:val="24"/>
                <w:lang w:eastAsia="pl-PL"/>
              </w:rPr>
              <w:t>1</w:t>
            </w:r>
          </w:p>
        </w:tc>
        <w:tc>
          <w:tcPr>
            <w:tcW w:w="6241" w:type="dxa"/>
            <w:tcBorders>
              <w:top w:val="single" w:sz="4" w:space="0" w:color="auto"/>
              <w:left w:val="single" w:sz="4" w:space="0" w:color="auto"/>
              <w:bottom w:val="single" w:sz="4" w:space="0" w:color="auto"/>
              <w:right w:val="single" w:sz="4" w:space="0" w:color="auto"/>
            </w:tcBorders>
            <w:hideMark/>
          </w:tcPr>
          <w:p w:rsidR="005473AD" w:rsidRPr="005473AD" w:rsidRDefault="005473AD" w:rsidP="005473AD">
            <w:pPr>
              <w:spacing w:before="60" w:after="120" w:line="240" w:lineRule="auto"/>
              <w:rPr>
                <w:rFonts w:ascii="Times New Roman" w:eastAsia="Times New Roman" w:hAnsi="Times New Roman" w:cs="Times New Roman"/>
                <w:b/>
                <w:bCs/>
                <w:sz w:val="24"/>
                <w:szCs w:val="24"/>
                <w:lang w:eastAsia="pl-PL"/>
              </w:rPr>
            </w:pPr>
            <w:r w:rsidRPr="005473AD">
              <w:rPr>
                <w:rFonts w:ascii="Times New Roman" w:eastAsia="Times New Roman" w:hAnsi="Times New Roman" w:cs="Times New Roman"/>
                <w:b/>
                <w:bCs/>
                <w:sz w:val="24"/>
                <w:szCs w:val="24"/>
                <w:lang w:eastAsia="pl-PL"/>
              </w:rPr>
              <w:t>Cena</w:t>
            </w:r>
          </w:p>
          <w:p w:rsidR="005473AD" w:rsidRPr="005473AD" w:rsidRDefault="005473AD" w:rsidP="005473AD">
            <w:pPr>
              <w:spacing w:before="60" w:after="120" w:line="240" w:lineRule="auto"/>
              <w:jc w:val="both"/>
              <w:rPr>
                <w:rFonts w:ascii="Times New Roman" w:eastAsia="Times New Roman" w:hAnsi="Times New Roman" w:cs="Times New Roman"/>
                <w:sz w:val="24"/>
                <w:szCs w:val="24"/>
                <w:lang w:eastAsia="pl-PL"/>
              </w:rPr>
            </w:pPr>
            <w:r w:rsidRPr="005473AD">
              <w:rPr>
                <w:rFonts w:ascii="Times New Roman" w:eastAsia="Times New Roman" w:hAnsi="Times New Roman" w:cs="Times New Roman"/>
                <w:sz w:val="24"/>
                <w:szCs w:val="24"/>
                <w:lang w:eastAsia="pl-PL"/>
              </w:rPr>
              <w:t xml:space="preserve">Liczba punktów = </w:t>
            </w:r>
            <w:proofErr w:type="gramStart"/>
            <w:r w:rsidRPr="005473AD">
              <w:rPr>
                <w:rFonts w:ascii="Times New Roman" w:eastAsia="Times New Roman" w:hAnsi="Times New Roman" w:cs="Times New Roman"/>
                <w:sz w:val="24"/>
                <w:szCs w:val="24"/>
                <w:lang w:eastAsia="pl-PL"/>
              </w:rPr>
              <w:t xml:space="preserve">( </w:t>
            </w:r>
            <w:proofErr w:type="spellStart"/>
            <w:r w:rsidRPr="005473AD">
              <w:rPr>
                <w:rFonts w:ascii="Times New Roman" w:eastAsia="Times New Roman" w:hAnsi="Times New Roman" w:cs="Times New Roman"/>
                <w:sz w:val="24"/>
                <w:szCs w:val="24"/>
                <w:lang w:eastAsia="pl-PL"/>
              </w:rPr>
              <w:t>Cmin</w:t>
            </w:r>
            <w:proofErr w:type="spellEnd"/>
            <w:proofErr w:type="gramEnd"/>
            <w:r w:rsidRPr="005473AD">
              <w:rPr>
                <w:rFonts w:ascii="Times New Roman" w:eastAsia="Times New Roman" w:hAnsi="Times New Roman" w:cs="Times New Roman"/>
                <w:sz w:val="24"/>
                <w:szCs w:val="24"/>
                <w:lang w:eastAsia="pl-PL"/>
              </w:rPr>
              <w:t>/</w:t>
            </w:r>
            <w:proofErr w:type="spellStart"/>
            <w:r w:rsidRPr="005473AD">
              <w:rPr>
                <w:rFonts w:ascii="Times New Roman" w:eastAsia="Times New Roman" w:hAnsi="Times New Roman" w:cs="Times New Roman"/>
                <w:sz w:val="24"/>
                <w:szCs w:val="24"/>
                <w:lang w:eastAsia="pl-PL"/>
              </w:rPr>
              <w:t>Cof</w:t>
            </w:r>
            <w:proofErr w:type="spellEnd"/>
            <w:r w:rsidRPr="005473AD">
              <w:rPr>
                <w:rFonts w:ascii="Times New Roman" w:eastAsia="Times New Roman" w:hAnsi="Times New Roman" w:cs="Times New Roman"/>
                <w:sz w:val="24"/>
                <w:szCs w:val="24"/>
                <w:lang w:eastAsia="pl-PL"/>
              </w:rPr>
              <w:t xml:space="preserve"> ) * 100 * waga</w:t>
            </w:r>
          </w:p>
          <w:p w:rsidR="005473AD" w:rsidRPr="005473AD" w:rsidRDefault="005473AD" w:rsidP="005473AD">
            <w:pPr>
              <w:spacing w:before="60" w:after="120" w:line="240" w:lineRule="auto"/>
              <w:jc w:val="both"/>
              <w:rPr>
                <w:rFonts w:ascii="Times New Roman" w:eastAsia="Times New Roman" w:hAnsi="Times New Roman" w:cs="Times New Roman"/>
                <w:sz w:val="24"/>
                <w:szCs w:val="24"/>
                <w:lang w:eastAsia="pl-PL"/>
              </w:rPr>
            </w:pPr>
            <w:r w:rsidRPr="005473AD">
              <w:rPr>
                <w:rFonts w:ascii="Times New Roman" w:eastAsia="Times New Roman" w:hAnsi="Times New Roman" w:cs="Times New Roman"/>
                <w:sz w:val="24"/>
                <w:szCs w:val="24"/>
                <w:lang w:eastAsia="pl-PL"/>
              </w:rPr>
              <w:t>gdzie:</w:t>
            </w:r>
          </w:p>
          <w:p w:rsidR="005473AD" w:rsidRPr="005473AD" w:rsidRDefault="005473AD" w:rsidP="005473AD">
            <w:pPr>
              <w:spacing w:before="60" w:after="120" w:line="240" w:lineRule="auto"/>
              <w:jc w:val="both"/>
              <w:rPr>
                <w:rFonts w:ascii="Times New Roman" w:eastAsia="Times New Roman" w:hAnsi="Times New Roman" w:cs="Times New Roman"/>
                <w:sz w:val="24"/>
                <w:szCs w:val="24"/>
                <w:lang w:eastAsia="pl-PL"/>
              </w:rPr>
            </w:pPr>
            <w:r w:rsidRPr="005473AD">
              <w:rPr>
                <w:rFonts w:ascii="Times New Roman" w:eastAsia="Times New Roman" w:hAnsi="Times New Roman" w:cs="Times New Roman"/>
                <w:sz w:val="24"/>
                <w:szCs w:val="24"/>
                <w:lang w:eastAsia="pl-PL"/>
              </w:rPr>
              <w:t xml:space="preserve">- </w:t>
            </w:r>
            <w:proofErr w:type="spellStart"/>
            <w:r w:rsidRPr="005473AD">
              <w:rPr>
                <w:rFonts w:ascii="Times New Roman" w:eastAsia="Times New Roman" w:hAnsi="Times New Roman" w:cs="Times New Roman"/>
                <w:sz w:val="24"/>
                <w:szCs w:val="24"/>
                <w:lang w:eastAsia="pl-PL"/>
              </w:rPr>
              <w:t>Cmin</w:t>
            </w:r>
            <w:proofErr w:type="spellEnd"/>
            <w:r w:rsidRPr="005473AD">
              <w:rPr>
                <w:rFonts w:ascii="Times New Roman" w:eastAsia="Times New Roman" w:hAnsi="Times New Roman" w:cs="Times New Roman"/>
                <w:sz w:val="24"/>
                <w:szCs w:val="24"/>
                <w:lang w:eastAsia="pl-PL"/>
              </w:rPr>
              <w:t xml:space="preserve"> - najniższa cena spośród wszystkich ofert</w:t>
            </w:r>
          </w:p>
          <w:p w:rsidR="005473AD" w:rsidRPr="005473AD" w:rsidRDefault="005473AD" w:rsidP="005473AD">
            <w:pPr>
              <w:spacing w:before="60" w:after="120" w:line="240" w:lineRule="auto"/>
              <w:jc w:val="both"/>
              <w:rPr>
                <w:rFonts w:ascii="Times New Roman" w:eastAsia="Times New Roman" w:hAnsi="Times New Roman" w:cs="Times New Roman"/>
                <w:b/>
                <w:sz w:val="24"/>
                <w:szCs w:val="24"/>
                <w:lang w:eastAsia="pl-PL"/>
              </w:rPr>
            </w:pPr>
            <w:r w:rsidRPr="005473AD">
              <w:rPr>
                <w:rFonts w:ascii="Times New Roman" w:eastAsia="Times New Roman" w:hAnsi="Times New Roman" w:cs="Times New Roman"/>
                <w:sz w:val="24"/>
                <w:szCs w:val="24"/>
                <w:lang w:eastAsia="pl-PL"/>
              </w:rPr>
              <w:t xml:space="preserve">- </w:t>
            </w:r>
            <w:proofErr w:type="spellStart"/>
            <w:r w:rsidRPr="005473AD">
              <w:rPr>
                <w:rFonts w:ascii="Times New Roman" w:eastAsia="Times New Roman" w:hAnsi="Times New Roman" w:cs="Times New Roman"/>
                <w:sz w:val="24"/>
                <w:szCs w:val="24"/>
                <w:lang w:eastAsia="pl-PL"/>
              </w:rPr>
              <w:t>Cof</w:t>
            </w:r>
            <w:proofErr w:type="spellEnd"/>
            <w:r w:rsidRPr="005473AD">
              <w:rPr>
                <w:rFonts w:ascii="Times New Roman" w:eastAsia="Times New Roman" w:hAnsi="Times New Roman" w:cs="Times New Roman"/>
                <w:sz w:val="24"/>
                <w:szCs w:val="24"/>
                <w:lang w:eastAsia="pl-PL"/>
              </w:rPr>
              <w:t xml:space="preserve"> </w:t>
            </w:r>
            <w:proofErr w:type="gramStart"/>
            <w:r w:rsidRPr="005473AD">
              <w:rPr>
                <w:rFonts w:ascii="Times New Roman" w:eastAsia="Times New Roman" w:hAnsi="Times New Roman" w:cs="Times New Roman"/>
                <w:sz w:val="24"/>
                <w:szCs w:val="24"/>
                <w:lang w:eastAsia="pl-PL"/>
              </w:rPr>
              <w:t>-  cena</w:t>
            </w:r>
            <w:proofErr w:type="gramEnd"/>
            <w:r w:rsidRPr="005473AD">
              <w:rPr>
                <w:rFonts w:ascii="Times New Roman" w:eastAsia="Times New Roman" w:hAnsi="Times New Roman" w:cs="Times New Roman"/>
                <w:sz w:val="24"/>
                <w:szCs w:val="24"/>
                <w:lang w:eastAsia="pl-PL"/>
              </w:rPr>
              <w:t xml:space="preserve"> podana w ofercie</w:t>
            </w:r>
          </w:p>
        </w:tc>
      </w:tr>
    </w:tbl>
    <w:p w:rsidR="005473AD" w:rsidRPr="005473AD" w:rsidRDefault="005473AD" w:rsidP="005473AD">
      <w:pPr>
        <w:numPr>
          <w:ilvl w:val="1"/>
          <w:numId w:val="1"/>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eastAsia="x-none"/>
        </w:rPr>
        <w:t>P</w:t>
      </w:r>
      <w:proofErr w:type="spellStart"/>
      <w:r w:rsidRPr="005473AD">
        <w:rPr>
          <w:rFonts w:ascii="Times New Roman" w:eastAsia="Times New Roman" w:hAnsi="Times New Roman" w:cs="Times New Roman"/>
          <w:bCs/>
          <w:iCs/>
          <w:color w:val="000000"/>
          <w:sz w:val="24"/>
          <w:szCs w:val="24"/>
          <w:lang w:val="x-none" w:eastAsia="x-none"/>
        </w:rPr>
        <w:t>u</w:t>
      </w:r>
      <w:r w:rsidRPr="005473AD">
        <w:rPr>
          <w:rFonts w:ascii="Times New Roman" w:eastAsia="Times New Roman" w:hAnsi="Times New Roman" w:cs="Times New Roman"/>
          <w:bCs/>
          <w:iCs/>
          <w:color w:val="000000"/>
          <w:sz w:val="24"/>
          <w:szCs w:val="24"/>
          <w:lang w:eastAsia="x-none"/>
        </w:rPr>
        <w:t>nkty</w:t>
      </w:r>
      <w:proofErr w:type="spellEnd"/>
      <w:r w:rsidRPr="005473AD">
        <w:rPr>
          <w:rFonts w:ascii="Times New Roman" w:eastAsia="Times New Roman" w:hAnsi="Times New Roman" w:cs="Times New Roman"/>
          <w:bCs/>
          <w:iCs/>
          <w:color w:val="000000"/>
          <w:sz w:val="24"/>
          <w:szCs w:val="24"/>
          <w:lang w:val="x-none" w:eastAsia="x-none"/>
        </w:rPr>
        <w:t xml:space="preserve"> uzyskan</w:t>
      </w:r>
      <w:r w:rsidRPr="005473AD">
        <w:rPr>
          <w:rFonts w:ascii="Times New Roman" w:eastAsia="Times New Roman" w:hAnsi="Times New Roman" w:cs="Times New Roman"/>
          <w:bCs/>
          <w:iCs/>
          <w:color w:val="000000"/>
          <w:sz w:val="24"/>
          <w:szCs w:val="24"/>
          <w:lang w:eastAsia="x-none"/>
        </w:rPr>
        <w:t>e</w:t>
      </w:r>
      <w:r w:rsidRPr="005473AD">
        <w:rPr>
          <w:rFonts w:ascii="Times New Roman" w:eastAsia="Times New Roman" w:hAnsi="Times New Roman" w:cs="Times New Roman"/>
          <w:bCs/>
          <w:iCs/>
          <w:color w:val="000000"/>
          <w:sz w:val="24"/>
          <w:szCs w:val="24"/>
          <w:lang w:val="x-none" w:eastAsia="x-none"/>
        </w:rPr>
        <w:t xml:space="preserve"> </w:t>
      </w:r>
      <w:r w:rsidRPr="005473AD">
        <w:rPr>
          <w:rFonts w:ascii="Times New Roman" w:eastAsia="Times New Roman" w:hAnsi="Times New Roman" w:cs="Times New Roman"/>
          <w:bCs/>
          <w:iCs/>
          <w:color w:val="000000"/>
          <w:sz w:val="24"/>
          <w:szCs w:val="24"/>
          <w:lang w:eastAsia="x-none"/>
        </w:rPr>
        <w:t>w powyższym</w:t>
      </w:r>
      <w:r w:rsidRPr="005473AD">
        <w:rPr>
          <w:rFonts w:ascii="Times New Roman" w:eastAsia="Times New Roman" w:hAnsi="Times New Roman" w:cs="Times New Roman"/>
          <w:bCs/>
          <w:iCs/>
          <w:color w:val="000000"/>
          <w:sz w:val="24"/>
          <w:szCs w:val="24"/>
          <w:lang w:val="x-none" w:eastAsia="x-none"/>
        </w:rPr>
        <w:t xml:space="preserve"> kryter</w:t>
      </w:r>
      <w:r w:rsidRPr="005473AD">
        <w:rPr>
          <w:rFonts w:ascii="Times New Roman" w:eastAsia="Times New Roman" w:hAnsi="Times New Roman" w:cs="Times New Roman"/>
          <w:bCs/>
          <w:iCs/>
          <w:color w:val="000000"/>
          <w:sz w:val="24"/>
          <w:szCs w:val="24"/>
          <w:lang w:eastAsia="x-none"/>
        </w:rPr>
        <w:t>ium</w:t>
      </w:r>
      <w:r w:rsidRPr="005473AD">
        <w:rPr>
          <w:rFonts w:ascii="Times New Roman" w:eastAsia="Times New Roman" w:hAnsi="Times New Roman" w:cs="Times New Roman"/>
          <w:bCs/>
          <w:iCs/>
          <w:color w:val="000000"/>
          <w:sz w:val="24"/>
          <w:szCs w:val="24"/>
          <w:lang w:val="x-none" w:eastAsia="x-none"/>
        </w:rPr>
        <w:t xml:space="preserve"> oceny stanowić będ</w:t>
      </w:r>
      <w:r w:rsidRPr="005473AD">
        <w:rPr>
          <w:rFonts w:ascii="Times New Roman" w:eastAsia="Times New Roman" w:hAnsi="Times New Roman" w:cs="Times New Roman"/>
          <w:bCs/>
          <w:iCs/>
          <w:color w:val="000000"/>
          <w:sz w:val="24"/>
          <w:szCs w:val="24"/>
          <w:lang w:eastAsia="x-none"/>
        </w:rPr>
        <w:t>ą</w:t>
      </w:r>
      <w:r w:rsidRPr="005473AD">
        <w:rPr>
          <w:rFonts w:ascii="Times New Roman" w:eastAsia="Times New Roman" w:hAnsi="Times New Roman" w:cs="Times New Roman"/>
          <w:bCs/>
          <w:iCs/>
          <w:color w:val="000000"/>
          <w:sz w:val="24"/>
          <w:szCs w:val="24"/>
          <w:lang w:val="x-none" w:eastAsia="x-none"/>
        </w:rPr>
        <w:t xml:space="preserve"> końcową ocenę danej oferty.</w:t>
      </w:r>
    </w:p>
    <w:p w:rsidR="005473AD" w:rsidRPr="005473AD" w:rsidRDefault="005473AD" w:rsidP="005473AD">
      <w:pPr>
        <w:numPr>
          <w:ilvl w:val="1"/>
          <w:numId w:val="1"/>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val="x-none" w:eastAsia="x-none"/>
        </w:rPr>
        <w:t>Zamawiaj</w:t>
      </w:r>
      <w:r w:rsidRPr="005473AD">
        <w:rPr>
          <w:rFonts w:ascii="TimesNewRoman" w:eastAsia="TimesNewRoman" w:hAnsi="Times New Roman" w:cs="TimesNewRoman"/>
          <w:bCs/>
          <w:iCs/>
          <w:color w:val="000000"/>
          <w:sz w:val="24"/>
          <w:szCs w:val="24"/>
          <w:lang w:val="x-none" w:eastAsia="x-none"/>
        </w:rPr>
        <w:t>ą</w:t>
      </w:r>
      <w:r w:rsidRPr="005473AD">
        <w:rPr>
          <w:rFonts w:ascii="Times New Roman" w:eastAsia="Times New Roman" w:hAnsi="Times New Roman" w:cs="Times New Roman"/>
          <w:bCs/>
          <w:iCs/>
          <w:color w:val="000000"/>
          <w:sz w:val="24"/>
          <w:szCs w:val="24"/>
          <w:lang w:val="x-none" w:eastAsia="x-none"/>
        </w:rPr>
        <w:t>cy poprawi w ofercie:</w:t>
      </w:r>
    </w:p>
    <w:p w:rsidR="005473AD" w:rsidRPr="005473AD" w:rsidRDefault="005473AD" w:rsidP="005473AD">
      <w:pPr>
        <w:numPr>
          <w:ilvl w:val="0"/>
          <w:numId w:val="2"/>
        </w:numPr>
        <w:tabs>
          <w:tab w:val="left" w:pos="708"/>
        </w:tabs>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val="x-none" w:eastAsia="x-none"/>
        </w:rPr>
        <w:t>oczywiste omyłki pisarskie,</w:t>
      </w:r>
    </w:p>
    <w:p w:rsidR="005473AD" w:rsidRPr="005473AD" w:rsidRDefault="005473AD" w:rsidP="005473AD">
      <w:pPr>
        <w:numPr>
          <w:ilvl w:val="0"/>
          <w:numId w:val="2"/>
        </w:numPr>
        <w:tabs>
          <w:tab w:val="left" w:pos="708"/>
        </w:tabs>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val="x-none" w:eastAsia="x-none"/>
        </w:rPr>
        <w:t>oczywiste omyłki rachunkowe, z uwzgl</w:t>
      </w:r>
      <w:r w:rsidRPr="005473AD">
        <w:rPr>
          <w:rFonts w:ascii="TimesNewRoman" w:eastAsia="TimesNewRoman" w:hAnsi="Times New Roman" w:cs="TimesNewRoman"/>
          <w:bCs/>
          <w:iCs/>
          <w:color w:val="000000"/>
          <w:sz w:val="24"/>
          <w:szCs w:val="24"/>
          <w:lang w:val="x-none" w:eastAsia="x-none"/>
        </w:rPr>
        <w:t>ę</w:t>
      </w:r>
      <w:r w:rsidRPr="005473AD">
        <w:rPr>
          <w:rFonts w:ascii="Times New Roman" w:eastAsia="Times New Roman" w:hAnsi="Times New Roman" w:cs="Times New Roman"/>
          <w:bCs/>
          <w:iCs/>
          <w:color w:val="000000"/>
          <w:sz w:val="24"/>
          <w:szCs w:val="24"/>
          <w:lang w:val="x-none" w:eastAsia="x-none"/>
        </w:rPr>
        <w:t>dnieniem konsekwencji rachunkowych dokonanych poprawek,</w:t>
      </w:r>
    </w:p>
    <w:p w:rsidR="005473AD" w:rsidRPr="005473AD" w:rsidRDefault="005473AD" w:rsidP="005473AD">
      <w:pPr>
        <w:numPr>
          <w:ilvl w:val="0"/>
          <w:numId w:val="2"/>
        </w:numPr>
        <w:tabs>
          <w:tab w:val="left" w:pos="708"/>
        </w:tabs>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val="x-none" w:eastAsia="x-none"/>
        </w:rPr>
        <w:t xml:space="preserve">inne omyłki polegające na niezgodności oferty z dokumentami zamówienia, niepowodujące istotnych zmian w treści oferty </w:t>
      </w:r>
    </w:p>
    <w:p w:rsidR="005473AD" w:rsidRPr="005473AD" w:rsidRDefault="005473AD" w:rsidP="005473AD">
      <w:pPr>
        <w:tabs>
          <w:tab w:val="left" w:pos="708"/>
        </w:tabs>
        <w:spacing w:before="120" w:after="0" w:line="240" w:lineRule="auto"/>
        <w:ind w:left="680"/>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val="x-none" w:eastAsia="x-none"/>
        </w:rPr>
        <w:t>- niezwłocznie zawiadamiaj</w:t>
      </w:r>
      <w:r w:rsidRPr="005473AD">
        <w:rPr>
          <w:rFonts w:ascii="TimesNewRoman" w:eastAsia="TimesNewRoman" w:hAnsi="Times New Roman" w:cs="TimesNewRoman"/>
          <w:bCs/>
          <w:iCs/>
          <w:color w:val="000000"/>
          <w:sz w:val="24"/>
          <w:szCs w:val="24"/>
          <w:lang w:val="x-none" w:eastAsia="x-none"/>
        </w:rPr>
        <w:t>ą</w:t>
      </w:r>
      <w:r w:rsidRPr="005473AD">
        <w:rPr>
          <w:rFonts w:ascii="Times New Roman" w:eastAsia="Times New Roman" w:hAnsi="Times New Roman" w:cs="Times New Roman"/>
          <w:bCs/>
          <w:iCs/>
          <w:color w:val="000000"/>
          <w:sz w:val="24"/>
          <w:szCs w:val="24"/>
          <w:lang w:val="x-none" w:eastAsia="x-none"/>
        </w:rPr>
        <w:t>c o tym Wykonawc</w:t>
      </w:r>
      <w:r w:rsidRPr="005473AD">
        <w:rPr>
          <w:rFonts w:ascii="TimesNewRoman" w:eastAsia="TimesNewRoman" w:hAnsi="Times New Roman" w:cs="TimesNewRoman"/>
          <w:bCs/>
          <w:iCs/>
          <w:color w:val="000000"/>
          <w:sz w:val="24"/>
          <w:szCs w:val="24"/>
          <w:lang w:val="x-none" w:eastAsia="x-none"/>
        </w:rPr>
        <w:t>ę</w:t>
      </w:r>
      <w:r w:rsidRPr="005473AD">
        <w:rPr>
          <w:rFonts w:ascii="Times New Roman" w:eastAsia="Times New Roman" w:hAnsi="Times New Roman" w:cs="Times New Roman"/>
          <w:bCs/>
          <w:iCs/>
          <w:color w:val="000000"/>
          <w:sz w:val="24"/>
          <w:szCs w:val="24"/>
          <w:lang w:val="x-none" w:eastAsia="x-none"/>
        </w:rPr>
        <w:t>, którego oferta została poprawiona.</w:t>
      </w:r>
    </w:p>
    <w:p w:rsidR="005473AD" w:rsidRPr="005473AD" w:rsidRDefault="005473AD" w:rsidP="005473AD">
      <w:pPr>
        <w:numPr>
          <w:ilvl w:val="1"/>
          <w:numId w:val="1"/>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eastAsia="x-none"/>
        </w:rPr>
        <w:t>J</w:t>
      </w:r>
      <w:proofErr w:type="spellStart"/>
      <w:r w:rsidRPr="005473AD">
        <w:rPr>
          <w:rFonts w:ascii="Times New Roman" w:eastAsia="Times New Roman" w:hAnsi="Times New Roman" w:cs="Times New Roman"/>
          <w:bCs/>
          <w:iCs/>
          <w:color w:val="000000"/>
          <w:sz w:val="24"/>
          <w:szCs w:val="24"/>
          <w:lang w:val="x-none" w:eastAsia="x-none"/>
        </w:rPr>
        <w:t>eżeli</w:t>
      </w:r>
      <w:proofErr w:type="spellEnd"/>
      <w:r w:rsidRPr="005473AD">
        <w:rPr>
          <w:rFonts w:ascii="Times New Roman" w:eastAsia="Times New Roman" w:hAnsi="Times New Roman" w:cs="Times New Roman"/>
          <w:bCs/>
          <w:iCs/>
          <w:color w:val="000000"/>
          <w:sz w:val="24"/>
          <w:szCs w:val="24"/>
          <w:lang w:val="x-none" w:eastAsia="x-none"/>
        </w:rPr>
        <w:t xml:space="preserve"> zaoferowana </w:t>
      </w:r>
      <w:proofErr w:type="gramStart"/>
      <w:r w:rsidRPr="005473AD">
        <w:rPr>
          <w:rFonts w:ascii="Times New Roman" w:eastAsia="Times New Roman" w:hAnsi="Times New Roman" w:cs="Times New Roman"/>
          <w:bCs/>
          <w:iCs/>
          <w:color w:val="000000"/>
          <w:sz w:val="24"/>
          <w:szCs w:val="24"/>
          <w:lang w:val="x-none" w:eastAsia="x-none"/>
        </w:rPr>
        <w:t>cena,</w:t>
      </w:r>
      <w:proofErr w:type="gramEnd"/>
      <w:r w:rsidRPr="005473AD">
        <w:rPr>
          <w:rFonts w:ascii="Times New Roman" w:eastAsia="Times New Roman" w:hAnsi="Times New Roman" w:cs="Times New Roman"/>
          <w:bCs/>
          <w:iCs/>
          <w:color w:val="000000"/>
          <w:sz w:val="24"/>
          <w:szCs w:val="24"/>
          <w:lang w:val="x-none" w:eastAsia="x-none"/>
        </w:rPr>
        <w:t xml:space="preserve"> lub jej istotne części składowe, wydają się rażąco niskie </w:t>
      </w:r>
      <w:r w:rsidRPr="005473AD">
        <w:rPr>
          <w:rFonts w:ascii="Times New Roman" w:eastAsia="Times New Roman" w:hAnsi="Times New Roman" w:cs="Times New Roman"/>
          <w:bCs/>
          <w:iCs/>
          <w:color w:val="000000"/>
          <w:sz w:val="24"/>
          <w:szCs w:val="24"/>
          <w:lang w:val="x-none" w:eastAsia="x-none"/>
        </w:rPr>
        <w:br/>
        <w:t xml:space="preserve">w stosunku do przedmiotu zamówienia lub budzą wątpliwości Zamawiającego co do możliwości wykonania przedmiotu zamówienia zgodnie z wymaganiami określonymi w dokumentach zamówienia lub wynikającymi z odrębnych przepisów, Zamawiający </w:t>
      </w:r>
      <w:r w:rsidRPr="005473AD">
        <w:rPr>
          <w:rFonts w:ascii="Times New Roman" w:eastAsia="Times New Roman" w:hAnsi="Times New Roman" w:cs="Times New Roman"/>
          <w:bCs/>
          <w:iCs/>
          <w:color w:val="000000"/>
          <w:sz w:val="24"/>
          <w:szCs w:val="24"/>
          <w:lang w:eastAsia="x-none"/>
        </w:rPr>
        <w:t xml:space="preserve">może </w:t>
      </w:r>
      <w:r w:rsidRPr="005473AD">
        <w:rPr>
          <w:rFonts w:ascii="Times New Roman" w:eastAsia="Times New Roman" w:hAnsi="Times New Roman" w:cs="Times New Roman"/>
          <w:bCs/>
          <w:iCs/>
          <w:color w:val="000000"/>
          <w:sz w:val="24"/>
          <w:szCs w:val="24"/>
          <w:lang w:val="x-none" w:eastAsia="x-none"/>
        </w:rPr>
        <w:t>zażąda</w:t>
      </w:r>
      <w:r w:rsidRPr="005473AD">
        <w:rPr>
          <w:rFonts w:ascii="Times New Roman" w:eastAsia="Times New Roman" w:hAnsi="Times New Roman" w:cs="Times New Roman"/>
          <w:bCs/>
          <w:iCs/>
          <w:color w:val="000000"/>
          <w:sz w:val="24"/>
          <w:szCs w:val="24"/>
          <w:lang w:eastAsia="x-none"/>
        </w:rPr>
        <w:t>ć</w:t>
      </w:r>
      <w:r w:rsidRPr="005473AD">
        <w:rPr>
          <w:rFonts w:ascii="Times New Roman" w:eastAsia="Times New Roman" w:hAnsi="Times New Roman" w:cs="Times New Roman"/>
          <w:bCs/>
          <w:iCs/>
          <w:color w:val="000000"/>
          <w:sz w:val="24"/>
          <w:szCs w:val="24"/>
          <w:lang w:val="x-none" w:eastAsia="x-none"/>
        </w:rPr>
        <w:t xml:space="preserve"> od Wykonawcy wyjaśnień, w tym złożenia dowodów w zakresie wyliczenia ceny, lub jej istotnych części składowych. </w:t>
      </w:r>
    </w:p>
    <w:p w:rsidR="005473AD" w:rsidRPr="005473AD" w:rsidRDefault="005473AD" w:rsidP="005473AD">
      <w:pPr>
        <w:numPr>
          <w:ilvl w:val="1"/>
          <w:numId w:val="1"/>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val="x-none" w:eastAsia="x-none"/>
        </w:rPr>
        <w:t>Obowiązek wykazania, że oferta nie zawiera rażąco niskiej ceny spoczywa na Wykonawcy.</w:t>
      </w:r>
    </w:p>
    <w:p w:rsidR="005473AD" w:rsidRPr="005473AD" w:rsidRDefault="005473AD" w:rsidP="005473AD">
      <w:pPr>
        <w:numPr>
          <w:ilvl w:val="1"/>
          <w:numId w:val="1"/>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val="x-none" w:eastAsia="x-none"/>
        </w:rPr>
        <w:t>Zamawiający odrzuci ofertę Wykonawcy, który nie złożył wyjaśnień lub jeżeli dokonana ocena wyjaśnień wraz z dostarczonymi dowodami potwierdzi, że oferta zawiera rażąco niską cenę w stosunku do przedmiotu zamówienia.</w:t>
      </w:r>
    </w:p>
    <w:p w:rsidR="005473AD" w:rsidRPr="005473AD" w:rsidRDefault="005473AD" w:rsidP="005473AD">
      <w:pPr>
        <w:numPr>
          <w:ilvl w:val="1"/>
          <w:numId w:val="1"/>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val="x-none" w:eastAsia="x-none"/>
        </w:rPr>
        <w:t>Zamawiający odrzuci ofertę Wykonawcy, który nie udzielił wyjaśnień w wyznaczonym terminie, lub jeżeli złożone wyjaśnienia wraz z dowodami nie uzasadniają rażąco niskiej ceny tej oferty</w:t>
      </w:r>
      <w:r w:rsidRPr="005473AD">
        <w:rPr>
          <w:rFonts w:ascii="Times New Roman" w:eastAsia="Times New Roman" w:hAnsi="Times New Roman" w:cs="Times New Roman"/>
          <w:bCs/>
          <w:iCs/>
          <w:color w:val="000000"/>
          <w:sz w:val="24"/>
          <w:szCs w:val="24"/>
          <w:lang w:eastAsia="x-none"/>
        </w:rPr>
        <w:t>.</w:t>
      </w:r>
    </w:p>
    <w:p w:rsidR="005473AD" w:rsidRPr="005473AD" w:rsidRDefault="005473AD" w:rsidP="005473AD">
      <w:pPr>
        <w:numPr>
          <w:ilvl w:val="0"/>
          <w:numId w:val="1"/>
        </w:numPr>
        <w:spacing w:before="200" w:after="60" w:line="240" w:lineRule="auto"/>
        <w:ind w:left="431" w:hanging="431"/>
        <w:jc w:val="both"/>
        <w:outlineLvl w:val="0"/>
        <w:rPr>
          <w:rFonts w:ascii="Times New Roman" w:eastAsia="Times New Roman" w:hAnsi="Times New Roman" w:cs="Times New Roman"/>
          <w:b/>
          <w:bCs/>
          <w:caps/>
          <w:kern w:val="32"/>
          <w:sz w:val="24"/>
          <w:szCs w:val="24"/>
          <w:lang w:val="x-none" w:eastAsia="x-none"/>
        </w:rPr>
      </w:pPr>
      <w:bookmarkStart w:id="61" w:name="_Toc258314256"/>
      <w:r w:rsidRPr="005473AD">
        <w:rPr>
          <w:rFonts w:ascii="Times New Roman" w:eastAsia="Times New Roman" w:hAnsi="Times New Roman" w:cs="Times New Roman"/>
          <w:b/>
          <w:bCs/>
          <w:caps/>
          <w:kern w:val="32"/>
          <w:sz w:val="24"/>
          <w:szCs w:val="24"/>
          <w:lang w:val="x-none" w:eastAsia="x-none"/>
        </w:rPr>
        <w:t>UDZIELENIE ZAMÓWIENIA</w:t>
      </w:r>
      <w:bookmarkEnd w:id="61"/>
    </w:p>
    <w:p w:rsidR="005473AD" w:rsidRPr="005473AD" w:rsidRDefault="005473AD" w:rsidP="005473AD">
      <w:pPr>
        <w:numPr>
          <w:ilvl w:val="1"/>
          <w:numId w:val="1"/>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val="x-none" w:eastAsia="x-none"/>
        </w:rPr>
        <w:t>Zamawiający udzieli zamówienia Wykonawcy, którego oferta odpowiada wszystkim wymaganiom określonym w niniejszej SWZ i została oceniona jako najkorzystniejsza w oparciu o podane w niej kryteria oceny ofert.</w:t>
      </w:r>
    </w:p>
    <w:p w:rsidR="005473AD" w:rsidRPr="005473AD" w:rsidRDefault="005473AD" w:rsidP="005473AD">
      <w:pPr>
        <w:numPr>
          <w:ilvl w:val="1"/>
          <w:numId w:val="1"/>
        </w:numPr>
        <w:spacing w:before="120" w:after="0" w:line="240" w:lineRule="auto"/>
        <w:jc w:val="both"/>
        <w:outlineLvl w:val="1"/>
        <w:rPr>
          <w:rFonts w:ascii="Times New Roman" w:eastAsia="Times New Roman" w:hAnsi="Times New Roman" w:cs="Times New Roman"/>
          <w:b/>
          <w:bCs/>
          <w:iCs/>
          <w:color w:val="000000"/>
          <w:sz w:val="24"/>
          <w:szCs w:val="24"/>
          <w:lang w:val="x-none" w:eastAsia="x-none"/>
        </w:rPr>
      </w:pPr>
      <w:r w:rsidRPr="005473AD">
        <w:rPr>
          <w:rFonts w:ascii="Times New Roman" w:eastAsia="Times New Roman" w:hAnsi="Times New Roman" w:cs="Times New Roman"/>
          <w:bCs/>
          <w:iCs/>
          <w:color w:val="000000"/>
          <w:sz w:val="24"/>
          <w:szCs w:val="24"/>
          <w:lang w:val="x-none" w:eastAsia="x-none"/>
        </w:rPr>
        <w:tab/>
        <w:t>Niezwłocznie po wyborze najkorzystniejszej oferty Zamawiający poinformuje równocześnie Wykonawców, którzy złożyli oferty, przekazując im informacje</w:t>
      </w:r>
      <w:r w:rsidRPr="005473AD">
        <w:rPr>
          <w:rFonts w:ascii="Times New Roman" w:eastAsia="Times New Roman" w:hAnsi="Times New Roman" w:cs="Times New Roman"/>
          <w:bCs/>
          <w:iCs/>
          <w:color w:val="000000"/>
          <w:sz w:val="24"/>
          <w:szCs w:val="24"/>
          <w:lang w:eastAsia="x-none"/>
        </w:rPr>
        <w:t xml:space="preserve"> o:</w:t>
      </w:r>
    </w:p>
    <w:p w:rsidR="005473AD" w:rsidRPr="005473AD" w:rsidRDefault="005473AD" w:rsidP="005473AD">
      <w:pPr>
        <w:numPr>
          <w:ilvl w:val="0"/>
          <w:numId w:val="18"/>
        </w:numPr>
        <w:spacing w:before="120" w:after="0" w:line="240" w:lineRule="auto"/>
        <w:ind w:left="709" w:hanging="283"/>
        <w:contextualSpacing/>
        <w:jc w:val="both"/>
        <w:outlineLvl w:val="1"/>
        <w:rPr>
          <w:sz w:val="30"/>
          <w:szCs w:val="30"/>
        </w:rPr>
      </w:pPr>
      <w:r w:rsidRPr="005473AD">
        <w:rPr>
          <w:rFonts w:ascii="Times New Roman" w:hAnsi="Times New Roman" w:cs="Times New Roman"/>
          <w:sz w:val="24"/>
          <w:szCs w:val="24"/>
        </w:rPr>
        <w:t>wyborze najkorzystniejszej oferty, podając nazwę albo imię i nazwisko,</w:t>
      </w:r>
      <w:r w:rsidRPr="005473AD">
        <w:rPr>
          <w:rFonts w:ascii="Times New Roman" w:hAnsi="Times New Roman" w:cs="Times New Roman"/>
          <w:sz w:val="24"/>
          <w:szCs w:val="24"/>
        </w:rPr>
        <w:br/>
        <w:t>siedzibę albo miejsce zamieszkania, jeżeli jest miejscem wykonywania</w:t>
      </w:r>
      <w:r w:rsidR="00D3579F">
        <w:rPr>
          <w:rFonts w:ascii="Times New Roman" w:hAnsi="Times New Roman" w:cs="Times New Roman"/>
          <w:sz w:val="24"/>
          <w:szCs w:val="24"/>
        </w:rPr>
        <w:t xml:space="preserve"> </w:t>
      </w:r>
      <w:bookmarkStart w:id="62" w:name="_GoBack"/>
      <w:bookmarkEnd w:id="62"/>
      <w:r w:rsidRPr="005473AD">
        <w:rPr>
          <w:rFonts w:ascii="Times New Roman" w:hAnsi="Times New Roman" w:cs="Times New Roman"/>
          <w:sz w:val="24"/>
          <w:szCs w:val="24"/>
        </w:rPr>
        <w:t>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w:t>
      </w:r>
    </w:p>
    <w:p w:rsidR="005473AD" w:rsidRPr="005473AD" w:rsidRDefault="005473AD" w:rsidP="005473AD">
      <w:pPr>
        <w:numPr>
          <w:ilvl w:val="0"/>
          <w:numId w:val="18"/>
        </w:numPr>
        <w:spacing w:before="120" w:after="0" w:line="240" w:lineRule="auto"/>
        <w:ind w:left="709" w:hanging="283"/>
        <w:contextualSpacing/>
        <w:jc w:val="both"/>
        <w:outlineLvl w:val="1"/>
        <w:rPr>
          <w:sz w:val="30"/>
          <w:szCs w:val="30"/>
        </w:rPr>
      </w:pPr>
      <w:r w:rsidRPr="005473AD">
        <w:rPr>
          <w:rFonts w:ascii="Times New Roman" w:hAnsi="Times New Roman" w:cs="Times New Roman"/>
          <w:sz w:val="24"/>
          <w:szCs w:val="24"/>
        </w:rPr>
        <w:t xml:space="preserve">wykonawcach, których oferty zostały odrzucone </w:t>
      </w:r>
    </w:p>
    <w:p w:rsidR="005473AD" w:rsidRPr="005473AD" w:rsidRDefault="005473AD" w:rsidP="005473AD">
      <w:pPr>
        <w:spacing w:before="120" w:after="0" w:line="240" w:lineRule="auto"/>
        <w:ind w:left="709"/>
        <w:contextualSpacing/>
        <w:jc w:val="both"/>
        <w:outlineLvl w:val="1"/>
        <w:rPr>
          <w:sz w:val="30"/>
          <w:szCs w:val="30"/>
        </w:rPr>
      </w:pPr>
      <w:r w:rsidRPr="005473AD">
        <w:rPr>
          <w:rFonts w:ascii="Times New Roman" w:hAnsi="Times New Roman" w:cs="Times New Roman"/>
          <w:sz w:val="24"/>
          <w:szCs w:val="24"/>
        </w:rPr>
        <w:t>– podając uzasadnienie faktyczne i prawne.</w:t>
      </w:r>
    </w:p>
    <w:p w:rsidR="005473AD" w:rsidRPr="005473AD" w:rsidRDefault="005473AD" w:rsidP="005473AD">
      <w:pPr>
        <w:numPr>
          <w:ilvl w:val="1"/>
          <w:numId w:val="1"/>
        </w:numPr>
        <w:spacing w:before="120" w:after="0" w:line="240" w:lineRule="auto"/>
        <w:jc w:val="both"/>
        <w:outlineLvl w:val="1"/>
        <w:rPr>
          <w:rFonts w:ascii="Times New Roman" w:eastAsia="Times New Roman" w:hAnsi="Times New Roman" w:cs="Times New Roman"/>
          <w:bCs/>
          <w:iCs/>
          <w:sz w:val="24"/>
          <w:szCs w:val="24"/>
          <w:lang w:val="x-none" w:eastAsia="x-none"/>
        </w:rPr>
      </w:pPr>
      <w:r w:rsidRPr="005473AD">
        <w:rPr>
          <w:rFonts w:ascii="Times New Roman" w:eastAsia="Times New Roman" w:hAnsi="Times New Roman" w:cs="Times New Roman"/>
          <w:bCs/>
          <w:iCs/>
          <w:color w:val="000000"/>
          <w:sz w:val="24"/>
          <w:szCs w:val="24"/>
          <w:lang w:val="x-none" w:eastAsia="x-none"/>
        </w:rPr>
        <w:t>Jeżeli Wykonawca, którego oferta została wybrana jako najkorzystniejsza, uchyla się od zawarcia umowy w sprawie zamówienia publicznego lub nie wnosi wymaganego zabezpieczenia należytego wykonania umowy, Zamawiający może dokonać ponownego badania i oceny ofert</w:t>
      </w:r>
      <w:r w:rsidRPr="005473AD">
        <w:rPr>
          <w:rFonts w:ascii="Times New Roman" w:eastAsia="Times New Roman" w:hAnsi="Times New Roman" w:cs="Times New Roman"/>
          <w:bCs/>
          <w:iCs/>
          <w:color w:val="000000"/>
          <w:sz w:val="24"/>
          <w:szCs w:val="24"/>
          <w:lang w:eastAsia="x-none"/>
        </w:rPr>
        <w:t>,</w:t>
      </w:r>
      <w:r w:rsidRPr="005473AD">
        <w:rPr>
          <w:rFonts w:ascii="Times New Roman" w:eastAsia="Times New Roman" w:hAnsi="Times New Roman" w:cs="Times New Roman"/>
          <w:bCs/>
          <w:iCs/>
          <w:color w:val="000000"/>
          <w:sz w:val="24"/>
          <w:szCs w:val="24"/>
          <w:lang w:val="x-none" w:eastAsia="x-none"/>
        </w:rPr>
        <w:t xml:space="preserve"> spośród ofert pozostałych w postępowaniu Wykonawców albo unieważnić postępowanie.</w:t>
      </w:r>
    </w:p>
    <w:p w:rsidR="005473AD" w:rsidRPr="005473AD" w:rsidRDefault="005473AD" w:rsidP="005473AD">
      <w:pPr>
        <w:numPr>
          <w:ilvl w:val="0"/>
          <w:numId w:val="1"/>
        </w:numPr>
        <w:spacing w:before="200" w:after="60" w:line="240" w:lineRule="auto"/>
        <w:ind w:left="431" w:hanging="431"/>
        <w:jc w:val="both"/>
        <w:outlineLvl w:val="0"/>
        <w:rPr>
          <w:rFonts w:ascii="Times New Roman" w:eastAsia="Times New Roman" w:hAnsi="Times New Roman" w:cs="Times New Roman"/>
          <w:b/>
          <w:bCs/>
          <w:caps/>
          <w:kern w:val="32"/>
          <w:sz w:val="24"/>
          <w:szCs w:val="24"/>
          <w:lang w:val="x-none" w:eastAsia="x-none"/>
        </w:rPr>
      </w:pPr>
      <w:bookmarkStart w:id="63" w:name="_Toc258314257"/>
      <w:r w:rsidRPr="005473AD">
        <w:rPr>
          <w:rFonts w:ascii="Times New Roman" w:eastAsia="Times New Roman" w:hAnsi="Times New Roman" w:cs="Times New Roman"/>
          <w:b/>
          <w:bCs/>
          <w:caps/>
          <w:kern w:val="32"/>
          <w:sz w:val="24"/>
          <w:szCs w:val="24"/>
          <w:lang w:val="x-none" w:eastAsia="x-none"/>
        </w:rPr>
        <w:t>Informacje o formalno</w:t>
      </w:r>
      <w:r w:rsidRPr="005473AD">
        <w:rPr>
          <w:rFonts w:ascii="Times New Roman" w:eastAsia="TimesNewRoman" w:hAnsi="Times New Roman" w:cs="TimesNewRoman"/>
          <w:b/>
          <w:bCs/>
          <w:caps/>
          <w:kern w:val="32"/>
          <w:sz w:val="24"/>
          <w:szCs w:val="24"/>
          <w:lang w:val="x-none" w:eastAsia="x-none"/>
        </w:rPr>
        <w:t>ś</w:t>
      </w:r>
      <w:r w:rsidRPr="005473AD">
        <w:rPr>
          <w:rFonts w:ascii="Times New Roman" w:eastAsia="Times New Roman" w:hAnsi="Times New Roman" w:cs="Times New Roman"/>
          <w:b/>
          <w:bCs/>
          <w:caps/>
          <w:kern w:val="32"/>
          <w:sz w:val="24"/>
          <w:szCs w:val="24"/>
          <w:lang w:val="x-none" w:eastAsia="x-none"/>
        </w:rPr>
        <w:t>ciach, jakie</w:t>
      </w:r>
      <w:r w:rsidRPr="005473AD">
        <w:rPr>
          <w:rFonts w:ascii="Times New Roman" w:eastAsia="Times New Roman" w:hAnsi="Times New Roman" w:cs="Times New Roman"/>
          <w:b/>
          <w:bCs/>
          <w:caps/>
          <w:kern w:val="32"/>
          <w:sz w:val="24"/>
          <w:szCs w:val="24"/>
          <w:lang w:eastAsia="x-none"/>
        </w:rPr>
        <w:t xml:space="preserve"> muszą zostać dopełnione </w:t>
      </w:r>
      <w:r w:rsidRPr="005473AD">
        <w:rPr>
          <w:rFonts w:ascii="Times New Roman" w:eastAsia="Times New Roman" w:hAnsi="Times New Roman" w:cs="Times New Roman"/>
          <w:b/>
          <w:bCs/>
          <w:caps/>
          <w:kern w:val="32"/>
          <w:sz w:val="24"/>
          <w:szCs w:val="24"/>
          <w:lang w:val="x-none" w:eastAsia="x-none"/>
        </w:rPr>
        <w:t>po wyborze oferty w celu zawarcia umowy w sprawie zamówienia publicznego</w:t>
      </w:r>
      <w:bookmarkEnd w:id="63"/>
    </w:p>
    <w:p w:rsidR="005473AD" w:rsidRPr="005473AD" w:rsidRDefault="005473AD" w:rsidP="005473AD">
      <w:pPr>
        <w:numPr>
          <w:ilvl w:val="1"/>
          <w:numId w:val="1"/>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eastAsia="x-none"/>
        </w:rPr>
        <w:t xml:space="preserve">Zamawiający poinformuje Wykonawcę, któremu zostanie udzielone zamówienie, </w:t>
      </w:r>
      <w:r w:rsidRPr="005473AD">
        <w:rPr>
          <w:rFonts w:ascii="Times New Roman" w:eastAsia="Times New Roman" w:hAnsi="Times New Roman" w:cs="Times New Roman"/>
          <w:bCs/>
          <w:iCs/>
          <w:color w:val="000000"/>
          <w:sz w:val="24"/>
          <w:szCs w:val="24"/>
          <w:lang w:eastAsia="x-none"/>
        </w:rPr>
        <w:br/>
        <w:t>o miejscu i terminie zawarcia umowy</w:t>
      </w:r>
      <w:r w:rsidRPr="005473AD">
        <w:rPr>
          <w:rFonts w:ascii="Times New Roman" w:eastAsia="Times New Roman" w:hAnsi="Times New Roman" w:cs="Times New Roman"/>
          <w:bCs/>
          <w:iCs/>
          <w:color w:val="000000"/>
          <w:sz w:val="24"/>
          <w:szCs w:val="24"/>
          <w:lang w:val="x-none" w:eastAsia="x-none"/>
        </w:rPr>
        <w:t>.</w:t>
      </w:r>
    </w:p>
    <w:p w:rsidR="005473AD" w:rsidRPr="005473AD" w:rsidRDefault="005473AD" w:rsidP="005473AD">
      <w:pPr>
        <w:numPr>
          <w:ilvl w:val="1"/>
          <w:numId w:val="1"/>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eastAsia="x-none"/>
        </w:rPr>
        <w:t>Przed zawarciem umowy Wykonawca, na wezwanie Zamawiającego, zobowiązany jest do podania wszelkich informacji niezbędnych do wypełnienia treści umowy.</w:t>
      </w:r>
    </w:p>
    <w:p w:rsidR="005473AD" w:rsidRPr="005473AD" w:rsidRDefault="005473AD" w:rsidP="005473AD">
      <w:pPr>
        <w:numPr>
          <w:ilvl w:val="1"/>
          <w:numId w:val="1"/>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val="x-none" w:eastAsia="x-none"/>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5473AD" w:rsidRPr="005473AD" w:rsidRDefault="005473AD" w:rsidP="005473AD">
      <w:pPr>
        <w:numPr>
          <w:ilvl w:val="1"/>
          <w:numId w:val="1"/>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val="x-none" w:eastAsia="x-none"/>
        </w:rPr>
        <w:t xml:space="preserve">Jeżeli Wykonawca nie dopełni ww. formalności w wyznaczonym terminie, Zamawiający uzna, że zawarcie umowy w sprawie zamówienia publicznego stało się niemożliwe </w:t>
      </w:r>
      <w:r w:rsidRPr="005473AD">
        <w:rPr>
          <w:rFonts w:ascii="Times New Roman" w:eastAsia="Times New Roman" w:hAnsi="Times New Roman" w:cs="Times New Roman"/>
          <w:bCs/>
          <w:iCs/>
          <w:color w:val="000000"/>
          <w:sz w:val="24"/>
          <w:szCs w:val="24"/>
          <w:lang w:val="x-none" w:eastAsia="x-none"/>
        </w:rPr>
        <w:br/>
        <w:t>z przyczyn leżących po stronie Wykonawcy i będzie upoważniony do zatrzymania wadium</w:t>
      </w:r>
      <w:r w:rsidRPr="005473AD">
        <w:rPr>
          <w:rFonts w:ascii="Times New Roman" w:eastAsia="Times New Roman" w:hAnsi="Times New Roman" w:cs="Times New Roman"/>
          <w:bCs/>
          <w:iCs/>
          <w:color w:val="000000"/>
          <w:sz w:val="24"/>
          <w:szCs w:val="24"/>
          <w:lang w:eastAsia="x-none"/>
        </w:rPr>
        <w:t>.</w:t>
      </w:r>
    </w:p>
    <w:p w:rsidR="005473AD" w:rsidRPr="0007761D" w:rsidRDefault="005473AD" w:rsidP="005473AD">
      <w:pPr>
        <w:numPr>
          <w:ilvl w:val="0"/>
          <w:numId w:val="1"/>
        </w:numPr>
        <w:spacing w:before="200" w:after="60" w:line="240" w:lineRule="auto"/>
        <w:ind w:left="431" w:hanging="431"/>
        <w:jc w:val="both"/>
        <w:outlineLvl w:val="0"/>
        <w:rPr>
          <w:rFonts w:ascii="Times New Roman" w:eastAsia="Times New Roman" w:hAnsi="Times New Roman" w:cs="Times New Roman"/>
          <w:b/>
          <w:bCs/>
          <w:caps/>
          <w:kern w:val="32"/>
          <w:sz w:val="24"/>
          <w:szCs w:val="24"/>
          <w:lang w:val="x-none" w:eastAsia="x-none"/>
        </w:rPr>
      </w:pPr>
      <w:bookmarkStart w:id="64" w:name="_Toc258314258"/>
      <w:r w:rsidRPr="0007761D">
        <w:rPr>
          <w:rFonts w:ascii="Times New Roman" w:eastAsia="Times New Roman" w:hAnsi="Times New Roman" w:cs="Times New Roman"/>
          <w:b/>
          <w:bCs/>
          <w:caps/>
          <w:kern w:val="32"/>
          <w:sz w:val="24"/>
          <w:szCs w:val="24"/>
          <w:lang w:val="x-none" w:eastAsia="x-none"/>
        </w:rPr>
        <w:t>Wymagania dotycz</w:t>
      </w:r>
      <w:r w:rsidRPr="0007761D">
        <w:rPr>
          <w:rFonts w:ascii="Times New Roman" w:eastAsia="TimesNewRoman" w:hAnsi="Times New Roman" w:cs="TimesNewRoman"/>
          <w:b/>
          <w:bCs/>
          <w:caps/>
          <w:kern w:val="32"/>
          <w:sz w:val="24"/>
          <w:szCs w:val="24"/>
          <w:lang w:val="x-none" w:eastAsia="x-none"/>
        </w:rPr>
        <w:t>ą</w:t>
      </w:r>
      <w:r w:rsidRPr="0007761D">
        <w:rPr>
          <w:rFonts w:ascii="Times New Roman" w:eastAsia="Times New Roman" w:hAnsi="Times New Roman" w:cs="Times New Roman"/>
          <w:b/>
          <w:bCs/>
          <w:caps/>
          <w:kern w:val="32"/>
          <w:sz w:val="24"/>
          <w:szCs w:val="24"/>
          <w:lang w:val="x-none" w:eastAsia="x-none"/>
        </w:rPr>
        <w:t>ce zabezpieczenia nale</w:t>
      </w:r>
      <w:r w:rsidRPr="0007761D">
        <w:rPr>
          <w:rFonts w:ascii="Times New Roman" w:eastAsia="TimesNewRoman" w:hAnsi="Times New Roman" w:cs="TimesNewRoman"/>
          <w:b/>
          <w:bCs/>
          <w:caps/>
          <w:kern w:val="32"/>
          <w:sz w:val="24"/>
          <w:szCs w:val="24"/>
          <w:lang w:val="x-none" w:eastAsia="x-none"/>
        </w:rPr>
        <w:t>ż</w:t>
      </w:r>
      <w:r w:rsidRPr="0007761D">
        <w:rPr>
          <w:rFonts w:ascii="Times New Roman" w:eastAsia="Times New Roman" w:hAnsi="Times New Roman" w:cs="Times New Roman"/>
          <w:b/>
          <w:bCs/>
          <w:caps/>
          <w:kern w:val="32"/>
          <w:sz w:val="24"/>
          <w:szCs w:val="24"/>
          <w:lang w:val="x-none" w:eastAsia="x-none"/>
        </w:rPr>
        <w:t>ytego wykonania umowy</w:t>
      </w:r>
      <w:bookmarkEnd w:id="64"/>
    </w:p>
    <w:p w:rsidR="005473AD" w:rsidRPr="005473AD" w:rsidRDefault="005473AD" w:rsidP="005473AD">
      <w:pPr>
        <w:numPr>
          <w:ilvl w:val="1"/>
          <w:numId w:val="19"/>
        </w:numPr>
        <w:tabs>
          <w:tab w:val="num" w:pos="1788"/>
        </w:tabs>
        <w:spacing w:before="120" w:after="60" w:line="240" w:lineRule="auto"/>
        <w:contextualSpacing/>
        <w:jc w:val="both"/>
        <w:outlineLvl w:val="1"/>
        <w:rPr>
          <w:rFonts w:ascii="Times New Roman" w:eastAsia="Times New Roman" w:hAnsi="Times New Roman" w:cs="Times New Roman"/>
          <w:bCs/>
          <w:iCs/>
          <w:color w:val="000000"/>
          <w:sz w:val="24"/>
          <w:szCs w:val="24"/>
          <w:lang w:val="x-none" w:eastAsia="x-none"/>
        </w:rPr>
      </w:pPr>
      <w:r w:rsidRPr="0007761D">
        <w:rPr>
          <w:rFonts w:ascii="Times New Roman" w:eastAsia="Times New Roman" w:hAnsi="Times New Roman" w:cs="Times New Roman"/>
          <w:bCs/>
          <w:iCs/>
          <w:color w:val="000000"/>
          <w:sz w:val="24"/>
          <w:szCs w:val="24"/>
          <w:lang w:eastAsia="x-none"/>
        </w:rPr>
        <w:t xml:space="preserve"> </w:t>
      </w:r>
      <w:r w:rsidRPr="0007761D">
        <w:rPr>
          <w:rFonts w:ascii="Times New Roman" w:eastAsia="Times New Roman" w:hAnsi="Times New Roman" w:cs="Times New Roman"/>
          <w:bCs/>
          <w:iCs/>
          <w:color w:val="000000"/>
          <w:sz w:val="24"/>
          <w:szCs w:val="24"/>
          <w:lang w:val="x-none" w:eastAsia="x-none"/>
        </w:rPr>
        <w:t xml:space="preserve">Wykonawca zobowiązany jest przed zawarciem umowy wnieść zabezpieczenie należytego wykonania umowy w wysokości </w:t>
      </w:r>
      <w:r w:rsidR="006F7D5E" w:rsidRPr="0007761D">
        <w:rPr>
          <w:rFonts w:ascii="Times New Roman" w:eastAsia="Times New Roman" w:hAnsi="Times New Roman" w:cs="Times New Roman"/>
          <w:b/>
          <w:bCs/>
          <w:iCs/>
          <w:color w:val="000000"/>
          <w:sz w:val="24"/>
          <w:szCs w:val="24"/>
          <w:lang w:eastAsia="x-none"/>
        </w:rPr>
        <w:t>5</w:t>
      </w:r>
      <w:r w:rsidRPr="0007761D">
        <w:rPr>
          <w:rFonts w:ascii="Times New Roman" w:eastAsia="Times New Roman" w:hAnsi="Times New Roman" w:cs="Times New Roman"/>
          <w:bCs/>
          <w:iCs/>
          <w:color w:val="000000"/>
          <w:sz w:val="24"/>
          <w:szCs w:val="24"/>
          <w:lang w:val="x-none" w:eastAsia="x-none"/>
        </w:rPr>
        <w:t> % ceny brutto podanej w ofercie. Zabezpieczenie służy pokryciu roszczeń z tytułu niewykonania lub nienależytego</w:t>
      </w:r>
      <w:r w:rsidRPr="005473AD">
        <w:rPr>
          <w:rFonts w:ascii="Times New Roman" w:eastAsia="Times New Roman" w:hAnsi="Times New Roman" w:cs="Times New Roman"/>
          <w:bCs/>
          <w:iCs/>
          <w:color w:val="000000"/>
          <w:sz w:val="24"/>
          <w:szCs w:val="24"/>
          <w:lang w:val="x-none" w:eastAsia="x-none"/>
        </w:rPr>
        <w:t xml:space="preserve"> wykonania umowy.</w:t>
      </w:r>
    </w:p>
    <w:p w:rsidR="005473AD" w:rsidRPr="005473AD" w:rsidRDefault="005473AD" w:rsidP="005473AD">
      <w:pPr>
        <w:numPr>
          <w:ilvl w:val="1"/>
          <w:numId w:val="19"/>
        </w:numPr>
        <w:tabs>
          <w:tab w:val="num" w:pos="1788"/>
        </w:tabs>
        <w:spacing w:before="120" w:after="60" w:line="240" w:lineRule="auto"/>
        <w:contextualSpacing/>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sz w:val="24"/>
          <w:szCs w:val="24"/>
          <w:lang w:eastAsia="x-none"/>
        </w:rPr>
        <w:t xml:space="preserve"> </w:t>
      </w:r>
      <w:r w:rsidRPr="005473AD">
        <w:rPr>
          <w:rFonts w:ascii="Times New Roman" w:eastAsia="Times New Roman" w:hAnsi="Times New Roman" w:cs="Times New Roman"/>
          <w:bCs/>
          <w:iCs/>
          <w:sz w:val="24"/>
          <w:szCs w:val="24"/>
          <w:lang w:val="x-none" w:eastAsia="x-none"/>
        </w:rPr>
        <w:t>Zabezpieczenie</w:t>
      </w:r>
      <w:r w:rsidRPr="005473AD">
        <w:rPr>
          <w:rFonts w:ascii="Times New Roman" w:eastAsia="Times New Roman" w:hAnsi="Times New Roman" w:cs="Times New Roman"/>
          <w:bCs/>
          <w:iCs/>
          <w:sz w:val="24"/>
          <w:szCs w:val="24"/>
          <w:lang w:eastAsia="x-none"/>
        </w:rPr>
        <w:t xml:space="preserve"> </w:t>
      </w:r>
      <w:r w:rsidRPr="005473AD">
        <w:rPr>
          <w:rFonts w:ascii="Times New Roman" w:eastAsia="Times New Roman" w:hAnsi="Times New Roman" w:cs="Times New Roman"/>
          <w:bCs/>
          <w:iCs/>
          <w:color w:val="000000"/>
          <w:sz w:val="24"/>
          <w:szCs w:val="24"/>
          <w:lang w:val="x-none" w:eastAsia="x-none"/>
        </w:rPr>
        <w:t>może być wnoszone według wyboru Wykonawcy w jednej lub w kilku następujących formach:</w:t>
      </w:r>
    </w:p>
    <w:p w:rsidR="005473AD" w:rsidRPr="005473AD" w:rsidRDefault="005473AD" w:rsidP="005473AD">
      <w:pPr>
        <w:numPr>
          <w:ilvl w:val="0"/>
          <w:numId w:val="3"/>
        </w:numPr>
        <w:spacing w:before="120" w:after="6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val="x-none" w:eastAsia="x-none"/>
        </w:rPr>
        <w:t>pieniądzu;</w:t>
      </w:r>
    </w:p>
    <w:p w:rsidR="005473AD" w:rsidRPr="005473AD" w:rsidRDefault="005473AD" w:rsidP="005473AD">
      <w:pPr>
        <w:numPr>
          <w:ilvl w:val="0"/>
          <w:numId w:val="3"/>
        </w:numPr>
        <w:spacing w:before="120" w:after="6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val="x-none" w:eastAsia="x-none"/>
        </w:rPr>
        <w:t>poręczeniach bankowych lub poręczeniach spółdzielczej kasy oszczędnościowo-kredytowej, z tym że zobowiązanie kasy jest zawsze zobowiązaniem pieniężnym;</w:t>
      </w:r>
    </w:p>
    <w:p w:rsidR="005473AD" w:rsidRPr="005473AD" w:rsidRDefault="005473AD" w:rsidP="005473AD">
      <w:pPr>
        <w:numPr>
          <w:ilvl w:val="0"/>
          <w:numId w:val="3"/>
        </w:numPr>
        <w:spacing w:before="120" w:after="6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val="x-none" w:eastAsia="x-none"/>
        </w:rPr>
        <w:t>gwarancjach bankowych;</w:t>
      </w:r>
    </w:p>
    <w:p w:rsidR="005473AD" w:rsidRPr="005473AD" w:rsidRDefault="005473AD" w:rsidP="005473AD">
      <w:pPr>
        <w:numPr>
          <w:ilvl w:val="0"/>
          <w:numId w:val="3"/>
        </w:numPr>
        <w:spacing w:before="120" w:after="6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val="x-none" w:eastAsia="x-none"/>
        </w:rPr>
        <w:t>gwarancjach ubezpieczeniowych;</w:t>
      </w:r>
    </w:p>
    <w:p w:rsidR="005473AD" w:rsidRPr="005473AD" w:rsidRDefault="005473AD" w:rsidP="005473AD">
      <w:pPr>
        <w:numPr>
          <w:ilvl w:val="0"/>
          <w:numId w:val="3"/>
        </w:numPr>
        <w:spacing w:before="120" w:after="6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val="x-none" w:eastAsia="x-none"/>
        </w:rPr>
        <w:t>poręczeniach udzielanych przez podmioty, o których mowa w art. 6b ust. 5 pkt 2 ustawy z dnia 9 listopada 2000 r. o utworzeniu Polskiej Agencji Rozwoju Przedsiębiorczości (</w:t>
      </w:r>
      <w:proofErr w:type="spellStart"/>
      <w:r w:rsidRPr="005473AD">
        <w:rPr>
          <w:rFonts w:ascii="Times New Roman" w:eastAsia="Times New Roman" w:hAnsi="Times New Roman" w:cs="Times New Roman"/>
          <w:bCs/>
          <w:iCs/>
          <w:color w:val="000000"/>
          <w:sz w:val="24"/>
          <w:szCs w:val="24"/>
          <w:lang w:val="x-none" w:eastAsia="x-none"/>
        </w:rPr>
        <w:t>t.j</w:t>
      </w:r>
      <w:proofErr w:type="spellEnd"/>
      <w:r w:rsidRPr="005473AD">
        <w:rPr>
          <w:rFonts w:ascii="Times New Roman" w:eastAsia="Times New Roman" w:hAnsi="Times New Roman" w:cs="Times New Roman"/>
          <w:bCs/>
          <w:iCs/>
          <w:color w:val="000000"/>
          <w:sz w:val="24"/>
          <w:szCs w:val="24"/>
          <w:lang w:val="x-none" w:eastAsia="x-none"/>
        </w:rPr>
        <w:t>. Dz. U. z 2020r. poz. 299).</w:t>
      </w:r>
    </w:p>
    <w:p w:rsidR="005473AD" w:rsidRPr="005473AD" w:rsidRDefault="005473AD" w:rsidP="005473AD">
      <w:pPr>
        <w:numPr>
          <w:ilvl w:val="1"/>
          <w:numId w:val="19"/>
        </w:numPr>
        <w:spacing w:before="120" w:after="0" w:line="240" w:lineRule="auto"/>
        <w:contextualSpacing/>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eastAsia="x-none"/>
        </w:rPr>
        <w:t xml:space="preserve">   </w:t>
      </w:r>
      <w:r w:rsidRPr="005473AD">
        <w:rPr>
          <w:rFonts w:ascii="Times New Roman" w:eastAsia="Times New Roman" w:hAnsi="Times New Roman" w:cs="Times New Roman"/>
          <w:bCs/>
          <w:iCs/>
          <w:color w:val="000000"/>
          <w:sz w:val="24"/>
          <w:szCs w:val="24"/>
          <w:lang w:val="x-none" w:eastAsia="x-none"/>
        </w:rPr>
        <w:t xml:space="preserve">Zabezpieczenie wnoszone w pieniądzu Wykonawca wpłaca przelewem na rachunek bankowy wskazany przez Zamawiającego. </w:t>
      </w:r>
    </w:p>
    <w:p w:rsidR="005473AD" w:rsidRPr="005473AD" w:rsidRDefault="005473AD" w:rsidP="005473AD">
      <w:pPr>
        <w:numPr>
          <w:ilvl w:val="1"/>
          <w:numId w:val="19"/>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eastAsia="x-none"/>
        </w:rPr>
        <w:t xml:space="preserve">  </w:t>
      </w:r>
      <w:r w:rsidRPr="005473AD">
        <w:rPr>
          <w:rFonts w:ascii="Times New Roman" w:eastAsia="Times New Roman" w:hAnsi="Times New Roman" w:cs="Times New Roman"/>
          <w:bCs/>
          <w:iCs/>
          <w:color w:val="000000"/>
          <w:sz w:val="24"/>
          <w:szCs w:val="24"/>
          <w:lang w:val="x-none" w:eastAsia="x-none"/>
        </w:rPr>
        <w:t>W przypadku wniesienia wadium w pieniądzu Wykonawca może wyrazić zgodę na zaliczenie kwoty wadium na poczet zabezpieczenia.</w:t>
      </w:r>
    </w:p>
    <w:p w:rsidR="005473AD" w:rsidRPr="005473AD" w:rsidRDefault="005473AD" w:rsidP="005473AD">
      <w:pPr>
        <w:numPr>
          <w:ilvl w:val="1"/>
          <w:numId w:val="19"/>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eastAsia="x-none"/>
        </w:rPr>
        <w:t xml:space="preserve">Zabezpieczenie </w:t>
      </w:r>
      <w:r w:rsidRPr="005473AD">
        <w:rPr>
          <w:rFonts w:ascii="Times New Roman" w:eastAsia="Times New Roman" w:hAnsi="Times New Roman" w:cs="Times New Roman"/>
          <w:bCs/>
          <w:iCs/>
          <w:color w:val="000000"/>
          <w:sz w:val="24"/>
          <w:szCs w:val="24"/>
          <w:lang w:val="x-none" w:eastAsia="x-none"/>
        </w:rPr>
        <w:t>wniesione w pieniądzu, Zamawiający przechowuje na oprocentowanym rachunku bankowym. Zamawiający zwróci zabezpieczenie wniesione w pieniądzu z odsetkami wynikającymi z umowy rachunku bankowego, na którym było ono przechowywane, pomniejszone o koszt prowadzenia tego rachunku oraz prowizji bankowej za przelew pieniędzy na rachunek bankowy Wykonawcy.</w:t>
      </w:r>
      <w:bookmarkStart w:id="65" w:name="_Hlk37249170"/>
    </w:p>
    <w:p w:rsidR="005473AD" w:rsidRPr="005473AD" w:rsidRDefault="005473AD" w:rsidP="005473AD">
      <w:pPr>
        <w:numPr>
          <w:ilvl w:val="1"/>
          <w:numId w:val="19"/>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eastAsia="x-none"/>
        </w:rPr>
        <w:t xml:space="preserve">Zabezpieczenie </w:t>
      </w:r>
      <w:r w:rsidRPr="005473AD">
        <w:rPr>
          <w:rFonts w:ascii="Times New Roman" w:eastAsia="Times New Roman" w:hAnsi="Times New Roman" w:cs="Times New Roman"/>
          <w:bCs/>
          <w:iCs/>
          <w:color w:val="000000"/>
          <w:sz w:val="24"/>
          <w:szCs w:val="24"/>
          <w:lang w:val="x-none" w:eastAsia="x-none"/>
        </w:rPr>
        <w:t>wnoszone w formie innej niż w pieniądzu, powinno być dostarczone w oryginale Zamawiającemu oraz musi zawierać</w:t>
      </w:r>
      <w:r w:rsidRPr="005473AD">
        <w:rPr>
          <w:rFonts w:ascii="Times New Roman" w:eastAsia="Times New Roman" w:hAnsi="Times New Roman" w:cs="Times New Roman"/>
          <w:bCs/>
          <w:iCs/>
          <w:color w:val="000000"/>
          <w:sz w:val="24"/>
          <w:szCs w:val="24"/>
          <w:lang w:eastAsia="x-none"/>
        </w:rPr>
        <w:t>:</w:t>
      </w:r>
    </w:p>
    <w:p w:rsidR="005473AD" w:rsidRPr="005473AD" w:rsidRDefault="005473AD" w:rsidP="005473AD">
      <w:pPr>
        <w:numPr>
          <w:ilvl w:val="0"/>
          <w:numId w:val="11"/>
        </w:numPr>
        <w:tabs>
          <w:tab w:val="left" w:pos="708"/>
        </w:tabs>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eastAsia="x-none"/>
        </w:rPr>
        <w:t>nazwę i adres siedziby Wykonawcy;</w:t>
      </w:r>
    </w:p>
    <w:p w:rsidR="005473AD" w:rsidRPr="005473AD" w:rsidRDefault="005473AD" w:rsidP="005473AD">
      <w:pPr>
        <w:numPr>
          <w:ilvl w:val="0"/>
          <w:numId w:val="11"/>
        </w:numPr>
        <w:tabs>
          <w:tab w:val="left" w:pos="708"/>
        </w:tabs>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eastAsia="x-none"/>
        </w:rPr>
        <w:t xml:space="preserve">wskazanie </w:t>
      </w:r>
      <w:r w:rsidRPr="005473AD">
        <w:rPr>
          <w:rFonts w:ascii="Times New Roman" w:eastAsia="Times New Roman" w:hAnsi="Times New Roman" w:cs="Times New Roman"/>
          <w:bCs/>
          <w:iCs/>
          <w:color w:val="000000"/>
          <w:sz w:val="24"/>
          <w:szCs w:val="24"/>
          <w:lang w:val="x-none" w:eastAsia="x-none"/>
        </w:rPr>
        <w:t xml:space="preserve">Beneficjenta poręczenia lub gwarancji, którym musi być AWF Kraków, al. Jana Pawła II </w:t>
      </w:r>
      <w:proofErr w:type="gramStart"/>
      <w:r w:rsidRPr="005473AD">
        <w:rPr>
          <w:rFonts w:ascii="Times New Roman" w:eastAsia="Times New Roman" w:hAnsi="Times New Roman" w:cs="Times New Roman"/>
          <w:bCs/>
          <w:iCs/>
          <w:color w:val="000000"/>
          <w:sz w:val="24"/>
          <w:szCs w:val="24"/>
          <w:lang w:val="x-none" w:eastAsia="x-none"/>
        </w:rPr>
        <w:t>78 ,</w:t>
      </w:r>
      <w:proofErr w:type="gramEnd"/>
      <w:r w:rsidRPr="005473AD">
        <w:rPr>
          <w:rFonts w:ascii="Times New Roman" w:eastAsia="Times New Roman" w:hAnsi="Times New Roman" w:cs="Times New Roman"/>
          <w:bCs/>
          <w:iCs/>
          <w:color w:val="000000"/>
          <w:sz w:val="24"/>
          <w:szCs w:val="24"/>
          <w:lang w:val="x-none" w:eastAsia="x-none"/>
        </w:rPr>
        <w:t xml:space="preserve"> 31-571 Kraków</w:t>
      </w:r>
      <w:r w:rsidRPr="005473AD">
        <w:rPr>
          <w:rFonts w:ascii="Times New Roman" w:eastAsia="Times New Roman" w:hAnsi="Times New Roman" w:cs="Times New Roman"/>
          <w:bCs/>
          <w:iCs/>
          <w:color w:val="000000"/>
          <w:sz w:val="24"/>
          <w:szCs w:val="24"/>
          <w:lang w:eastAsia="x-none"/>
        </w:rPr>
        <w:t>;</w:t>
      </w:r>
    </w:p>
    <w:p w:rsidR="005473AD" w:rsidRPr="005473AD" w:rsidRDefault="005473AD" w:rsidP="005473AD">
      <w:pPr>
        <w:numPr>
          <w:ilvl w:val="0"/>
          <w:numId w:val="11"/>
        </w:numPr>
        <w:tabs>
          <w:tab w:val="left" w:pos="708"/>
        </w:tabs>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eastAsia="x-none"/>
        </w:rPr>
        <w:t>wskazanie podmiotu udzielającego gwarancji lub poręczenia;</w:t>
      </w:r>
    </w:p>
    <w:p w:rsidR="005473AD" w:rsidRPr="005473AD" w:rsidRDefault="005473AD" w:rsidP="005473AD">
      <w:pPr>
        <w:numPr>
          <w:ilvl w:val="0"/>
          <w:numId w:val="11"/>
        </w:numPr>
        <w:tabs>
          <w:tab w:val="left" w:pos="708"/>
        </w:tabs>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eastAsia="x-none"/>
        </w:rPr>
        <w:t xml:space="preserve">określenie wierzytelności, która ma być zabezpieczona gwarancją lub </w:t>
      </w:r>
      <w:proofErr w:type="gramStart"/>
      <w:r w:rsidRPr="005473AD">
        <w:rPr>
          <w:rFonts w:ascii="Times New Roman" w:eastAsia="Times New Roman" w:hAnsi="Times New Roman" w:cs="Times New Roman"/>
          <w:bCs/>
          <w:iCs/>
          <w:color w:val="000000"/>
          <w:sz w:val="24"/>
          <w:szCs w:val="24"/>
          <w:lang w:eastAsia="x-none"/>
        </w:rPr>
        <w:t>poręczeniem ;</w:t>
      </w:r>
      <w:proofErr w:type="gramEnd"/>
    </w:p>
    <w:p w:rsidR="005473AD" w:rsidRPr="005473AD" w:rsidRDefault="005473AD" w:rsidP="005473AD">
      <w:pPr>
        <w:numPr>
          <w:ilvl w:val="0"/>
          <w:numId w:val="11"/>
        </w:numPr>
        <w:tabs>
          <w:tab w:val="left" w:pos="708"/>
        </w:tabs>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eastAsia="x-none"/>
        </w:rPr>
        <w:t>kwotę gwarancji/poręczenia;</w:t>
      </w:r>
    </w:p>
    <w:p w:rsidR="005473AD" w:rsidRPr="005473AD" w:rsidRDefault="005473AD" w:rsidP="005473AD">
      <w:pPr>
        <w:numPr>
          <w:ilvl w:val="0"/>
          <w:numId w:val="11"/>
        </w:numPr>
        <w:tabs>
          <w:tab w:val="left" w:pos="708"/>
        </w:tabs>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eastAsia="x-none"/>
        </w:rPr>
        <w:t>termin ważności gwarancji lub poręczenia, obejmujący cały okres wykonania zamówienia;</w:t>
      </w:r>
    </w:p>
    <w:p w:rsidR="005473AD" w:rsidRPr="005473AD" w:rsidRDefault="005473AD" w:rsidP="005473AD">
      <w:pPr>
        <w:numPr>
          <w:ilvl w:val="0"/>
          <w:numId w:val="11"/>
        </w:numPr>
        <w:tabs>
          <w:tab w:val="left" w:pos="708"/>
        </w:tabs>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eastAsia="x-none"/>
        </w:rPr>
        <w:t>bezwarunkowe, nieodwołalne, płatne na pierwsze żądanie, zobowiązanie wystawcy gwarancji lub poręczenia do wypłaty Zamawiającemu pełnej kwoty zabezpieczenia lub do wypłat łącznie do pełnej kwoty zabezpieczenia w przypadku realizacji zamówienia w sposób niezgodny z umową.</w:t>
      </w:r>
    </w:p>
    <w:p w:rsidR="005473AD" w:rsidRPr="005473AD" w:rsidRDefault="005473AD" w:rsidP="005473AD">
      <w:pPr>
        <w:numPr>
          <w:ilvl w:val="1"/>
          <w:numId w:val="19"/>
        </w:numPr>
        <w:spacing w:before="120" w:after="0" w:line="240" w:lineRule="auto"/>
        <w:jc w:val="both"/>
        <w:outlineLvl w:val="1"/>
        <w:rPr>
          <w:rFonts w:ascii="Times New Roman" w:eastAsia="Times New Roman" w:hAnsi="Times New Roman" w:cs="Times New Roman"/>
          <w:bCs/>
          <w:iCs/>
          <w:color w:val="000000"/>
          <w:sz w:val="24"/>
          <w:szCs w:val="24"/>
          <w:lang w:eastAsia="x-none"/>
        </w:rPr>
      </w:pPr>
      <w:r w:rsidRPr="005473AD">
        <w:rPr>
          <w:rFonts w:ascii="Times New Roman" w:eastAsia="Times New Roman" w:hAnsi="Times New Roman" w:cs="Times New Roman"/>
          <w:bCs/>
          <w:iCs/>
          <w:color w:val="000000"/>
          <w:sz w:val="24"/>
          <w:szCs w:val="24"/>
          <w:lang w:eastAsia="x-none"/>
        </w:rPr>
        <w:t>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rsidR="005473AD" w:rsidRPr="005473AD" w:rsidRDefault="005473AD" w:rsidP="005473AD">
      <w:pPr>
        <w:numPr>
          <w:ilvl w:val="1"/>
          <w:numId w:val="19"/>
        </w:numPr>
        <w:spacing w:before="120" w:after="0" w:line="240" w:lineRule="auto"/>
        <w:jc w:val="both"/>
        <w:outlineLvl w:val="1"/>
        <w:rPr>
          <w:rFonts w:ascii="Times New Roman" w:eastAsia="Times New Roman" w:hAnsi="Times New Roman" w:cs="Times New Roman"/>
          <w:bCs/>
          <w:iCs/>
          <w:color w:val="000000"/>
          <w:sz w:val="24"/>
          <w:szCs w:val="24"/>
          <w:lang w:eastAsia="x-none"/>
        </w:rPr>
      </w:pPr>
      <w:r w:rsidRPr="005473AD">
        <w:rPr>
          <w:rFonts w:ascii="Times New Roman" w:eastAsia="Times New Roman" w:hAnsi="Times New Roman" w:cs="Times New Roman"/>
          <w:bCs/>
          <w:iCs/>
          <w:color w:val="000000"/>
          <w:sz w:val="24"/>
          <w:szCs w:val="24"/>
          <w:lang w:eastAsia="x-none"/>
        </w:rPr>
        <w:t>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Wypłata następuje nie później niż w ostatnim dniu ważności dotychczasowego zabezpieczenia.</w:t>
      </w:r>
    </w:p>
    <w:p w:rsidR="005473AD" w:rsidRPr="005473AD" w:rsidRDefault="005473AD" w:rsidP="005473AD">
      <w:pPr>
        <w:numPr>
          <w:ilvl w:val="1"/>
          <w:numId w:val="19"/>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val="x-none" w:eastAsia="x-none"/>
        </w:rPr>
        <w:t>W przypadku wnoszenia zabezpieczenia należytego wykonania umowy w formie innej niż w pieniądzu, przed podpisaniem umowy Wykonawca zobowiązany jest przedstawić do akceptacji Zamawiającemu treść dokumentu gwarancji lub poręczenia.</w:t>
      </w:r>
      <w:bookmarkEnd w:id="65"/>
    </w:p>
    <w:p w:rsidR="005473AD" w:rsidRPr="005473AD" w:rsidRDefault="005473AD" w:rsidP="005473AD">
      <w:pPr>
        <w:numPr>
          <w:ilvl w:val="1"/>
          <w:numId w:val="19"/>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val="x-none" w:eastAsia="x-none"/>
        </w:rPr>
        <w:t xml:space="preserve">W trakcie realizacji umowy </w:t>
      </w:r>
      <w:r w:rsidRPr="005473AD">
        <w:rPr>
          <w:rFonts w:ascii="Times New Roman" w:eastAsia="Times New Roman" w:hAnsi="Times New Roman" w:cs="Times New Roman"/>
          <w:bCs/>
          <w:iCs/>
          <w:color w:val="000000"/>
          <w:sz w:val="24"/>
          <w:szCs w:val="24"/>
          <w:lang w:eastAsia="x-none"/>
        </w:rPr>
        <w:t>W</w:t>
      </w:r>
      <w:proofErr w:type="spellStart"/>
      <w:r w:rsidRPr="005473AD">
        <w:rPr>
          <w:rFonts w:ascii="Times New Roman" w:eastAsia="Times New Roman" w:hAnsi="Times New Roman" w:cs="Times New Roman"/>
          <w:bCs/>
          <w:iCs/>
          <w:color w:val="000000"/>
          <w:sz w:val="24"/>
          <w:szCs w:val="24"/>
          <w:lang w:val="x-none" w:eastAsia="x-none"/>
        </w:rPr>
        <w:t>ykonawca</w:t>
      </w:r>
      <w:proofErr w:type="spellEnd"/>
      <w:r w:rsidRPr="005473AD">
        <w:rPr>
          <w:rFonts w:ascii="Times New Roman" w:eastAsia="Times New Roman" w:hAnsi="Times New Roman" w:cs="Times New Roman"/>
          <w:bCs/>
          <w:iCs/>
          <w:color w:val="000000"/>
          <w:sz w:val="24"/>
          <w:szCs w:val="24"/>
          <w:lang w:val="x-none" w:eastAsia="x-none"/>
        </w:rPr>
        <w:t xml:space="preserve"> może dokonać zmiany formy zabezpieczenia na jedną lub kilka form, o których mowa w </w:t>
      </w:r>
      <w:r w:rsidRPr="005473AD">
        <w:rPr>
          <w:rFonts w:ascii="Times New Roman" w:eastAsia="Times New Roman" w:hAnsi="Times New Roman" w:cs="Times New Roman"/>
          <w:bCs/>
          <w:iCs/>
          <w:color w:val="000000"/>
          <w:sz w:val="24"/>
          <w:szCs w:val="24"/>
          <w:lang w:eastAsia="x-none"/>
        </w:rPr>
        <w:t>pkt. 21.2 SWZ</w:t>
      </w:r>
      <w:r w:rsidRPr="005473AD">
        <w:rPr>
          <w:rFonts w:ascii="Times New Roman" w:eastAsia="Times New Roman" w:hAnsi="Times New Roman" w:cs="Times New Roman"/>
          <w:bCs/>
          <w:iCs/>
          <w:color w:val="000000"/>
          <w:sz w:val="24"/>
          <w:szCs w:val="24"/>
          <w:lang w:val="x-none" w:eastAsia="x-none"/>
        </w:rPr>
        <w:t>. Zmiana formy zabezpieczenia jest dokonywana z zachowaniem ciągłości zabezpieczenia i bez zmniejszenia jego wysokości.</w:t>
      </w:r>
    </w:p>
    <w:p w:rsidR="005473AD" w:rsidRPr="005473AD" w:rsidRDefault="005473AD" w:rsidP="005473AD">
      <w:pPr>
        <w:numPr>
          <w:ilvl w:val="1"/>
          <w:numId w:val="19"/>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eastAsia="x-none"/>
        </w:rPr>
        <w:t xml:space="preserve">Zamawiający zwróci zabezpieczenie w terminie 30 dni od dnia wykonania zamówienia i uznania przez Zamawiającego za należycie </w:t>
      </w:r>
      <w:proofErr w:type="gramStart"/>
      <w:r w:rsidRPr="005473AD">
        <w:rPr>
          <w:rFonts w:ascii="Times New Roman" w:eastAsia="Times New Roman" w:hAnsi="Times New Roman" w:cs="Times New Roman"/>
          <w:bCs/>
          <w:iCs/>
          <w:color w:val="000000"/>
          <w:sz w:val="24"/>
          <w:szCs w:val="24"/>
          <w:lang w:eastAsia="x-none"/>
        </w:rPr>
        <w:t>wykonane .</w:t>
      </w:r>
      <w:proofErr w:type="gramEnd"/>
    </w:p>
    <w:p w:rsidR="005473AD" w:rsidRPr="005473AD" w:rsidRDefault="005473AD" w:rsidP="005473AD">
      <w:pPr>
        <w:numPr>
          <w:ilvl w:val="1"/>
          <w:numId w:val="19"/>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val="x-none" w:eastAsia="x-none"/>
        </w:rPr>
        <w:t>Zamawiający może pozostawić na zabezpieczenie roszczeń z tytułu rękojmi za wady lub gwarancji kwotę nie przekraczającą 30% zabezpieczenia, która zostanie zwrócona nie później niż w 15 dniu po upływie okresu rękojmi za wady lub gwarancji</w:t>
      </w:r>
      <w:r w:rsidRPr="005473AD">
        <w:rPr>
          <w:rFonts w:ascii="Times New Roman" w:eastAsia="Times New Roman" w:hAnsi="Times New Roman" w:cs="Times New Roman"/>
          <w:bCs/>
          <w:iCs/>
          <w:color w:val="000000"/>
          <w:sz w:val="24"/>
          <w:lang w:val="x-none" w:eastAsia="x-none"/>
        </w:rPr>
        <w:t>.</w:t>
      </w:r>
    </w:p>
    <w:p w:rsidR="005473AD" w:rsidRPr="005473AD" w:rsidRDefault="005473AD" w:rsidP="005473AD">
      <w:pPr>
        <w:numPr>
          <w:ilvl w:val="0"/>
          <w:numId w:val="19"/>
        </w:numPr>
        <w:spacing w:before="200" w:after="60" w:line="240" w:lineRule="auto"/>
        <w:ind w:left="431" w:hanging="431"/>
        <w:jc w:val="both"/>
        <w:outlineLvl w:val="0"/>
        <w:rPr>
          <w:rFonts w:ascii="Times New Roman" w:eastAsia="Times New Roman" w:hAnsi="Times New Roman" w:cs="Times New Roman"/>
          <w:b/>
          <w:bCs/>
          <w:caps/>
          <w:kern w:val="32"/>
          <w:sz w:val="24"/>
          <w:szCs w:val="24"/>
          <w:lang w:val="x-none" w:eastAsia="x-none"/>
        </w:rPr>
      </w:pPr>
      <w:bookmarkStart w:id="66" w:name="_Toc258314259"/>
      <w:r w:rsidRPr="005473AD">
        <w:rPr>
          <w:rFonts w:ascii="Times New Roman" w:eastAsia="Times New Roman" w:hAnsi="Times New Roman" w:cs="Times New Roman"/>
          <w:b/>
          <w:bCs/>
          <w:caps/>
          <w:kern w:val="32"/>
          <w:sz w:val="24"/>
          <w:szCs w:val="24"/>
          <w:lang w:eastAsia="x-none"/>
        </w:rPr>
        <w:t xml:space="preserve">projektowane postanowienia </w:t>
      </w:r>
      <w:r w:rsidRPr="005473AD">
        <w:rPr>
          <w:rFonts w:ascii="Times New Roman" w:eastAsia="Times New Roman" w:hAnsi="Times New Roman" w:cs="Times New Roman"/>
          <w:b/>
          <w:bCs/>
          <w:caps/>
          <w:kern w:val="32"/>
          <w:sz w:val="24"/>
          <w:szCs w:val="24"/>
          <w:lang w:val="x-none" w:eastAsia="x-none"/>
        </w:rPr>
        <w:t xml:space="preserve">umowy w sprawie zamówienia publicznego, </w:t>
      </w:r>
      <w:r w:rsidRPr="005473AD">
        <w:rPr>
          <w:rFonts w:ascii="Times New Roman" w:eastAsia="Times New Roman" w:hAnsi="Times New Roman" w:cs="Times New Roman"/>
          <w:b/>
          <w:bCs/>
          <w:caps/>
          <w:kern w:val="32"/>
          <w:sz w:val="24"/>
          <w:szCs w:val="24"/>
          <w:lang w:eastAsia="x-none"/>
        </w:rPr>
        <w:t xml:space="preserve">które zostaną wprowadzone do umowy w </w:t>
      </w:r>
      <w:r w:rsidRPr="005473AD">
        <w:rPr>
          <w:rFonts w:ascii="Times New Roman" w:eastAsia="Times New Roman" w:hAnsi="Times New Roman" w:cs="Times New Roman"/>
          <w:b/>
          <w:bCs/>
          <w:caps/>
          <w:kern w:val="32"/>
          <w:sz w:val="24"/>
          <w:szCs w:val="24"/>
          <w:lang w:val="x-none" w:eastAsia="x-none"/>
        </w:rPr>
        <w:t>sprawie zamówienia publicznego</w:t>
      </w:r>
      <w:bookmarkEnd w:id="66"/>
    </w:p>
    <w:p w:rsidR="005473AD" w:rsidRPr="005473AD" w:rsidRDefault="005473AD" w:rsidP="005473AD">
      <w:pPr>
        <w:numPr>
          <w:ilvl w:val="1"/>
          <w:numId w:val="19"/>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eastAsia="x-none"/>
        </w:rPr>
        <w:t xml:space="preserve">  Projekt</w:t>
      </w:r>
      <w:r w:rsidRPr="005473AD">
        <w:rPr>
          <w:rFonts w:ascii="Times New Roman" w:eastAsia="Times New Roman" w:hAnsi="Times New Roman" w:cs="Times New Roman"/>
          <w:bCs/>
          <w:iCs/>
          <w:color w:val="000000"/>
          <w:sz w:val="24"/>
          <w:szCs w:val="24"/>
          <w:lang w:val="x-none" w:eastAsia="x-none"/>
        </w:rPr>
        <w:t xml:space="preserve"> umowy stanowi załącznik do niniejszej </w:t>
      </w:r>
      <w:r w:rsidRPr="005473AD">
        <w:rPr>
          <w:rFonts w:ascii="Times New Roman" w:eastAsia="Times New Roman" w:hAnsi="Times New Roman" w:cs="Times New Roman"/>
          <w:bCs/>
          <w:iCs/>
          <w:color w:val="000000"/>
          <w:sz w:val="24"/>
          <w:szCs w:val="24"/>
          <w:lang w:eastAsia="x-none"/>
        </w:rPr>
        <w:t>SWZ</w:t>
      </w:r>
      <w:r w:rsidRPr="005473AD">
        <w:rPr>
          <w:rFonts w:ascii="Times New Roman" w:eastAsia="Times New Roman" w:hAnsi="Times New Roman" w:cs="Times New Roman"/>
          <w:bCs/>
          <w:iCs/>
          <w:color w:val="000000"/>
          <w:sz w:val="24"/>
          <w:szCs w:val="24"/>
          <w:lang w:val="x-none" w:eastAsia="x-none"/>
        </w:rPr>
        <w:t xml:space="preserve">. </w:t>
      </w:r>
      <w:r w:rsidRPr="005473AD">
        <w:rPr>
          <w:rFonts w:ascii="Times New Roman" w:eastAsia="Times New Roman" w:hAnsi="Times New Roman" w:cs="Times New Roman"/>
          <w:bCs/>
          <w:iCs/>
          <w:color w:val="000000"/>
          <w:sz w:val="24"/>
          <w:szCs w:val="24"/>
          <w:lang w:eastAsia="x-none"/>
        </w:rPr>
        <w:t xml:space="preserve">Wszelkie </w:t>
      </w:r>
      <w:r w:rsidRPr="005473AD">
        <w:rPr>
          <w:rFonts w:ascii="Times New Roman" w:eastAsia="Times New Roman" w:hAnsi="Times New Roman" w:cs="Times New Roman"/>
          <w:bCs/>
          <w:iCs/>
          <w:color w:val="000000"/>
          <w:sz w:val="24"/>
          <w:szCs w:val="24"/>
          <w:lang w:val="x-none" w:eastAsia="x-none"/>
        </w:rPr>
        <w:t>zmian</w:t>
      </w:r>
      <w:r w:rsidRPr="005473AD">
        <w:rPr>
          <w:rFonts w:ascii="Times New Roman" w:eastAsia="Times New Roman" w:hAnsi="Times New Roman" w:cs="Times New Roman"/>
          <w:bCs/>
          <w:iCs/>
          <w:color w:val="000000"/>
          <w:sz w:val="24"/>
          <w:szCs w:val="24"/>
          <w:lang w:eastAsia="x-none"/>
        </w:rPr>
        <w:t>y</w:t>
      </w:r>
      <w:r w:rsidRPr="005473AD">
        <w:rPr>
          <w:rFonts w:ascii="Times New Roman" w:eastAsia="Times New Roman" w:hAnsi="Times New Roman" w:cs="Times New Roman"/>
          <w:bCs/>
          <w:iCs/>
          <w:color w:val="000000"/>
          <w:sz w:val="24"/>
          <w:szCs w:val="24"/>
          <w:lang w:val="x-none" w:eastAsia="x-none"/>
        </w:rPr>
        <w:t xml:space="preserve"> postanowień zawartej umowy w stosunku do treści oferty, na podstawie której dokonano wyboru Wykonawcy</w:t>
      </w:r>
      <w:r w:rsidRPr="005473AD">
        <w:rPr>
          <w:rFonts w:ascii="Times New Roman" w:eastAsia="Times New Roman" w:hAnsi="Times New Roman" w:cs="Times New Roman"/>
          <w:bCs/>
          <w:iCs/>
          <w:color w:val="000000"/>
          <w:sz w:val="24"/>
          <w:szCs w:val="24"/>
          <w:lang w:eastAsia="x-none"/>
        </w:rPr>
        <w:t xml:space="preserve"> muszą być dokonane w formie pisemnej pod rygorem nieważności. </w:t>
      </w:r>
    </w:p>
    <w:p w:rsidR="005473AD" w:rsidRPr="005473AD" w:rsidRDefault="005473AD" w:rsidP="005473AD">
      <w:pPr>
        <w:numPr>
          <w:ilvl w:val="0"/>
          <w:numId w:val="19"/>
        </w:numPr>
        <w:spacing w:before="200" w:after="60" w:line="240" w:lineRule="auto"/>
        <w:ind w:left="431" w:hanging="431"/>
        <w:jc w:val="both"/>
        <w:outlineLvl w:val="0"/>
        <w:rPr>
          <w:rFonts w:ascii="Times New Roman" w:eastAsia="Times New Roman" w:hAnsi="Times New Roman" w:cs="Times New Roman"/>
          <w:b/>
          <w:bCs/>
          <w:caps/>
          <w:kern w:val="32"/>
          <w:sz w:val="24"/>
          <w:szCs w:val="24"/>
          <w:lang w:val="x-none" w:eastAsia="x-none"/>
        </w:rPr>
      </w:pPr>
      <w:r w:rsidRPr="005473AD">
        <w:rPr>
          <w:rFonts w:ascii="Times New Roman" w:eastAsia="Times New Roman" w:hAnsi="Times New Roman" w:cs="Times New Roman"/>
          <w:b/>
          <w:bCs/>
          <w:caps/>
          <w:kern w:val="32"/>
          <w:sz w:val="24"/>
          <w:szCs w:val="24"/>
          <w:lang w:eastAsia="x-none"/>
        </w:rPr>
        <w:t>Ochrona danych osobowych</w:t>
      </w:r>
    </w:p>
    <w:p w:rsidR="005473AD" w:rsidRPr="005473AD" w:rsidRDefault="005473AD" w:rsidP="005473AD">
      <w:pPr>
        <w:numPr>
          <w:ilvl w:val="1"/>
          <w:numId w:val="19"/>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bookmarkStart w:id="67" w:name="_Hlk515367328"/>
      <w:r w:rsidRPr="005473AD">
        <w:rPr>
          <w:rFonts w:ascii="Times New Roman" w:eastAsia="Times New Roman" w:hAnsi="Times New Roman" w:cs="Times New Roman"/>
          <w:bCs/>
          <w:iCs/>
          <w:color w:val="000000"/>
          <w:sz w:val="24"/>
          <w:szCs w:val="24"/>
          <w:lang w:eastAsia="x-none"/>
        </w:rPr>
        <w:t>Zamawiający</w:t>
      </w:r>
      <w:r w:rsidRPr="005473AD">
        <w:rPr>
          <w:rFonts w:ascii="Times New Roman" w:eastAsia="Times New Roman" w:hAnsi="Times New Roman" w:cs="Times New Roman"/>
          <w:bCs/>
          <w:iCs/>
          <w:color w:val="000000"/>
          <w:sz w:val="24"/>
          <w:szCs w:val="24"/>
          <w:lang w:val="x-none" w:eastAsia="x-none"/>
        </w:rPr>
        <w:t xml:space="preserve">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5473AD">
        <w:rPr>
          <w:rFonts w:ascii="Times New Roman" w:eastAsia="Times New Roman" w:hAnsi="Times New Roman" w:cs="Times New Roman"/>
          <w:bCs/>
          <w:iCs/>
          <w:color w:val="000000"/>
          <w:sz w:val="24"/>
          <w:szCs w:val="24"/>
          <w:lang w:val="x-none" w:eastAsia="x-none"/>
        </w:rPr>
        <w:t>Dz.Urz</w:t>
      </w:r>
      <w:proofErr w:type="spellEnd"/>
      <w:r w:rsidRPr="005473AD">
        <w:rPr>
          <w:rFonts w:ascii="Times New Roman" w:eastAsia="Times New Roman" w:hAnsi="Times New Roman" w:cs="Times New Roman"/>
          <w:bCs/>
          <w:iCs/>
          <w:color w:val="000000"/>
          <w:sz w:val="24"/>
          <w:szCs w:val="24"/>
          <w:lang w:val="x-none" w:eastAsia="x-none"/>
        </w:rPr>
        <w:t>. UE L 119 z 4 maja 2016 r.), dalej: RODO, tym samym dane osobowe podane przez Wykonawcę będą przetwarzane zgodnie z RODO oraz zgodnie z przepisami krajowymi</w:t>
      </w:r>
      <w:r w:rsidRPr="005473AD">
        <w:rPr>
          <w:rFonts w:ascii="Times New Roman" w:eastAsia="Times New Roman" w:hAnsi="Times New Roman" w:cs="Times New Roman"/>
          <w:bCs/>
          <w:iCs/>
          <w:color w:val="000000"/>
          <w:sz w:val="24"/>
          <w:szCs w:val="24"/>
          <w:lang w:eastAsia="x-none"/>
        </w:rPr>
        <w:t>.</w:t>
      </w:r>
    </w:p>
    <w:p w:rsidR="005473AD" w:rsidRPr="005473AD" w:rsidRDefault="005473AD" w:rsidP="005473AD">
      <w:pPr>
        <w:numPr>
          <w:ilvl w:val="1"/>
          <w:numId w:val="19"/>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eastAsia="x-none"/>
        </w:rPr>
        <w:t>Zamawiający informuje, że:</w:t>
      </w:r>
    </w:p>
    <w:p w:rsidR="005473AD" w:rsidRPr="005473AD" w:rsidRDefault="005473AD" w:rsidP="005473AD">
      <w:pPr>
        <w:numPr>
          <w:ilvl w:val="0"/>
          <w:numId w:val="12"/>
        </w:numPr>
        <w:tabs>
          <w:tab w:val="left" w:pos="708"/>
        </w:tabs>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eastAsia="x-none"/>
        </w:rPr>
        <w:t xml:space="preserve">administratorem </w:t>
      </w:r>
      <w:r w:rsidRPr="005473AD">
        <w:rPr>
          <w:rFonts w:ascii="Times New Roman" w:eastAsia="Times New Roman" w:hAnsi="Times New Roman" w:cs="Times New Roman"/>
          <w:color w:val="000000"/>
          <w:sz w:val="24"/>
          <w:szCs w:val="24"/>
          <w:lang w:val="x-none" w:eastAsia="x-none"/>
        </w:rPr>
        <w:t xml:space="preserve">danych osobowych Wykonawcy jest </w:t>
      </w:r>
      <w:r w:rsidRPr="005473AD">
        <w:rPr>
          <w:rFonts w:ascii="Times New Roman" w:eastAsia="Times New Roman" w:hAnsi="Times New Roman" w:cs="Times New Roman"/>
          <w:b/>
          <w:color w:val="000000"/>
          <w:sz w:val="24"/>
          <w:szCs w:val="24"/>
          <w:lang w:val="x-none" w:eastAsia="x-none"/>
        </w:rPr>
        <w:t xml:space="preserve">Akademia Wychowania </w:t>
      </w:r>
      <w:proofErr w:type="gramStart"/>
      <w:r w:rsidRPr="005473AD">
        <w:rPr>
          <w:rFonts w:ascii="Times New Roman" w:eastAsia="Times New Roman" w:hAnsi="Times New Roman" w:cs="Times New Roman"/>
          <w:b/>
          <w:color w:val="000000"/>
          <w:sz w:val="24"/>
          <w:szCs w:val="24"/>
          <w:lang w:val="x-none" w:eastAsia="x-none"/>
        </w:rPr>
        <w:t>Fizycznego  im</w:t>
      </w:r>
      <w:proofErr w:type="gramEnd"/>
      <w:r w:rsidRPr="005473AD">
        <w:rPr>
          <w:rFonts w:ascii="Times New Roman" w:eastAsia="Times New Roman" w:hAnsi="Times New Roman" w:cs="Times New Roman"/>
          <w:b/>
          <w:color w:val="000000"/>
          <w:sz w:val="24"/>
          <w:szCs w:val="24"/>
          <w:lang w:val="x-none" w:eastAsia="x-none"/>
        </w:rPr>
        <w:t xml:space="preserve"> Bronisława Czecha</w:t>
      </w:r>
      <w:r w:rsidRPr="005473AD">
        <w:rPr>
          <w:rFonts w:ascii="Times New Roman" w:eastAsia="Calibri" w:hAnsi="Times New Roman" w:cs="Times New Roman"/>
          <w:color w:val="000000"/>
          <w:sz w:val="24"/>
          <w:szCs w:val="24"/>
          <w:lang w:val="x-none"/>
        </w:rPr>
        <w:t>, al. Jana Pawła II</w:t>
      </w:r>
      <w:r w:rsidRPr="005473AD">
        <w:rPr>
          <w:rFonts w:ascii="Times New Roman" w:eastAsia="Times New Roman" w:hAnsi="Times New Roman" w:cs="Times New Roman"/>
          <w:color w:val="000000"/>
          <w:sz w:val="24"/>
          <w:szCs w:val="24"/>
          <w:lang w:val="x-none" w:eastAsia="x-none"/>
        </w:rPr>
        <w:t xml:space="preserve"> 78, 31-571 Kraków</w:t>
      </w:r>
      <w:r w:rsidRPr="005473AD">
        <w:rPr>
          <w:rFonts w:ascii="Times New Roman" w:eastAsia="Times New Roman" w:hAnsi="Times New Roman" w:cs="Times New Roman"/>
          <w:bCs/>
          <w:iCs/>
          <w:color w:val="000000"/>
          <w:sz w:val="24"/>
          <w:szCs w:val="24"/>
          <w:lang w:eastAsia="x-none"/>
        </w:rPr>
        <w:t>.</w:t>
      </w:r>
    </w:p>
    <w:p w:rsidR="005473AD" w:rsidRPr="005473AD" w:rsidRDefault="005473AD" w:rsidP="005473AD">
      <w:pPr>
        <w:tabs>
          <w:tab w:val="left" w:pos="708"/>
        </w:tabs>
        <w:spacing w:before="120" w:after="0" w:line="240" w:lineRule="auto"/>
        <w:ind w:left="1040"/>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val="pt-BR" w:eastAsia="x-none"/>
        </w:rPr>
        <w:t>Tel.: 12 6831052</w:t>
      </w:r>
      <w:r w:rsidRPr="005473AD">
        <w:rPr>
          <w:rFonts w:ascii="Times New Roman" w:eastAsia="Times New Roman" w:hAnsi="Times New Roman" w:cs="Times New Roman"/>
          <w:bCs/>
          <w:iCs/>
          <w:color w:val="000000"/>
          <w:sz w:val="24"/>
          <w:szCs w:val="24"/>
          <w:lang w:val="x-none" w:eastAsia="x-none"/>
        </w:rPr>
        <w:t xml:space="preserve">, </w:t>
      </w:r>
      <w:r w:rsidRPr="005473AD">
        <w:rPr>
          <w:rFonts w:ascii="Times New Roman" w:eastAsia="Calibri" w:hAnsi="Times New Roman" w:cs="Times New Roman"/>
          <w:color w:val="000000"/>
          <w:sz w:val="24"/>
          <w:szCs w:val="24"/>
          <w:lang w:val="pt-BR"/>
        </w:rPr>
        <w:t>e-mail: zamowienia.publiczne@awf.krakow.pl</w:t>
      </w:r>
    </w:p>
    <w:p w:rsidR="005473AD" w:rsidRPr="005473AD" w:rsidRDefault="005473AD" w:rsidP="005473AD">
      <w:pPr>
        <w:numPr>
          <w:ilvl w:val="0"/>
          <w:numId w:val="12"/>
        </w:numPr>
        <w:tabs>
          <w:tab w:val="left" w:pos="708"/>
        </w:tabs>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eastAsia="x-none"/>
        </w:rPr>
        <w:t xml:space="preserve">w </w:t>
      </w:r>
      <w:r w:rsidRPr="005473AD">
        <w:rPr>
          <w:rFonts w:ascii="Times New Roman" w:eastAsia="Times New Roman" w:hAnsi="Times New Roman" w:cs="Times New Roman"/>
          <w:color w:val="000000"/>
          <w:sz w:val="24"/>
          <w:szCs w:val="24"/>
          <w:lang w:val="x-none" w:eastAsia="x-none"/>
        </w:rPr>
        <w:t>sprawach związanych z przetwarzaniem danych osobowych, można kontaktować się z Inspektorem Ochrony Danych, e-mail: iodo@awf.krakow.pl</w:t>
      </w:r>
    </w:p>
    <w:p w:rsidR="005473AD" w:rsidRPr="005473AD" w:rsidRDefault="005473AD" w:rsidP="005473AD">
      <w:pPr>
        <w:numPr>
          <w:ilvl w:val="0"/>
          <w:numId w:val="12"/>
        </w:numPr>
        <w:tabs>
          <w:tab w:val="left" w:pos="708"/>
        </w:tabs>
        <w:spacing w:before="120" w:after="0" w:line="240" w:lineRule="auto"/>
        <w:jc w:val="both"/>
        <w:outlineLvl w:val="1"/>
        <w:rPr>
          <w:rFonts w:ascii="Times New Roman" w:eastAsia="Times New Roman" w:hAnsi="Times New Roman" w:cs="Times New Roman"/>
          <w:b/>
          <w:color w:val="000000"/>
          <w:sz w:val="24"/>
          <w:szCs w:val="24"/>
          <w:lang w:eastAsia="x-none"/>
        </w:rPr>
      </w:pPr>
      <w:r w:rsidRPr="005473AD">
        <w:rPr>
          <w:rFonts w:ascii="Times New Roman" w:eastAsia="Times New Roman" w:hAnsi="Times New Roman" w:cs="Times New Roman"/>
          <w:bCs/>
          <w:iCs/>
          <w:color w:val="000000"/>
          <w:sz w:val="24"/>
          <w:szCs w:val="24"/>
          <w:lang w:eastAsia="x-none"/>
        </w:rPr>
        <w:t xml:space="preserve">dane </w:t>
      </w:r>
      <w:r w:rsidRPr="005473AD">
        <w:rPr>
          <w:rFonts w:ascii="Times New Roman" w:eastAsia="Times New Roman" w:hAnsi="Times New Roman" w:cs="Times New Roman"/>
          <w:color w:val="000000"/>
          <w:sz w:val="24"/>
          <w:szCs w:val="24"/>
          <w:lang w:val="x-none" w:eastAsia="x-none"/>
        </w:rPr>
        <w:t xml:space="preserve">osobowe Wykonawcy będą przetwarzane w celu przeprowadzenia postępowania o udzielenie zamówienia publicznego pn. </w:t>
      </w:r>
      <w:r w:rsidR="0007761D">
        <w:rPr>
          <w:rFonts w:ascii="Times New Roman" w:hAnsi="Times New Roman" w:cs="Times New Roman"/>
          <w:b/>
          <w:color w:val="000000"/>
          <w:w w:val="105"/>
          <w:sz w:val="24"/>
          <w:szCs w:val="24"/>
        </w:rPr>
        <w:t xml:space="preserve">Przebudowa Hali Gier Sportowych Akademii Wychowania Fizycznego w Krakowie w formule zaprojektuj </w:t>
      </w:r>
      <w:r w:rsidR="0007761D">
        <w:rPr>
          <w:rFonts w:ascii="Times New Roman" w:hAnsi="Times New Roman" w:cs="Times New Roman"/>
          <w:b/>
          <w:color w:val="000000"/>
          <w:w w:val="105"/>
          <w:sz w:val="24"/>
          <w:szCs w:val="24"/>
        </w:rPr>
        <w:br/>
        <w:t>i wybuduj</w:t>
      </w:r>
      <w:r w:rsidRPr="005473AD">
        <w:rPr>
          <w:rFonts w:ascii="Times New Roman" w:eastAsia="Times New Roman" w:hAnsi="Times New Roman" w:cs="Times New Roman"/>
          <w:b/>
          <w:color w:val="000000"/>
          <w:sz w:val="24"/>
          <w:szCs w:val="24"/>
          <w:lang w:eastAsia="x-none"/>
        </w:rPr>
        <w:t>.</w:t>
      </w:r>
    </w:p>
    <w:p w:rsidR="005473AD" w:rsidRPr="005473AD" w:rsidRDefault="005473AD" w:rsidP="005473AD">
      <w:pPr>
        <w:numPr>
          <w:ilvl w:val="0"/>
          <w:numId w:val="12"/>
        </w:numPr>
        <w:tabs>
          <w:tab w:val="left" w:pos="708"/>
        </w:tabs>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val="x-none" w:eastAsia="x-none"/>
        </w:rPr>
        <w:t>oraz w celu archiwizacji dokumentacji dotyczącej tego postępowania</w:t>
      </w:r>
      <w:r w:rsidRPr="005473AD">
        <w:rPr>
          <w:rFonts w:ascii="Times New Roman" w:eastAsia="Times New Roman" w:hAnsi="Times New Roman" w:cs="Times New Roman"/>
          <w:bCs/>
          <w:iCs/>
          <w:color w:val="000000"/>
          <w:sz w:val="24"/>
          <w:szCs w:val="24"/>
          <w:lang w:eastAsia="x-none"/>
        </w:rPr>
        <w:t>;</w:t>
      </w:r>
    </w:p>
    <w:p w:rsidR="005473AD" w:rsidRPr="005473AD" w:rsidRDefault="005473AD" w:rsidP="005473AD">
      <w:pPr>
        <w:numPr>
          <w:ilvl w:val="0"/>
          <w:numId w:val="12"/>
        </w:numPr>
        <w:tabs>
          <w:tab w:val="left" w:pos="708"/>
        </w:tabs>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eastAsia="x-none"/>
        </w:rPr>
        <w:t xml:space="preserve">odbiorcami przekazanych przez Wykonawcę danych osobowych będą osoby lub podmioty, którym zostanie udostępniona dokumentacja postępowania w oparciu o art. 18 oraz art. 74 ust. 1 ustawy </w:t>
      </w:r>
      <w:proofErr w:type="spellStart"/>
      <w:r w:rsidRPr="005473AD">
        <w:rPr>
          <w:rFonts w:ascii="Times New Roman" w:eastAsia="Times New Roman" w:hAnsi="Times New Roman" w:cs="Times New Roman"/>
          <w:bCs/>
          <w:iCs/>
          <w:color w:val="000000"/>
          <w:sz w:val="24"/>
          <w:szCs w:val="24"/>
          <w:lang w:eastAsia="x-none"/>
        </w:rPr>
        <w:t>Pzp</w:t>
      </w:r>
      <w:proofErr w:type="spellEnd"/>
      <w:r w:rsidRPr="005473AD">
        <w:rPr>
          <w:rFonts w:ascii="Times New Roman" w:eastAsia="Times New Roman" w:hAnsi="Times New Roman" w:cs="Times New Roman"/>
          <w:bCs/>
          <w:iCs/>
          <w:color w:val="000000"/>
          <w:sz w:val="24"/>
          <w:szCs w:val="24"/>
          <w:lang w:eastAsia="x-none"/>
        </w:rPr>
        <w:t>;</w:t>
      </w:r>
    </w:p>
    <w:p w:rsidR="005473AD" w:rsidRPr="005473AD" w:rsidRDefault="005473AD" w:rsidP="005473AD">
      <w:pPr>
        <w:numPr>
          <w:ilvl w:val="0"/>
          <w:numId w:val="12"/>
        </w:numPr>
        <w:tabs>
          <w:tab w:val="left" w:pos="708"/>
        </w:tabs>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eastAsia="x-none"/>
        </w:rPr>
        <w:t xml:space="preserve">dane osobowe Wykonawcy będą przechowywane, zgodnie z art. 78 ustawy </w:t>
      </w:r>
      <w:proofErr w:type="spellStart"/>
      <w:r w:rsidRPr="005473AD">
        <w:rPr>
          <w:rFonts w:ascii="Times New Roman" w:eastAsia="Times New Roman" w:hAnsi="Times New Roman" w:cs="Times New Roman"/>
          <w:bCs/>
          <w:iCs/>
          <w:color w:val="000000"/>
          <w:sz w:val="24"/>
          <w:szCs w:val="24"/>
          <w:lang w:eastAsia="x-none"/>
        </w:rPr>
        <w:t>Pzp</w:t>
      </w:r>
      <w:proofErr w:type="spellEnd"/>
      <w:r w:rsidRPr="005473AD">
        <w:rPr>
          <w:rFonts w:ascii="Times New Roman" w:eastAsia="Times New Roman" w:hAnsi="Times New Roman" w:cs="Times New Roman"/>
          <w:bCs/>
          <w:iCs/>
          <w:color w:val="000000"/>
          <w:sz w:val="24"/>
          <w:szCs w:val="24"/>
          <w:lang w:eastAsia="x-none"/>
        </w:rPr>
        <w:t>, przez okres 4 lat od dnia zakończenia postępowania o udzielenie zamówienia, a jeżeli okres obowiązywania umowy w sprawie zamówienia publicznego przekracza 4 lata, okres przechowywania obejmuje cały okres obowiązywania umowy.</w:t>
      </w:r>
    </w:p>
    <w:p w:rsidR="005473AD" w:rsidRPr="005473AD" w:rsidRDefault="005473AD" w:rsidP="005473AD">
      <w:pPr>
        <w:numPr>
          <w:ilvl w:val="1"/>
          <w:numId w:val="19"/>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eastAsia="x-none"/>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7"/>
      <w:r w:rsidRPr="005473AD">
        <w:rPr>
          <w:rFonts w:ascii="Times New Roman" w:eastAsia="Times New Roman" w:hAnsi="Times New Roman" w:cs="Times New Roman"/>
          <w:bCs/>
          <w:iCs/>
          <w:color w:val="000000"/>
          <w:sz w:val="24"/>
          <w:szCs w:val="24"/>
          <w:lang w:eastAsia="x-none"/>
        </w:rPr>
        <w:t>:</w:t>
      </w:r>
    </w:p>
    <w:p w:rsidR="005473AD" w:rsidRPr="005473AD" w:rsidRDefault="005473AD" w:rsidP="005473AD">
      <w:pPr>
        <w:numPr>
          <w:ilvl w:val="0"/>
          <w:numId w:val="13"/>
        </w:numPr>
        <w:tabs>
          <w:tab w:val="left" w:pos="708"/>
        </w:tabs>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eastAsia="x-none"/>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5473AD" w:rsidRPr="005473AD" w:rsidRDefault="005473AD" w:rsidP="005473AD">
      <w:pPr>
        <w:numPr>
          <w:ilvl w:val="0"/>
          <w:numId w:val="13"/>
        </w:numPr>
        <w:tabs>
          <w:tab w:val="left" w:pos="708"/>
        </w:tabs>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eastAsia="x-none"/>
        </w:rPr>
        <w:t>obowiązek informacyjny wynikający z art. 14 RODO względem osób fizycznych, których dane Wykonawca pozyskał w sposób pośredni, a które to dane Wykonawca przekazuje Zamawiającemu w treści oferty lub dokumentów składanych na żądanie Zamawiającego.</w:t>
      </w:r>
    </w:p>
    <w:p w:rsidR="005473AD" w:rsidRPr="005473AD" w:rsidRDefault="005473AD" w:rsidP="005473AD">
      <w:pPr>
        <w:numPr>
          <w:ilvl w:val="1"/>
          <w:numId w:val="19"/>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eastAsia="x-none"/>
        </w:rPr>
        <w:t>Zamawiający informuje, że;</w:t>
      </w:r>
    </w:p>
    <w:p w:rsidR="005473AD" w:rsidRPr="005473AD" w:rsidRDefault="005473AD" w:rsidP="005473AD">
      <w:pPr>
        <w:numPr>
          <w:ilvl w:val="0"/>
          <w:numId w:val="14"/>
        </w:numPr>
        <w:tabs>
          <w:tab w:val="left" w:pos="708"/>
        </w:tabs>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eastAsia="x-none"/>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5473AD">
        <w:rPr>
          <w:rFonts w:ascii="Times New Roman" w:eastAsia="Times New Roman" w:hAnsi="Times New Roman" w:cs="Times New Roman"/>
          <w:bCs/>
          <w:iCs/>
          <w:color w:val="000000"/>
          <w:sz w:val="24"/>
          <w:szCs w:val="24"/>
          <w:lang w:eastAsia="x-none"/>
        </w:rPr>
        <w:t>Pzp</w:t>
      </w:r>
      <w:proofErr w:type="spellEnd"/>
      <w:r w:rsidRPr="005473AD">
        <w:rPr>
          <w:rFonts w:ascii="Times New Roman" w:eastAsia="Times New Roman" w:hAnsi="Times New Roman" w:cs="Times New Roman"/>
          <w:bCs/>
          <w:iCs/>
          <w:color w:val="000000"/>
          <w:sz w:val="24"/>
          <w:szCs w:val="24"/>
          <w:lang w:eastAsia="x-none"/>
        </w:rPr>
        <w:t>, do upływu terminu na ich wniesienie;</w:t>
      </w:r>
    </w:p>
    <w:p w:rsidR="005473AD" w:rsidRPr="005473AD" w:rsidRDefault="005473AD" w:rsidP="005473AD">
      <w:pPr>
        <w:numPr>
          <w:ilvl w:val="0"/>
          <w:numId w:val="14"/>
        </w:numPr>
        <w:tabs>
          <w:tab w:val="left" w:pos="708"/>
        </w:tabs>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eastAsia="x-none"/>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5473AD" w:rsidRPr="005473AD" w:rsidRDefault="005473AD" w:rsidP="005473AD">
      <w:pPr>
        <w:numPr>
          <w:ilvl w:val="0"/>
          <w:numId w:val="14"/>
        </w:numPr>
        <w:tabs>
          <w:tab w:val="left" w:pos="708"/>
        </w:tabs>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eastAsia="x-none"/>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5473AD" w:rsidRPr="005473AD" w:rsidRDefault="005473AD" w:rsidP="005473AD">
      <w:pPr>
        <w:numPr>
          <w:ilvl w:val="0"/>
          <w:numId w:val="14"/>
        </w:numPr>
        <w:tabs>
          <w:tab w:val="left" w:pos="708"/>
        </w:tabs>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eastAsia="x-none"/>
        </w:rPr>
        <w:t>skorzystanie przez osobę, której dane osobowe są przetwarzane, z uprawnienia, o którym mowa w art. 16 RODO (uprawnienie do sprostowania lub uzupełnienia danych osobowych), nie może naruszać integralności protokołu postępowania oraz jego załączników;</w:t>
      </w:r>
    </w:p>
    <w:p w:rsidR="005473AD" w:rsidRPr="005473AD" w:rsidRDefault="005473AD" w:rsidP="005473AD">
      <w:pPr>
        <w:numPr>
          <w:ilvl w:val="0"/>
          <w:numId w:val="14"/>
        </w:numPr>
        <w:tabs>
          <w:tab w:val="left" w:pos="708"/>
        </w:tabs>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eastAsia="x-none"/>
        </w:rPr>
        <w:t>w postępowaniu o udzielenie zamówienia zgłoszenie żądania ograniczenia przetwarzania, o którym mowa w art. 18 ust. 1 RODO, nie ogranicza przetwarzania danych osobowych do czasu zakończenia tego postępowania;</w:t>
      </w:r>
    </w:p>
    <w:p w:rsidR="005473AD" w:rsidRPr="005473AD" w:rsidRDefault="005473AD" w:rsidP="005473AD">
      <w:pPr>
        <w:numPr>
          <w:ilvl w:val="0"/>
          <w:numId w:val="14"/>
        </w:numPr>
        <w:tabs>
          <w:tab w:val="left" w:pos="708"/>
        </w:tabs>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5473AD">
        <w:rPr>
          <w:rFonts w:ascii="Times New Roman" w:eastAsia="Times New Roman" w:hAnsi="Times New Roman" w:cs="Times New Roman"/>
          <w:bCs/>
          <w:iCs/>
          <w:color w:val="000000"/>
          <w:sz w:val="24"/>
          <w:szCs w:val="24"/>
          <w:lang w:eastAsia="x-none"/>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5473AD" w:rsidRPr="005473AD" w:rsidRDefault="005473AD" w:rsidP="0007761D">
      <w:pPr>
        <w:tabs>
          <w:tab w:val="left" w:pos="708"/>
        </w:tabs>
        <w:spacing w:before="120" w:after="0" w:line="240" w:lineRule="auto"/>
        <w:jc w:val="both"/>
        <w:outlineLvl w:val="1"/>
        <w:rPr>
          <w:rFonts w:ascii="Times New Roman" w:eastAsia="Times New Roman" w:hAnsi="Times New Roman" w:cs="Times New Roman"/>
          <w:bCs/>
          <w:iCs/>
          <w:color w:val="000000"/>
          <w:sz w:val="24"/>
          <w:szCs w:val="24"/>
          <w:lang w:val="x-none" w:eastAsia="x-none"/>
        </w:rPr>
      </w:pPr>
    </w:p>
    <w:p w:rsidR="005473AD" w:rsidRPr="005473AD" w:rsidRDefault="005473AD" w:rsidP="005473AD">
      <w:pPr>
        <w:spacing w:before="60" w:after="120" w:line="240" w:lineRule="auto"/>
        <w:jc w:val="both"/>
        <w:rPr>
          <w:rFonts w:ascii="Times New Roman" w:eastAsia="Times New Roman" w:hAnsi="Times New Roman" w:cs="Times New Roman"/>
          <w:sz w:val="24"/>
          <w:szCs w:val="24"/>
          <w:lang w:eastAsia="pl-PL"/>
        </w:rPr>
      </w:pPr>
      <w:r w:rsidRPr="005473AD">
        <w:rPr>
          <w:rFonts w:ascii="Times New Roman" w:eastAsia="Times New Roman" w:hAnsi="Times New Roman" w:cs="Times New Roman"/>
          <w:b/>
          <w:sz w:val="24"/>
          <w:szCs w:val="24"/>
          <w:lang w:eastAsia="pl-PL"/>
        </w:rPr>
        <w:t>Załączniki do SWZ</w:t>
      </w:r>
      <w:r w:rsidRPr="005473AD">
        <w:rPr>
          <w:rFonts w:ascii="Times New Roman" w:eastAsia="Times New Roman" w:hAnsi="Times New Roman" w:cs="Times New Roman"/>
          <w:sz w:val="24"/>
          <w:szCs w:val="24"/>
          <w:lang w:eastAsia="pl-P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5473AD" w:rsidRPr="005473AD" w:rsidTr="005F1391">
        <w:tc>
          <w:tcPr>
            <w:tcW w:w="828" w:type="dxa"/>
            <w:tcBorders>
              <w:top w:val="single" w:sz="4" w:space="0" w:color="auto"/>
              <w:left w:val="single" w:sz="4" w:space="0" w:color="auto"/>
              <w:bottom w:val="single" w:sz="4" w:space="0" w:color="auto"/>
              <w:right w:val="single" w:sz="4" w:space="0" w:color="auto"/>
            </w:tcBorders>
            <w:hideMark/>
          </w:tcPr>
          <w:p w:rsidR="005473AD" w:rsidRPr="005473AD" w:rsidRDefault="005473AD" w:rsidP="005473AD">
            <w:pPr>
              <w:spacing w:before="60" w:after="120" w:line="240" w:lineRule="auto"/>
              <w:jc w:val="both"/>
              <w:rPr>
                <w:rFonts w:ascii="Times New Roman" w:eastAsia="Times New Roman" w:hAnsi="Times New Roman" w:cs="Times New Roman"/>
                <w:b/>
                <w:sz w:val="20"/>
                <w:szCs w:val="20"/>
                <w:lang w:eastAsia="pl-PL"/>
              </w:rPr>
            </w:pPr>
            <w:r w:rsidRPr="005473AD">
              <w:rPr>
                <w:rFonts w:ascii="Times New Roman" w:eastAsia="Times New Roman" w:hAnsi="Times New Roman" w:cs="Times New Roman"/>
                <w:b/>
                <w:sz w:val="20"/>
                <w:szCs w:val="20"/>
                <w:lang w:eastAsia="pl-PL"/>
              </w:rPr>
              <w:t>Nr</w:t>
            </w:r>
          </w:p>
        </w:tc>
        <w:tc>
          <w:tcPr>
            <w:tcW w:w="8636" w:type="dxa"/>
            <w:tcBorders>
              <w:top w:val="single" w:sz="4" w:space="0" w:color="auto"/>
              <w:left w:val="single" w:sz="4" w:space="0" w:color="auto"/>
              <w:bottom w:val="single" w:sz="4" w:space="0" w:color="auto"/>
              <w:right w:val="single" w:sz="4" w:space="0" w:color="auto"/>
            </w:tcBorders>
            <w:hideMark/>
          </w:tcPr>
          <w:p w:rsidR="005473AD" w:rsidRPr="005473AD" w:rsidRDefault="005473AD" w:rsidP="005473AD">
            <w:pPr>
              <w:spacing w:before="60" w:after="120" w:line="240" w:lineRule="auto"/>
              <w:jc w:val="both"/>
              <w:rPr>
                <w:rFonts w:ascii="Times New Roman" w:eastAsia="Times New Roman" w:hAnsi="Times New Roman" w:cs="Times New Roman"/>
                <w:b/>
                <w:sz w:val="20"/>
                <w:szCs w:val="20"/>
                <w:lang w:eastAsia="pl-PL"/>
              </w:rPr>
            </w:pPr>
            <w:r w:rsidRPr="005473AD">
              <w:rPr>
                <w:rFonts w:ascii="Times New Roman" w:eastAsia="Times New Roman" w:hAnsi="Times New Roman" w:cs="Times New Roman"/>
                <w:b/>
                <w:sz w:val="20"/>
                <w:szCs w:val="20"/>
                <w:lang w:eastAsia="pl-PL"/>
              </w:rPr>
              <w:t>Nazwa załącznika</w:t>
            </w:r>
          </w:p>
        </w:tc>
      </w:tr>
      <w:tr w:rsidR="005473AD" w:rsidRPr="005473AD" w:rsidTr="005F1391">
        <w:tc>
          <w:tcPr>
            <w:tcW w:w="828" w:type="dxa"/>
            <w:tcBorders>
              <w:top w:val="single" w:sz="4" w:space="0" w:color="auto"/>
              <w:left w:val="single" w:sz="4" w:space="0" w:color="auto"/>
              <w:bottom w:val="single" w:sz="4" w:space="0" w:color="auto"/>
              <w:right w:val="single" w:sz="4" w:space="0" w:color="auto"/>
            </w:tcBorders>
            <w:hideMark/>
          </w:tcPr>
          <w:p w:rsidR="005473AD" w:rsidRPr="005473AD" w:rsidRDefault="005473AD" w:rsidP="005473AD">
            <w:pPr>
              <w:spacing w:before="60" w:after="120" w:line="240" w:lineRule="auto"/>
              <w:jc w:val="both"/>
              <w:rPr>
                <w:rFonts w:ascii="Times New Roman" w:eastAsia="Times New Roman" w:hAnsi="Times New Roman" w:cs="Times New Roman"/>
                <w:b/>
                <w:sz w:val="24"/>
                <w:szCs w:val="24"/>
                <w:lang w:eastAsia="pl-PL"/>
              </w:rPr>
            </w:pPr>
            <w:r w:rsidRPr="005473AD">
              <w:rPr>
                <w:rFonts w:ascii="Times New Roman" w:eastAsia="Times New Roman" w:hAnsi="Times New Roman" w:cs="Times New Roman"/>
                <w:sz w:val="24"/>
                <w:szCs w:val="24"/>
                <w:lang w:eastAsia="pl-PL"/>
              </w:rPr>
              <w:t>1</w:t>
            </w:r>
          </w:p>
        </w:tc>
        <w:tc>
          <w:tcPr>
            <w:tcW w:w="8636" w:type="dxa"/>
            <w:tcBorders>
              <w:top w:val="single" w:sz="4" w:space="0" w:color="auto"/>
              <w:left w:val="single" w:sz="4" w:space="0" w:color="auto"/>
              <w:bottom w:val="single" w:sz="4" w:space="0" w:color="auto"/>
              <w:right w:val="single" w:sz="4" w:space="0" w:color="auto"/>
            </w:tcBorders>
            <w:hideMark/>
          </w:tcPr>
          <w:p w:rsidR="005473AD" w:rsidRPr="005473AD" w:rsidRDefault="005473AD" w:rsidP="005473AD">
            <w:pPr>
              <w:spacing w:before="60" w:after="120" w:line="240" w:lineRule="auto"/>
              <w:jc w:val="both"/>
              <w:rPr>
                <w:rFonts w:ascii="Times New Roman" w:eastAsia="Times New Roman" w:hAnsi="Times New Roman" w:cs="Times New Roman"/>
                <w:sz w:val="24"/>
                <w:szCs w:val="24"/>
                <w:lang w:eastAsia="pl-PL"/>
              </w:rPr>
            </w:pPr>
            <w:r w:rsidRPr="005473AD">
              <w:rPr>
                <w:rFonts w:ascii="Times New Roman" w:eastAsia="Times New Roman" w:hAnsi="Times New Roman" w:cs="Times New Roman"/>
                <w:sz w:val="24"/>
                <w:szCs w:val="24"/>
                <w:lang w:eastAsia="pl-PL"/>
              </w:rPr>
              <w:t>Opis przedmiotu zamówienia (PFU z załącznikami: projekty koncepcyjne, wykaz wyposażenia, dokumentacja zdjęciowa)</w:t>
            </w:r>
          </w:p>
        </w:tc>
      </w:tr>
      <w:tr w:rsidR="005473AD" w:rsidRPr="005473AD" w:rsidTr="005F1391">
        <w:tc>
          <w:tcPr>
            <w:tcW w:w="828" w:type="dxa"/>
            <w:tcBorders>
              <w:top w:val="single" w:sz="4" w:space="0" w:color="auto"/>
              <w:left w:val="single" w:sz="4" w:space="0" w:color="auto"/>
              <w:bottom w:val="single" w:sz="4" w:space="0" w:color="auto"/>
              <w:right w:val="single" w:sz="4" w:space="0" w:color="auto"/>
            </w:tcBorders>
            <w:hideMark/>
          </w:tcPr>
          <w:p w:rsidR="005473AD" w:rsidRPr="005473AD" w:rsidRDefault="005473AD" w:rsidP="005473AD">
            <w:pPr>
              <w:spacing w:before="60" w:after="120" w:line="240" w:lineRule="auto"/>
              <w:jc w:val="both"/>
              <w:rPr>
                <w:rFonts w:ascii="Times New Roman" w:eastAsia="Times New Roman" w:hAnsi="Times New Roman" w:cs="Times New Roman"/>
                <w:b/>
                <w:sz w:val="24"/>
                <w:szCs w:val="24"/>
                <w:lang w:eastAsia="pl-PL"/>
              </w:rPr>
            </w:pPr>
            <w:r w:rsidRPr="005473AD">
              <w:rPr>
                <w:rFonts w:ascii="Times New Roman" w:eastAsia="Times New Roman" w:hAnsi="Times New Roman" w:cs="Times New Roman"/>
                <w:sz w:val="24"/>
                <w:szCs w:val="24"/>
                <w:lang w:eastAsia="pl-PL"/>
              </w:rPr>
              <w:t>2</w:t>
            </w:r>
          </w:p>
        </w:tc>
        <w:tc>
          <w:tcPr>
            <w:tcW w:w="8636" w:type="dxa"/>
            <w:tcBorders>
              <w:top w:val="single" w:sz="4" w:space="0" w:color="auto"/>
              <w:left w:val="single" w:sz="4" w:space="0" w:color="auto"/>
              <w:bottom w:val="single" w:sz="4" w:space="0" w:color="auto"/>
              <w:right w:val="single" w:sz="4" w:space="0" w:color="auto"/>
            </w:tcBorders>
            <w:hideMark/>
          </w:tcPr>
          <w:p w:rsidR="005473AD" w:rsidRPr="005473AD" w:rsidRDefault="005473AD" w:rsidP="005473AD">
            <w:pPr>
              <w:spacing w:before="60" w:after="120" w:line="240" w:lineRule="auto"/>
              <w:jc w:val="both"/>
              <w:rPr>
                <w:rFonts w:ascii="Times New Roman" w:eastAsia="Times New Roman" w:hAnsi="Times New Roman" w:cs="Times New Roman"/>
                <w:b/>
                <w:sz w:val="24"/>
                <w:szCs w:val="24"/>
                <w:lang w:eastAsia="pl-PL"/>
              </w:rPr>
            </w:pPr>
            <w:r w:rsidRPr="005473AD">
              <w:rPr>
                <w:rFonts w:ascii="Times New Roman" w:eastAsia="Times New Roman" w:hAnsi="Times New Roman" w:cs="Times New Roman"/>
                <w:sz w:val="24"/>
                <w:szCs w:val="24"/>
                <w:lang w:eastAsia="pl-PL"/>
              </w:rPr>
              <w:t xml:space="preserve">Formularz oferty </w:t>
            </w:r>
          </w:p>
        </w:tc>
      </w:tr>
      <w:tr w:rsidR="005473AD" w:rsidRPr="005473AD" w:rsidTr="005F1391">
        <w:tc>
          <w:tcPr>
            <w:tcW w:w="828" w:type="dxa"/>
            <w:tcBorders>
              <w:top w:val="single" w:sz="4" w:space="0" w:color="auto"/>
              <w:left w:val="single" w:sz="4" w:space="0" w:color="auto"/>
              <w:bottom w:val="single" w:sz="4" w:space="0" w:color="auto"/>
              <w:right w:val="single" w:sz="4" w:space="0" w:color="auto"/>
            </w:tcBorders>
          </w:tcPr>
          <w:p w:rsidR="005473AD" w:rsidRPr="005473AD" w:rsidRDefault="005473AD" w:rsidP="005473AD">
            <w:pPr>
              <w:spacing w:before="60" w:after="120" w:line="240" w:lineRule="auto"/>
              <w:jc w:val="both"/>
              <w:rPr>
                <w:rFonts w:ascii="Times New Roman" w:eastAsia="Times New Roman" w:hAnsi="Times New Roman" w:cs="Times New Roman"/>
                <w:sz w:val="24"/>
                <w:szCs w:val="24"/>
                <w:lang w:eastAsia="pl-PL"/>
              </w:rPr>
            </w:pPr>
            <w:r w:rsidRPr="005473AD">
              <w:rPr>
                <w:rFonts w:ascii="Times New Roman" w:eastAsia="Times New Roman" w:hAnsi="Times New Roman" w:cs="Times New Roman"/>
                <w:sz w:val="24"/>
                <w:szCs w:val="24"/>
                <w:lang w:eastAsia="pl-PL"/>
              </w:rPr>
              <w:t>2a</w:t>
            </w:r>
          </w:p>
        </w:tc>
        <w:tc>
          <w:tcPr>
            <w:tcW w:w="8636" w:type="dxa"/>
            <w:tcBorders>
              <w:top w:val="single" w:sz="4" w:space="0" w:color="auto"/>
              <w:left w:val="single" w:sz="4" w:space="0" w:color="auto"/>
              <w:bottom w:val="single" w:sz="4" w:space="0" w:color="auto"/>
              <w:right w:val="single" w:sz="4" w:space="0" w:color="auto"/>
            </w:tcBorders>
          </w:tcPr>
          <w:p w:rsidR="005473AD" w:rsidRPr="005473AD" w:rsidRDefault="005473AD" w:rsidP="005473AD">
            <w:pPr>
              <w:spacing w:before="60" w:after="120" w:line="240" w:lineRule="auto"/>
              <w:jc w:val="both"/>
              <w:rPr>
                <w:rFonts w:ascii="Times New Roman" w:eastAsia="Times New Roman" w:hAnsi="Times New Roman" w:cs="Times New Roman"/>
                <w:sz w:val="24"/>
                <w:szCs w:val="24"/>
                <w:lang w:eastAsia="pl-PL"/>
              </w:rPr>
            </w:pPr>
            <w:r w:rsidRPr="005473AD">
              <w:rPr>
                <w:rFonts w:ascii="Times New Roman" w:eastAsia="Times New Roman" w:hAnsi="Times New Roman" w:cs="Times New Roman"/>
                <w:sz w:val="24"/>
                <w:szCs w:val="24"/>
                <w:lang w:eastAsia="pl-PL"/>
              </w:rPr>
              <w:t>tabela pomocnicza do formularza oferty</w:t>
            </w:r>
          </w:p>
        </w:tc>
      </w:tr>
      <w:tr w:rsidR="005473AD" w:rsidRPr="005473AD" w:rsidTr="005F1391">
        <w:tc>
          <w:tcPr>
            <w:tcW w:w="828" w:type="dxa"/>
            <w:tcBorders>
              <w:top w:val="single" w:sz="4" w:space="0" w:color="auto"/>
              <w:left w:val="single" w:sz="4" w:space="0" w:color="auto"/>
              <w:bottom w:val="single" w:sz="4" w:space="0" w:color="auto"/>
              <w:right w:val="single" w:sz="4" w:space="0" w:color="auto"/>
            </w:tcBorders>
          </w:tcPr>
          <w:p w:rsidR="005473AD" w:rsidRPr="005473AD" w:rsidRDefault="005473AD" w:rsidP="005473AD">
            <w:pPr>
              <w:spacing w:before="60" w:after="120" w:line="240" w:lineRule="auto"/>
              <w:jc w:val="both"/>
              <w:rPr>
                <w:rFonts w:ascii="Times New Roman" w:eastAsia="Times New Roman" w:hAnsi="Times New Roman" w:cs="Times New Roman"/>
                <w:sz w:val="24"/>
                <w:szCs w:val="24"/>
                <w:lang w:eastAsia="pl-PL"/>
              </w:rPr>
            </w:pPr>
            <w:r w:rsidRPr="005473AD">
              <w:rPr>
                <w:rFonts w:ascii="Times New Roman" w:eastAsia="Times New Roman" w:hAnsi="Times New Roman" w:cs="Times New Roman"/>
                <w:sz w:val="24"/>
                <w:szCs w:val="24"/>
                <w:lang w:eastAsia="pl-PL"/>
              </w:rPr>
              <w:t>2b</w:t>
            </w:r>
          </w:p>
        </w:tc>
        <w:tc>
          <w:tcPr>
            <w:tcW w:w="8636" w:type="dxa"/>
            <w:tcBorders>
              <w:top w:val="single" w:sz="4" w:space="0" w:color="auto"/>
              <w:left w:val="single" w:sz="4" w:space="0" w:color="auto"/>
              <w:bottom w:val="single" w:sz="4" w:space="0" w:color="auto"/>
              <w:right w:val="single" w:sz="4" w:space="0" w:color="auto"/>
            </w:tcBorders>
          </w:tcPr>
          <w:p w:rsidR="005473AD" w:rsidRPr="005473AD" w:rsidRDefault="005473AD" w:rsidP="005473AD">
            <w:pPr>
              <w:spacing w:before="60" w:after="120" w:line="240" w:lineRule="auto"/>
              <w:jc w:val="both"/>
              <w:rPr>
                <w:rFonts w:ascii="Times New Roman" w:eastAsia="Times New Roman" w:hAnsi="Times New Roman" w:cs="Times New Roman"/>
                <w:sz w:val="24"/>
                <w:szCs w:val="24"/>
                <w:lang w:eastAsia="pl-PL"/>
              </w:rPr>
            </w:pPr>
            <w:r w:rsidRPr="005473AD">
              <w:rPr>
                <w:rFonts w:ascii="Times New Roman" w:eastAsia="Times New Roman" w:hAnsi="Times New Roman" w:cs="Times New Roman"/>
                <w:sz w:val="24"/>
                <w:szCs w:val="24"/>
                <w:lang w:eastAsia="pl-PL"/>
              </w:rPr>
              <w:t>Oświadczenie w sprawie oferowanej nawierzchni</w:t>
            </w:r>
          </w:p>
        </w:tc>
      </w:tr>
    </w:tbl>
    <w:p w:rsidR="005473AD" w:rsidRPr="005473AD" w:rsidRDefault="005473AD" w:rsidP="005473AD">
      <w:pPr>
        <w:spacing w:before="60" w:after="120" w:line="240" w:lineRule="auto"/>
        <w:jc w:val="both"/>
        <w:rPr>
          <w:rFonts w:ascii="Times New Roman" w:eastAsia="Times New Roman" w:hAnsi="Times New Roman" w:cs="Times New Roman"/>
          <w:b/>
          <w:sz w:val="12"/>
          <w:szCs w:val="12"/>
          <w:lang w:eastAsia="pl-PL"/>
        </w:rPr>
      </w:pP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7"/>
      </w:tblGrid>
      <w:tr w:rsidR="005473AD" w:rsidRPr="005473AD" w:rsidTr="005F1391">
        <w:tc>
          <w:tcPr>
            <w:tcW w:w="828" w:type="dxa"/>
            <w:tcBorders>
              <w:top w:val="single" w:sz="4" w:space="0" w:color="auto"/>
              <w:left w:val="single" w:sz="4" w:space="0" w:color="auto"/>
              <w:bottom w:val="single" w:sz="4" w:space="0" w:color="auto"/>
              <w:right w:val="single" w:sz="4" w:space="0" w:color="auto"/>
            </w:tcBorders>
            <w:hideMark/>
          </w:tcPr>
          <w:p w:rsidR="005473AD" w:rsidRPr="005473AD" w:rsidRDefault="005473AD" w:rsidP="005473AD">
            <w:pPr>
              <w:spacing w:before="60" w:after="120" w:line="240" w:lineRule="auto"/>
              <w:jc w:val="both"/>
              <w:rPr>
                <w:rFonts w:ascii="Times New Roman" w:eastAsia="Times New Roman" w:hAnsi="Times New Roman" w:cs="Times New Roman"/>
                <w:b/>
                <w:sz w:val="24"/>
                <w:szCs w:val="24"/>
                <w:lang w:eastAsia="pl-PL"/>
              </w:rPr>
            </w:pPr>
            <w:r w:rsidRPr="005473AD">
              <w:rPr>
                <w:rFonts w:ascii="Times New Roman" w:eastAsia="Times New Roman" w:hAnsi="Times New Roman" w:cs="Times New Roman"/>
                <w:sz w:val="24"/>
                <w:szCs w:val="24"/>
                <w:lang w:eastAsia="pl-PL"/>
              </w:rPr>
              <w:t>3</w:t>
            </w:r>
          </w:p>
        </w:tc>
        <w:tc>
          <w:tcPr>
            <w:tcW w:w="8637" w:type="dxa"/>
            <w:tcBorders>
              <w:top w:val="single" w:sz="4" w:space="0" w:color="auto"/>
              <w:left w:val="single" w:sz="4" w:space="0" w:color="auto"/>
              <w:bottom w:val="single" w:sz="4" w:space="0" w:color="auto"/>
              <w:right w:val="single" w:sz="4" w:space="0" w:color="auto"/>
            </w:tcBorders>
            <w:hideMark/>
          </w:tcPr>
          <w:p w:rsidR="005473AD" w:rsidRPr="005473AD" w:rsidRDefault="005473AD" w:rsidP="005473AD">
            <w:pPr>
              <w:spacing w:before="60" w:after="120" w:line="240" w:lineRule="auto"/>
              <w:jc w:val="both"/>
              <w:rPr>
                <w:rFonts w:ascii="Times New Roman" w:eastAsia="Times New Roman" w:hAnsi="Times New Roman" w:cs="Times New Roman"/>
                <w:sz w:val="24"/>
                <w:szCs w:val="24"/>
                <w:lang w:eastAsia="pl-PL"/>
              </w:rPr>
            </w:pPr>
            <w:r w:rsidRPr="005473AD">
              <w:rPr>
                <w:rFonts w:ascii="Times New Roman" w:eastAsia="Times New Roman" w:hAnsi="Times New Roman" w:cs="Times New Roman"/>
                <w:sz w:val="24"/>
                <w:szCs w:val="24"/>
                <w:lang w:eastAsia="pl-PL"/>
              </w:rPr>
              <w:t>Oświadczenie o niepodleganiu wykluczeniu oraz spełnianiu warunków udziału</w:t>
            </w:r>
          </w:p>
        </w:tc>
      </w:tr>
      <w:tr w:rsidR="005473AD" w:rsidRPr="005473AD" w:rsidTr="005F1391">
        <w:tc>
          <w:tcPr>
            <w:tcW w:w="828" w:type="dxa"/>
            <w:tcBorders>
              <w:top w:val="single" w:sz="4" w:space="0" w:color="auto"/>
              <w:left w:val="single" w:sz="4" w:space="0" w:color="auto"/>
              <w:bottom w:val="single" w:sz="4" w:space="0" w:color="auto"/>
              <w:right w:val="single" w:sz="4" w:space="0" w:color="auto"/>
            </w:tcBorders>
            <w:hideMark/>
          </w:tcPr>
          <w:p w:rsidR="005473AD" w:rsidRPr="005473AD" w:rsidRDefault="005473AD" w:rsidP="005473AD">
            <w:pPr>
              <w:spacing w:before="60" w:after="120" w:line="240" w:lineRule="auto"/>
              <w:jc w:val="both"/>
              <w:rPr>
                <w:rFonts w:ascii="Times New Roman" w:eastAsia="Times New Roman" w:hAnsi="Times New Roman" w:cs="Times New Roman"/>
                <w:b/>
                <w:sz w:val="24"/>
                <w:szCs w:val="24"/>
                <w:lang w:eastAsia="pl-PL"/>
              </w:rPr>
            </w:pPr>
            <w:r w:rsidRPr="005473AD">
              <w:rPr>
                <w:rFonts w:ascii="Times New Roman" w:eastAsia="Times New Roman" w:hAnsi="Times New Roman" w:cs="Times New Roman"/>
                <w:sz w:val="24"/>
                <w:szCs w:val="24"/>
                <w:lang w:eastAsia="pl-PL"/>
              </w:rPr>
              <w:t>4</w:t>
            </w:r>
          </w:p>
        </w:tc>
        <w:tc>
          <w:tcPr>
            <w:tcW w:w="8637" w:type="dxa"/>
            <w:tcBorders>
              <w:top w:val="single" w:sz="4" w:space="0" w:color="auto"/>
              <w:left w:val="single" w:sz="4" w:space="0" w:color="auto"/>
              <w:bottom w:val="single" w:sz="4" w:space="0" w:color="auto"/>
              <w:right w:val="single" w:sz="4" w:space="0" w:color="auto"/>
            </w:tcBorders>
            <w:hideMark/>
          </w:tcPr>
          <w:p w:rsidR="005473AD" w:rsidRPr="005473AD" w:rsidRDefault="005473AD" w:rsidP="005473AD">
            <w:pPr>
              <w:spacing w:before="60" w:after="120" w:line="240" w:lineRule="auto"/>
              <w:jc w:val="both"/>
              <w:rPr>
                <w:rFonts w:ascii="Times New Roman" w:eastAsia="Times New Roman" w:hAnsi="Times New Roman" w:cs="Times New Roman"/>
                <w:sz w:val="24"/>
                <w:szCs w:val="24"/>
                <w:lang w:eastAsia="pl-PL"/>
              </w:rPr>
            </w:pPr>
            <w:r w:rsidRPr="005473AD">
              <w:rPr>
                <w:rFonts w:ascii="Times New Roman" w:eastAsia="Times New Roman" w:hAnsi="Times New Roman" w:cs="Times New Roman"/>
                <w:sz w:val="24"/>
                <w:szCs w:val="24"/>
                <w:lang w:eastAsia="pl-PL"/>
              </w:rPr>
              <w:t>Oświadczenie wykonawcy w sprawie grupy kapitałowej</w:t>
            </w:r>
          </w:p>
        </w:tc>
      </w:tr>
      <w:tr w:rsidR="005473AD" w:rsidRPr="005473AD" w:rsidTr="005F1391">
        <w:tc>
          <w:tcPr>
            <w:tcW w:w="828" w:type="dxa"/>
            <w:tcBorders>
              <w:top w:val="single" w:sz="4" w:space="0" w:color="auto"/>
              <w:left w:val="single" w:sz="4" w:space="0" w:color="auto"/>
              <w:bottom w:val="single" w:sz="4" w:space="0" w:color="auto"/>
              <w:right w:val="single" w:sz="4" w:space="0" w:color="auto"/>
            </w:tcBorders>
            <w:hideMark/>
          </w:tcPr>
          <w:p w:rsidR="005473AD" w:rsidRPr="005473AD" w:rsidRDefault="005473AD" w:rsidP="005473AD">
            <w:pPr>
              <w:spacing w:before="60" w:after="120" w:line="240" w:lineRule="auto"/>
              <w:jc w:val="both"/>
              <w:rPr>
                <w:rFonts w:ascii="Times New Roman" w:eastAsia="Times New Roman" w:hAnsi="Times New Roman" w:cs="Times New Roman"/>
                <w:b/>
                <w:sz w:val="24"/>
                <w:szCs w:val="24"/>
                <w:lang w:eastAsia="pl-PL"/>
              </w:rPr>
            </w:pPr>
            <w:r w:rsidRPr="005473AD">
              <w:rPr>
                <w:rFonts w:ascii="Times New Roman" w:eastAsia="Times New Roman" w:hAnsi="Times New Roman" w:cs="Times New Roman"/>
                <w:sz w:val="24"/>
                <w:szCs w:val="24"/>
                <w:lang w:eastAsia="pl-PL"/>
              </w:rPr>
              <w:t>5</w:t>
            </w:r>
          </w:p>
        </w:tc>
        <w:tc>
          <w:tcPr>
            <w:tcW w:w="8637" w:type="dxa"/>
            <w:tcBorders>
              <w:top w:val="single" w:sz="4" w:space="0" w:color="auto"/>
              <w:left w:val="single" w:sz="4" w:space="0" w:color="auto"/>
              <w:bottom w:val="single" w:sz="4" w:space="0" w:color="auto"/>
              <w:right w:val="single" w:sz="4" w:space="0" w:color="auto"/>
            </w:tcBorders>
            <w:hideMark/>
          </w:tcPr>
          <w:p w:rsidR="005473AD" w:rsidRPr="005473AD" w:rsidRDefault="005473AD" w:rsidP="005473AD">
            <w:pPr>
              <w:spacing w:before="60" w:after="120" w:line="240" w:lineRule="auto"/>
              <w:jc w:val="both"/>
              <w:rPr>
                <w:rFonts w:ascii="Times New Roman" w:eastAsia="Times New Roman" w:hAnsi="Times New Roman" w:cs="Times New Roman"/>
                <w:sz w:val="24"/>
                <w:szCs w:val="24"/>
                <w:lang w:eastAsia="pl-PL"/>
              </w:rPr>
            </w:pPr>
            <w:r w:rsidRPr="005473AD">
              <w:rPr>
                <w:rFonts w:ascii="Times New Roman" w:eastAsia="Times New Roman" w:hAnsi="Times New Roman" w:cs="Times New Roman"/>
                <w:sz w:val="24"/>
                <w:szCs w:val="24"/>
                <w:lang w:eastAsia="pl-PL"/>
              </w:rPr>
              <w:t>Wykaz robót</w:t>
            </w:r>
          </w:p>
        </w:tc>
      </w:tr>
      <w:tr w:rsidR="005473AD" w:rsidRPr="005473AD" w:rsidTr="005F1391">
        <w:tc>
          <w:tcPr>
            <w:tcW w:w="828" w:type="dxa"/>
            <w:tcBorders>
              <w:top w:val="single" w:sz="4" w:space="0" w:color="auto"/>
              <w:left w:val="single" w:sz="4" w:space="0" w:color="auto"/>
              <w:bottom w:val="single" w:sz="4" w:space="0" w:color="auto"/>
              <w:right w:val="single" w:sz="4" w:space="0" w:color="auto"/>
            </w:tcBorders>
          </w:tcPr>
          <w:p w:rsidR="005473AD" w:rsidRPr="005473AD" w:rsidRDefault="005473AD" w:rsidP="005473AD">
            <w:pPr>
              <w:spacing w:before="60" w:after="120" w:line="240" w:lineRule="auto"/>
              <w:jc w:val="both"/>
              <w:rPr>
                <w:rFonts w:ascii="Times New Roman" w:eastAsia="Times New Roman" w:hAnsi="Times New Roman" w:cs="Times New Roman"/>
                <w:sz w:val="24"/>
                <w:szCs w:val="24"/>
                <w:lang w:eastAsia="pl-PL"/>
              </w:rPr>
            </w:pPr>
            <w:r w:rsidRPr="005473AD">
              <w:rPr>
                <w:rFonts w:ascii="Times New Roman" w:eastAsia="Times New Roman" w:hAnsi="Times New Roman" w:cs="Times New Roman"/>
                <w:sz w:val="24"/>
                <w:szCs w:val="24"/>
                <w:lang w:eastAsia="pl-PL"/>
              </w:rPr>
              <w:t>6</w:t>
            </w:r>
          </w:p>
        </w:tc>
        <w:tc>
          <w:tcPr>
            <w:tcW w:w="8637" w:type="dxa"/>
            <w:tcBorders>
              <w:top w:val="single" w:sz="4" w:space="0" w:color="auto"/>
              <w:left w:val="single" w:sz="4" w:space="0" w:color="auto"/>
              <w:bottom w:val="single" w:sz="4" w:space="0" w:color="auto"/>
              <w:right w:val="single" w:sz="4" w:space="0" w:color="auto"/>
            </w:tcBorders>
          </w:tcPr>
          <w:p w:rsidR="005473AD" w:rsidRPr="005473AD" w:rsidRDefault="005473AD" w:rsidP="005473AD">
            <w:pPr>
              <w:spacing w:before="60" w:after="120" w:line="240" w:lineRule="auto"/>
              <w:jc w:val="both"/>
              <w:rPr>
                <w:rFonts w:ascii="Times New Roman" w:eastAsia="Times New Roman" w:hAnsi="Times New Roman" w:cs="Times New Roman"/>
                <w:sz w:val="24"/>
                <w:szCs w:val="24"/>
                <w:lang w:eastAsia="pl-PL"/>
              </w:rPr>
            </w:pPr>
            <w:r w:rsidRPr="005473AD">
              <w:rPr>
                <w:rFonts w:ascii="Times New Roman" w:eastAsia="Times New Roman" w:hAnsi="Times New Roman" w:cs="Times New Roman"/>
                <w:sz w:val="24"/>
                <w:szCs w:val="24"/>
                <w:lang w:eastAsia="pl-PL"/>
              </w:rPr>
              <w:t>Wykaz osób</w:t>
            </w:r>
          </w:p>
        </w:tc>
      </w:tr>
      <w:tr w:rsidR="005473AD" w:rsidRPr="005473AD" w:rsidTr="005F1391">
        <w:tc>
          <w:tcPr>
            <w:tcW w:w="828" w:type="dxa"/>
            <w:tcBorders>
              <w:top w:val="single" w:sz="4" w:space="0" w:color="auto"/>
              <w:left w:val="single" w:sz="4" w:space="0" w:color="auto"/>
              <w:bottom w:val="single" w:sz="4" w:space="0" w:color="auto"/>
              <w:right w:val="single" w:sz="4" w:space="0" w:color="auto"/>
            </w:tcBorders>
          </w:tcPr>
          <w:p w:rsidR="005473AD" w:rsidRPr="005473AD" w:rsidRDefault="005473AD" w:rsidP="005473AD">
            <w:pPr>
              <w:spacing w:before="60" w:after="120" w:line="240" w:lineRule="auto"/>
              <w:jc w:val="both"/>
              <w:rPr>
                <w:rFonts w:ascii="Times New Roman" w:eastAsia="Times New Roman" w:hAnsi="Times New Roman" w:cs="Times New Roman"/>
                <w:sz w:val="24"/>
                <w:szCs w:val="24"/>
                <w:lang w:eastAsia="pl-PL"/>
              </w:rPr>
            </w:pPr>
            <w:r w:rsidRPr="005473AD">
              <w:rPr>
                <w:rFonts w:ascii="Times New Roman" w:eastAsia="Times New Roman" w:hAnsi="Times New Roman" w:cs="Times New Roman"/>
                <w:sz w:val="24"/>
                <w:szCs w:val="24"/>
                <w:lang w:eastAsia="pl-PL"/>
              </w:rPr>
              <w:t>7</w:t>
            </w:r>
          </w:p>
        </w:tc>
        <w:tc>
          <w:tcPr>
            <w:tcW w:w="8637" w:type="dxa"/>
            <w:tcBorders>
              <w:top w:val="single" w:sz="4" w:space="0" w:color="auto"/>
              <w:left w:val="single" w:sz="4" w:space="0" w:color="auto"/>
              <w:bottom w:val="single" w:sz="4" w:space="0" w:color="auto"/>
              <w:right w:val="single" w:sz="4" w:space="0" w:color="auto"/>
            </w:tcBorders>
          </w:tcPr>
          <w:p w:rsidR="005473AD" w:rsidRPr="005473AD" w:rsidRDefault="005473AD" w:rsidP="005473AD">
            <w:pPr>
              <w:spacing w:before="60" w:after="120" w:line="240" w:lineRule="auto"/>
              <w:jc w:val="both"/>
              <w:rPr>
                <w:rFonts w:ascii="Times New Roman" w:eastAsia="Times New Roman" w:hAnsi="Times New Roman" w:cs="Times New Roman"/>
                <w:sz w:val="24"/>
                <w:szCs w:val="24"/>
                <w:lang w:eastAsia="pl-PL"/>
              </w:rPr>
            </w:pPr>
            <w:r w:rsidRPr="005473AD">
              <w:rPr>
                <w:rFonts w:ascii="Times New Roman" w:eastAsia="Times New Roman" w:hAnsi="Times New Roman" w:cs="Times New Roman"/>
                <w:sz w:val="24"/>
                <w:szCs w:val="24"/>
                <w:lang w:eastAsia="pl-PL"/>
              </w:rPr>
              <w:t>Zobowiązanie podmiotu trzeciego</w:t>
            </w:r>
          </w:p>
        </w:tc>
      </w:tr>
      <w:tr w:rsidR="005473AD" w:rsidRPr="005473AD" w:rsidTr="005F1391">
        <w:tc>
          <w:tcPr>
            <w:tcW w:w="828" w:type="dxa"/>
            <w:tcBorders>
              <w:top w:val="single" w:sz="4" w:space="0" w:color="auto"/>
              <w:left w:val="single" w:sz="4" w:space="0" w:color="auto"/>
              <w:bottom w:val="single" w:sz="4" w:space="0" w:color="auto"/>
              <w:right w:val="single" w:sz="4" w:space="0" w:color="auto"/>
            </w:tcBorders>
          </w:tcPr>
          <w:p w:rsidR="005473AD" w:rsidRPr="005473AD" w:rsidRDefault="005473AD" w:rsidP="005473AD">
            <w:pPr>
              <w:spacing w:before="60" w:after="120" w:line="240" w:lineRule="auto"/>
              <w:jc w:val="both"/>
              <w:rPr>
                <w:rFonts w:ascii="Times New Roman" w:eastAsia="Times New Roman" w:hAnsi="Times New Roman" w:cs="Times New Roman"/>
                <w:sz w:val="24"/>
                <w:szCs w:val="24"/>
                <w:lang w:eastAsia="pl-PL"/>
              </w:rPr>
            </w:pPr>
            <w:r w:rsidRPr="005473AD">
              <w:rPr>
                <w:rFonts w:ascii="Times New Roman" w:eastAsia="Times New Roman" w:hAnsi="Times New Roman" w:cs="Times New Roman"/>
                <w:sz w:val="24"/>
                <w:szCs w:val="24"/>
                <w:lang w:eastAsia="pl-PL"/>
              </w:rPr>
              <w:t>8</w:t>
            </w:r>
          </w:p>
        </w:tc>
        <w:tc>
          <w:tcPr>
            <w:tcW w:w="8637" w:type="dxa"/>
            <w:tcBorders>
              <w:top w:val="single" w:sz="4" w:space="0" w:color="auto"/>
              <w:left w:val="single" w:sz="4" w:space="0" w:color="auto"/>
              <w:bottom w:val="single" w:sz="4" w:space="0" w:color="auto"/>
              <w:right w:val="single" w:sz="4" w:space="0" w:color="auto"/>
            </w:tcBorders>
          </w:tcPr>
          <w:p w:rsidR="005473AD" w:rsidRPr="005473AD" w:rsidRDefault="005473AD" w:rsidP="005473AD">
            <w:pPr>
              <w:spacing w:before="60" w:after="120" w:line="240" w:lineRule="auto"/>
              <w:jc w:val="both"/>
              <w:rPr>
                <w:rFonts w:ascii="Times New Roman" w:eastAsia="Times New Roman" w:hAnsi="Times New Roman" w:cs="Times New Roman"/>
                <w:sz w:val="24"/>
                <w:szCs w:val="24"/>
                <w:lang w:eastAsia="pl-PL"/>
              </w:rPr>
            </w:pPr>
            <w:r w:rsidRPr="005473AD">
              <w:rPr>
                <w:rFonts w:ascii="Times New Roman" w:eastAsia="Times New Roman" w:hAnsi="Times New Roman" w:cs="Times New Roman"/>
                <w:sz w:val="24"/>
                <w:szCs w:val="24"/>
                <w:lang w:eastAsia="pl-PL"/>
              </w:rPr>
              <w:t>Oświadczenie wykonawców wspólnie ubiegających się o udzielenie zamówienia</w:t>
            </w:r>
          </w:p>
        </w:tc>
      </w:tr>
      <w:tr w:rsidR="005473AD" w:rsidRPr="005473AD" w:rsidTr="005F1391">
        <w:tc>
          <w:tcPr>
            <w:tcW w:w="828" w:type="dxa"/>
            <w:tcBorders>
              <w:top w:val="single" w:sz="4" w:space="0" w:color="auto"/>
              <w:left w:val="single" w:sz="4" w:space="0" w:color="auto"/>
              <w:bottom w:val="single" w:sz="4" w:space="0" w:color="auto"/>
              <w:right w:val="single" w:sz="4" w:space="0" w:color="auto"/>
            </w:tcBorders>
          </w:tcPr>
          <w:p w:rsidR="005473AD" w:rsidRPr="005473AD" w:rsidRDefault="005473AD" w:rsidP="005473AD">
            <w:pPr>
              <w:spacing w:before="60" w:after="120" w:line="240" w:lineRule="auto"/>
              <w:jc w:val="both"/>
              <w:rPr>
                <w:rFonts w:ascii="Times New Roman" w:eastAsia="Times New Roman" w:hAnsi="Times New Roman" w:cs="Times New Roman"/>
                <w:sz w:val="24"/>
                <w:szCs w:val="24"/>
                <w:lang w:eastAsia="pl-PL"/>
              </w:rPr>
            </w:pPr>
            <w:r w:rsidRPr="005473AD">
              <w:rPr>
                <w:rFonts w:ascii="Times New Roman" w:eastAsia="Times New Roman" w:hAnsi="Times New Roman" w:cs="Times New Roman"/>
                <w:sz w:val="24"/>
                <w:szCs w:val="24"/>
                <w:lang w:eastAsia="pl-PL"/>
              </w:rPr>
              <w:t>9</w:t>
            </w:r>
          </w:p>
        </w:tc>
        <w:tc>
          <w:tcPr>
            <w:tcW w:w="8637" w:type="dxa"/>
            <w:tcBorders>
              <w:top w:val="single" w:sz="4" w:space="0" w:color="auto"/>
              <w:left w:val="single" w:sz="4" w:space="0" w:color="auto"/>
              <w:bottom w:val="single" w:sz="4" w:space="0" w:color="auto"/>
              <w:right w:val="single" w:sz="4" w:space="0" w:color="auto"/>
            </w:tcBorders>
          </w:tcPr>
          <w:p w:rsidR="005473AD" w:rsidRPr="005473AD" w:rsidRDefault="005473AD" w:rsidP="005473AD">
            <w:pPr>
              <w:spacing w:before="60" w:after="120" w:line="240" w:lineRule="auto"/>
              <w:jc w:val="both"/>
              <w:rPr>
                <w:rFonts w:ascii="Times New Roman" w:eastAsia="Times New Roman" w:hAnsi="Times New Roman" w:cs="Times New Roman"/>
                <w:sz w:val="24"/>
                <w:szCs w:val="24"/>
                <w:lang w:eastAsia="pl-PL"/>
              </w:rPr>
            </w:pPr>
            <w:r w:rsidRPr="005473AD">
              <w:rPr>
                <w:rFonts w:ascii="Times New Roman" w:eastAsia="Times New Roman" w:hAnsi="Times New Roman" w:cs="Times New Roman"/>
                <w:sz w:val="24"/>
                <w:szCs w:val="24"/>
                <w:lang w:eastAsia="pl-PL"/>
              </w:rPr>
              <w:t>Projekt umowy wraz z załącznikami:</w:t>
            </w:r>
          </w:p>
          <w:p w:rsidR="005473AD" w:rsidRPr="005473AD" w:rsidRDefault="005473AD" w:rsidP="005473AD">
            <w:pPr>
              <w:spacing w:before="60" w:after="120" w:line="256" w:lineRule="auto"/>
              <w:jc w:val="both"/>
              <w:rPr>
                <w:rFonts w:ascii="Times New Roman" w:eastAsia="Times New Roman" w:hAnsi="Times New Roman" w:cs="Times New Roman"/>
                <w:sz w:val="24"/>
                <w:szCs w:val="24"/>
              </w:rPr>
            </w:pPr>
            <w:r w:rsidRPr="005473AD">
              <w:rPr>
                <w:rFonts w:ascii="Times New Roman" w:eastAsia="Times New Roman" w:hAnsi="Times New Roman" w:cs="Times New Roman"/>
                <w:sz w:val="24"/>
                <w:szCs w:val="24"/>
              </w:rPr>
              <w:t>nr 1 – wzór protokołu nadzoru autorskiego</w:t>
            </w:r>
          </w:p>
          <w:p w:rsidR="005473AD" w:rsidRPr="005473AD" w:rsidRDefault="005473AD" w:rsidP="005473AD">
            <w:pPr>
              <w:spacing w:before="60" w:after="120" w:line="256" w:lineRule="auto"/>
              <w:jc w:val="both"/>
              <w:rPr>
                <w:rFonts w:ascii="Times New Roman" w:eastAsia="Times New Roman" w:hAnsi="Times New Roman" w:cs="Times New Roman"/>
                <w:sz w:val="24"/>
                <w:szCs w:val="24"/>
              </w:rPr>
            </w:pPr>
            <w:r w:rsidRPr="005473AD">
              <w:rPr>
                <w:rFonts w:ascii="Times New Roman" w:eastAsia="Times New Roman" w:hAnsi="Times New Roman" w:cs="Times New Roman"/>
                <w:sz w:val="24"/>
                <w:szCs w:val="24"/>
              </w:rPr>
              <w:t>nr 2 - wzór wniosku o zatwierdzenie materiałów</w:t>
            </w:r>
          </w:p>
        </w:tc>
      </w:tr>
    </w:tbl>
    <w:p w:rsidR="005473AD" w:rsidRPr="005473AD" w:rsidRDefault="005473AD" w:rsidP="005473AD">
      <w:pPr>
        <w:spacing w:after="0" w:line="240" w:lineRule="auto"/>
        <w:rPr>
          <w:rFonts w:ascii="Times New Roman" w:eastAsia="Times New Roman" w:hAnsi="Times New Roman" w:cs="Times New Roman"/>
          <w:sz w:val="24"/>
          <w:szCs w:val="24"/>
          <w:lang w:eastAsia="pl-PL"/>
        </w:rPr>
      </w:pPr>
    </w:p>
    <w:p w:rsidR="003027C6" w:rsidRDefault="003027C6"/>
    <w:sectPr w:rsidR="003027C6" w:rsidSect="005F1391">
      <w:footerReference w:type="default" r:id="rId9"/>
      <w:pgSz w:w="11906" w:h="16838" w:code="9"/>
      <w:pgMar w:top="1418" w:right="1304" w:bottom="993"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9443A" w:rsidRDefault="00C9443A">
      <w:pPr>
        <w:spacing w:after="0" w:line="240" w:lineRule="auto"/>
      </w:pPr>
      <w:r>
        <w:separator/>
      </w:r>
    </w:p>
  </w:endnote>
  <w:endnote w:type="continuationSeparator" w:id="0">
    <w:p w:rsidR="00C9443A" w:rsidRDefault="00C944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443A" w:rsidRDefault="00C9443A">
    <w:pPr>
      <w:pStyle w:val="Stopka"/>
      <w:rPr>
        <w:sz w:val="18"/>
        <w:szCs w:val="18"/>
      </w:rPr>
    </w:pPr>
    <w:r>
      <w:rPr>
        <w:noProof/>
        <w:sz w:val="18"/>
        <w:szCs w:val="18"/>
      </w:rPr>
      <mc:AlternateContent>
        <mc:Choice Requires="wps">
          <w:drawing>
            <wp:anchor distT="0" distB="0" distL="114300" distR="114300" simplePos="0" relativeHeight="251659264" behindDoc="0" locked="0" layoutInCell="1" allowOverlap="1" wp14:anchorId="293F2778" wp14:editId="76DA0094">
              <wp:simplePos x="0" y="0"/>
              <wp:positionH relativeFrom="column">
                <wp:posOffset>0</wp:posOffset>
              </wp:positionH>
              <wp:positionV relativeFrom="paragraph">
                <wp:posOffset>64135</wp:posOffset>
              </wp:positionV>
              <wp:extent cx="5829300" cy="0"/>
              <wp:effectExtent l="9525" t="6985" r="9525" b="12065"/>
              <wp:wrapNone/>
              <wp:docPr id="1" name="Łącznik prosty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6CE9A4" id="Łącznik prosty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"/>
          </w:pict>
        </mc:Fallback>
      </mc:AlternateContent>
    </w:r>
  </w:p>
  <w:p w:rsidR="00C9443A" w:rsidRDefault="00C9443A">
    <w:pPr>
      <w:pStyle w:val="Stopka"/>
      <w:tabs>
        <w:tab w:val="clear" w:pos="4536"/>
        <w:tab w:val="right" w:pos="9000"/>
      </w:tabs>
      <w:rPr>
        <w:sz w:val="18"/>
        <w:szCs w:val="18"/>
      </w:rPr>
    </w:pPr>
    <w:r>
      <w:rPr>
        <w:sz w:val="18"/>
        <w:szCs w:val="18"/>
      </w:rPr>
      <w:t xml:space="preserve">System ProPublico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Pr>
        <w:rStyle w:val="Numerstrony"/>
        <w:noProof/>
        <w:sz w:val="18"/>
        <w:szCs w:val="18"/>
      </w:rPr>
      <w:t>25</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Pr>
        <w:rStyle w:val="Numerstrony"/>
        <w:noProof/>
        <w:sz w:val="18"/>
        <w:szCs w:val="18"/>
      </w:rPr>
      <w:t>25</w:t>
    </w:r>
    <w:r>
      <w:rPr>
        <w:rStyle w:val="Numerstrony"/>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9443A" w:rsidRDefault="00C9443A">
      <w:pPr>
        <w:spacing w:after="0" w:line="240" w:lineRule="auto"/>
      </w:pPr>
      <w:r>
        <w:separator/>
      </w:r>
    </w:p>
  </w:footnote>
  <w:footnote w:type="continuationSeparator" w:id="0">
    <w:p w:rsidR="00C9443A" w:rsidRDefault="00C944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56C21"/>
    <w:multiLevelType w:val="hybridMultilevel"/>
    <w:tmpl w:val="6080936C"/>
    <w:lvl w:ilvl="0" w:tplc="04150011">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11">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0ADD0066"/>
    <w:multiLevelType w:val="hybridMultilevel"/>
    <w:tmpl w:val="CF161246"/>
    <w:lvl w:ilvl="0" w:tplc="04150017">
      <w:start w:val="1"/>
      <w:numFmt w:val="lowerLetter"/>
      <w:lvlText w:val="%1)"/>
      <w:lvlJc w:val="left"/>
      <w:pPr>
        <w:ind w:left="1058" w:hanging="360"/>
      </w:pPr>
    </w:lvl>
    <w:lvl w:ilvl="1" w:tplc="04150019" w:tentative="1">
      <w:start w:val="1"/>
      <w:numFmt w:val="lowerLetter"/>
      <w:lvlText w:val="%2."/>
      <w:lvlJc w:val="left"/>
      <w:pPr>
        <w:ind w:left="1778" w:hanging="360"/>
      </w:pPr>
    </w:lvl>
    <w:lvl w:ilvl="2" w:tplc="0415001B" w:tentative="1">
      <w:start w:val="1"/>
      <w:numFmt w:val="lowerRoman"/>
      <w:lvlText w:val="%3."/>
      <w:lvlJc w:val="right"/>
      <w:pPr>
        <w:ind w:left="2498" w:hanging="180"/>
      </w:pPr>
    </w:lvl>
    <w:lvl w:ilvl="3" w:tplc="0415000F" w:tentative="1">
      <w:start w:val="1"/>
      <w:numFmt w:val="decimal"/>
      <w:lvlText w:val="%4."/>
      <w:lvlJc w:val="left"/>
      <w:pPr>
        <w:ind w:left="3218" w:hanging="360"/>
      </w:pPr>
    </w:lvl>
    <w:lvl w:ilvl="4" w:tplc="04150019" w:tentative="1">
      <w:start w:val="1"/>
      <w:numFmt w:val="lowerLetter"/>
      <w:lvlText w:val="%5."/>
      <w:lvlJc w:val="left"/>
      <w:pPr>
        <w:ind w:left="3938" w:hanging="360"/>
      </w:pPr>
    </w:lvl>
    <w:lvl w:ilvl="5" w:tplc="0415001B" w:tentative="1">
      <w:start w:val="1"/>
      <w:numFmt w:val="lowerRoman"/>
      <w:lvlText w:val="%6."/>
      <w:lvlJc w:val="right"/>
      <w:pPr>
        <w:ind w:left="4658" w:hanging="180"/>
      </w:pPr>
    </w:lvl>
    <w:lvl w:ilvl="6" w:tplc="0415000F" w:tentative="1">
      <w:start w:val="1"/>
      <w:numFmt w:val="decimal"/>
      <w:lvlText w:val="%7."/>
      <w:lvlJc w:val="left"/>
      <w:pPr>
        <w:ind w:left="5378" w:hanging="360"/>
      </w:pPr>
    </w:lvl>
    <w:lvl w:ilvl="7" w:tplc="04150019" w:tentative="1">
      <w:start w:val="1"/>
      <w:numFmt w:val="lowerLetter"/>
      <w:lvlText w:val="%8."/>
      <w:lvlJc w:val="left"/>
      <w:pPr>
        <w:ind w:left="6098" w:hanging="360"/>
      </w:pPr>
    </w:lvl>
    <w:lvl w:ilvl="8" w:tplc="0415001B" w:tentative="1">
      <w:start w:val="1"/>
      <w:numFmt w:val="lowerRoman"/>
      <w:lvlText w:val="%9."/>
      <w:lvlJc w:val="right"/>
      <w:pPr>
        <w:ind w:left="6818" w:hanging="180"/>
      </w:pPr>
    </w:lvl>
  </w:abstractNum>
  <w:abstractNum w:abstractNumId="2" w15:restartNumberingAfterBreak="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 w15:restartNumberingAfterBreak="0">
    <w:nsid w:val="0FA55E30"/>
    <w:multiLevelType w:val="hybridMultilevel"/>
    <w:tmpl w:val="5ACEFBC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 w15:restartNumberingAfterBreak="0">
    <w:nsid w:val="171C543A"/>
    <w:multiLevelType w:val="hybridMultilevel"/>
    <w:tmpl w:val="388E28B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EE3197E"/>
    <w:multiLevelType w:val="multilevel"/>
    <w:tmpl w:val="FC92FEFC"/>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7" w15:restartNumberingAfterBreak="0">
    <w:nsid w:val="1F6639A8"/>
    <w:multiLevelType w:val="hybridMultilevel"/>
    <w:tmpl w:val="51627E5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2166C30"/>
    <w:multiLevelType w:val="hybridMultilevel"/>
    <w:tmpl w:val="78D62FD6"/>
    <w:lvl w:ilvl="0" w:tplc="07BE669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15:restartNumberingAfterBreak="0">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1054B03"/>
    <w:multiLevelType w:val="hybridMultilevel"/>
    <w:tmpl w:val="91FE560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441F0E77"/>
    <w:multiLevelType w:val="hybridMultilevel"/>
    <w:tmpl w:val="D16A464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57D43547"/>
    <w:multiLevelType w:val="hybridMultilevel"/>
    <w:tmpl w:val="BB600AA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B6448C7"/>
    <w:multiLevelType w:val="hybridMultilevel"/>
    <w:tmpl w:val="EBF8188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5D8B69A1"/>
    <w:multiLevelType w:val="hybridMultilevel"/>
    <w:tmpl w:val="038C919C"/>
    <w:lvl w:ilvl="0" w:tplc="AAAAE246">
      <w:start w:val="1"/>
      <w:numFmt w:val="lowerLetter"/>
      <w:lvlText w:val="%1)"/>
      <w:lvlJc w:val="left"/>
      <w:pPr>
        <w:ind w:left="1400" w:hanging="360"/>
      </w:pPr>
      <w:rPr>
        <w:rFonts w:ascii="Times New Roman" w:hAnsi="Times New Roman" w:cs="Times New Roman" w:hint="default"/>
        <w:b w:val="0"/>
        <w:sz w:val="24"/>
        <w:szCs w:val="24"/>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2" w15:restartNumberingAfterBreak="0">
    <w:nsid w:val="644D3B47"/>
    <w:multiLevelType w:val="multilevel"/>
    <w:tmpl w:val="9612C226"/>
    <w:lvl w:ilvl="0">
      <w:start w:val="2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5B52D99"/>
    <w:multiLevelType w:val="hybridMultilevel"/>
    <w:tmpl w:val="608C395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5" w15:restartNumberingAfterBreak="0">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6" w15:restartNumberingAfterBreak="0">
    <w:nsid w:val="693C6286"/>
    <w:multiLevelType w:val="hybridMultilevel"/>
    <w:tmpl w:val="A63E4CA8"/>
    <w:lvl w:ilvl="0" w:tplc="A4E6B35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7" w15:restartNumberingAfterBreak="0">
    <w:nsid w:val="6F1A15C8"/>
    <w:multiLevelType w:val="hybridMultilevel"/>
    <w:tmpl w:val="7F1E108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9" w15:restartNumberingAfterBreak="0">
    <w:nsid w:val="74D033A4"/>
    <w:multiLevelType w:val="hybridMultilevel"/>
    <w:tmpl w:val="18EA3D5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31"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2" w15:restartNumberingAfterBreak="0">
    <w:nsid w:val="7B257D6D"/>
    <w:multiLevelType w:val="multilevel"/>
    <w:tmpl w:val="82A8CCEC"/>
    <w:lvl w:ilvl="0">
      <w:start w:val="7"/>
      <w:numFmt w:val="decimal"/>
      <w:lvlText w:val="%1"/>
      <w:lvlJc w:val="left"/>
      <w:pPr>
        <w:ind w:left="360" w:hanging="360"/>
      </w:pPr>
      <w:rPr>
        <w:rFonts w:hint="default"/>
        <w:b/>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3"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4"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6"/>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2"/>
  </w:num>
  <w:num w:numId="16">
    <w:abstractNumId w:val="0"/>
  </w:num>
  <w:num w:numId="17">
    <w:abstractNumId w:val="26"/>
  </w:num>
  <w:num w:numId="18">
    <w:abstractNumId w:val="21"/>
  </w:num>
  <w:num w:numId="19">
    <w:abstractNumId w:val="22"/>
  </w:num>
  <w:num w:numId="20">
    <w:abstractNumId w:val="6"/>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
  </w:num>
  <w:num w:numId="27">
    <w:abstractNumId w:val="23"/>
  </w:num>
  <w:num w:numId="28">
    <w:abstractNumId w:val="27"/>
  </w:num>
  <w:num w:numId="29">
    <w:abstractNumId w:val="13"/>
  </w:num>
  <w:num w:numId="30">
    <w:abstractNumId w:val="17"/>
  </w:num>
  <w:num w:numId="31">
    <w:abstractNumId w:val="3"/>
  </w:num>
  <w:num w:numId="32">
    <w:abstractNumId w:val="7"/>
  </w:num>
  <w:num w:numId="33">
    <w:abstractNumId w:val="5"/>
  </w:num>
  <w:num w:numId="34">
    <w:abstractNumId w:val="29"/>
  </w:num>
  <w:num w:numId="35">
    <w:abstractNumId w:val="19"/>
  </w:num>
  <w:num w:numId="3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3AD"/>
    <w:rsid w:val="00033704"/>
    <w:rsid w:val="000626C4"/>
    <w:rsid w:val="0007761D"/>
    <w:rsid w:val="00095479"/>
    <w:rsid w:val="000A0976"/>
    <w:rsid w:val="000B2A1A"/>
    <w:rsid w:val="000F296E"/>
    <w:rsid w:val="002440D5"/>
    <w:rsid w:val="00265AFC"/>
    <w:rsid w:val="00272775"/>
    <w:rsid w:val="002C7D08"/>
    <w:rsid w:val="002F2AEE"/>
    <w:rsid w:val="003027C6"/>
    <w:rsid w:val="0037163C"/>
    <w:rsid w:val="00376F2C"/>
    <w:rsid w:val="0039547C"/>
    <w:rsid w:val="003D5036"/>
    <w:rsid w:val="004F14E2"/>
    <w:rsid w:val="004F4740"/>
    <w:rsid w:val="004F5048"/>
    <w:rsid w:val="005473AD"/>
    <w:rsid w:val="00582899"/>
    <w:rsid w:val="00594977"/>
    <w:rsid w:val="005A2C06"/>
    <w:rsid w:val="005A453C"/>
    <w:rsid w:val="005F1391"/>
    <w:rsid w:val="005F66B6"/>
    <w:rsid w:val="00606EDA"/>
    <w:rsid w:val="006260AD"/>
    <w:rsid w:val="00632359"/>
    <w:rsid w:val="006B45C7"/>
    <w:rsid w:val="006B4FF0"/>
    <w:rsid w:val="006F7D5E"/>
    <w:rsid w:val="00777DAA"/>
    <w:rsid w:val="007A7A06"/>
    <w:rsid w:val="008628E4"/>
    <w:rsid w:val="0088687E"/>
    <w:rsid w:val="008A1332"/>
    <w:rsid w:val="008C0CA2"/>
    <w:rsid w:val="00936736"/>
    <w:rsid w:val="00961F7C"/>
    <w:rsid w:val="00976517"/>
    <w:rsid w:val="0098022F"/>
    <w:rsid w:val="009C2B8C"/>
    <w:rsid w:val="009C393A"/>
    <w:rsid w:val="00A01F43"/>
    <w:rsid w:val="00A11D2A"/>
    <w:rsid w:val="00A21D2A"/>
    <w:rsid w:val="00A7192B"/>
    <w:rsid w:val="00AD6C7A"/>
    <w:rsid w:val="00B222EC"/>
    <w:rsid w:val="00B837F0"/>
    <w:rsid w:val="00BA357D"/>
    <w:rsid w:val="00BB790D"/>
    <w:rsid w:val="00C52E83"/>
    <w:rsid w:val="00C9443A"/>
    <w:rsid w:val="00CE17D6"/>
    <w:rsid w:val="00CF63CB"/>
    <w:rsid w:val="00D3579F"/>
    <w:rsid w:val="00D8500E"/>
    <w:rsid w:val="00D9475E"/>
    <w:rsid w:val="00D95706"/>
    <w:rsid w:val="00DE3B8B"/>
    <w:rsid w:val="00DE47D1"/>
    <w:rsid w:val="00EA1185"/>
    <w:rsid w:val="00F21D82"/>
    <w:rsid w:val="00F41A40"/>
    <w:rsid w:val="00F44A1A"/>
    <w:rsid w:val="00F5676D"/>
    <w:rsid w:val="00FC38F0"/>
    <w:rsid w:val="00FE31F8"/>
    <w:rsid w:val="00FF17A9"/>
    <w:rsid w:val="00FF52A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9C177"/>
  <w15:chartTrackingRefBased/>
  <w15:docId w15:val="{B78D792F-9008-49E6-93E4-CC8ECFBE0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1">
    <w:name w:val="heading 1"/>
    <w:basedOn w:val="Normalny"/>
    <w:next w:val="Nagwek2"/>
    <w:link w:val="Nagwek1Znak"/>
    <w:autoRedefine/>
    <w:qFormat/>
    <w:rsid w:val="005473AD"/>
    <w:pPr>
      <w:numPr>
        <w:numId w:val="1"/>
      </w:numPr>
      <w:spacing w:before="200" w:after="0" w:line="240" w:lineRule="auto"/>
      <w:jc w:val="both"/>
      <w:outlineLvl w:val="0"/>
    </w:pPr>
    <w:rPr>
      <w:rFonts w:ascii="Times New Roman" w:eastAsia="Times New Roman" w:hAnsi="Times New Roman" w:cs="Times New Roman"/>
      <w:b/>
      <w:bCs/>
      <w:caps/>
      <w:kern w:val="32"/>
      <w:sz w:val="24"/>
      <w:szCs w:val="24"/>
      <w:lang w:val="x-none" w:eastAsia="x-none"/>
    </w:rPr>
  </w:style>
  <w:style w:type="paragraph" w:styleId="Nagwek2">
    <w:name w:val="heading 2"/>
    <w:basedOn w:val="Normalny"/>
    <w:next w:val="Normalny"/>
    <w:link w:val="Nagwek2Znak"/>
    <w:semiHidden/>
    <w:unhideWhenUsed/>
    <w:qFormat/>
    <w:rsid w:val="005473A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gwek4">
    <w:name w:val="heading 4"/>
    <w:basedOn w:val="Normalny"/>
    <w:link w:val="Nagwek4Znak"/>
    <w:autoRedefine/>
    <w:qFormat/>
    <w:rsid w:val="005473AD"/>
    <w:pPr>
      <w:keepNext/>
      <w:numPr>
        <w:ilvl w:val="3"/>
        <w:numId w:val="1"/>
      </w:numPr>
      <w:spacing w:before="60" w:after="60" w:line="240" w:lineRule="auto"/>
      <w:outlineLvl w:val="3"/>
    </w:pPr>
    <w:rPr>
      <w:rFonts w:ascii="Times New Roman" w:eastAsia="Times New Roman" w:hAnsi="Times New Roman" w:cs="Times New Roman"/>
      <w:bCs/>
      <w:sz w:val="24"/>
      <w:szCs w:val="24"/>
      <w:lang w:eastAsia="pl-PL"/>
    </w:rPr>
  </w:style>
  <w:style w:type="paragraph" w:styleId="Nagwek5">
    <w:name w:val="heading 5"/>
    <w:basedOn w:val="Normalny"/>
    <w:next w:val="Normalny"/>
    <w:link w:val="Nagwek5Znak"/>
    <w:qFormat/>
    <w:rsid w:val="005473AD"/>
    <w:pPr>
      <w:numPr>
        <w:ilvl w:val="4"/>
        <w:numId w:val="1"/>
      </w:numPr>
      <w:spacing w:before="240" w:after="60" w:line="240" w:lineRule="auto"/>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5473AD"/>
    <w:pPr>
      <w:numPr>
        <w:ilvl w:val="5"/>
        <w:numId w:val="1"/>
      </w:numPr>
      <w:spacing w:before="240" w:after="60" w:line="240" w:lineRule="auto"/>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5473AD"/>
    <w:pPr>
      <w:numPr>
        <w:ilvl w:val="6"/>
        <w:numId w:val="1"/>
      </w:numPr>
      <w:spacing w:before="240" w:after="60" w:line="240" w:lineRule="auto"/>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5473AD"/>
    <w:pPr>
      <w:numPr>
        <w:ilvl w:val="7"/>
        <w:numId w:val="1"/>
      </w:numPr>
      <w:spacing w:before="240" w:after="60" w:line="240" w:lineRule="auto"/>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5473AD"/>
    <w:pPr>
      <w:numPr>
        <w:ilvl w:val="8"/>
        <w:numId w:val="1"/>
      </w:numPr>
      <w:spacing w:before="240" w:after="60" w:line="240" w:lineRule="auto"/>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semiHidden/>
    <w:unhideWhenUsed/>
    <w:rsid w:val="005473AD"/>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5473AD"/>
  </w:style>
  <w:style w:type="character" w:customStyle="1" w:styleId="Nagwek1Znak">
    <w:name w:val="Nagłówek 1 Znak"/>
    <w:basedOn w:val="Domylnaczcionkaakapitu"/>
    <w:link w:val="Nagwek1"/>
    <w:rsid w:val="005473AD"/>
    <w:rPr>
      <w:rFonts w:ascii="Times New Roman" w:eastAsia="Times New Roman" w:hAnsi="Times New Roman" w:cs="Times New Roman"/>
      <w:b/>
      <w:bCs/>
      <w:caps/>
      <w:kern w:val="32"/>
      <w:sz w:val="24"/>
      <w:szCs w:val="24"/>
      <w:lang w:val="x-none" w:eastAsia="x-none"/>
    </w:rPr>
  </w:style>
  <w:style w:type="character" w:customStyle="1" w:styleId="Nagwek4Znak">
    <w:name w:val="Nagłówek 4 Znak"/>
    <w:basedOn w:val="Domylnaczcionkaakapitu"/>
    <w:link w:val="Nagwek4"/>
    <w:rsid w:val="005473AD"/>
    <w:rPr>
      <w:rFonts w:ascii="Times New Roman" w:eastAsia="Times New Roman" w:hAnsi="Times New Roman" w:cs="Times New Roman"/>
      <w:bCs/>
      <w:sz w:val="24"/>
      <w:szCs w:val="24"/>
      <w:lang w:eastAsia="pl-PL"/>
    </w:rPr>
  </w:style>
  <w:style w:type="character" w:customStyle="1" w:styleId="Nagwek5Znak">
    <w:name w:val="Nagłówek 5 Znak"/>
    <w:basedOn w:val="Domylnaczcionkaakapitu"/>
    <w:link w:val="Nagwek5"/>
    <w:rsid w:val="005473AD"/>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5473AD"/>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5473AD"/>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5473AD"/>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5473AD"/>
    <w:rPr>
      <w:rFonts w:ascii="Arial" w:eastAsia="Times New Roman" w:hAnsi="Arial" w:cs="Arial"/>
      <w:lang w:eastAsia="pl-PL"/>
    </w:rPr>
  </w:style>
  <w:style w:type="character" w:styleId="Numerstrony">
    <w:name w:val="page number"/>
    <w:basedOn w:val="Domylnaczcionkaakapitu"/>
    <w:rsid w:val="005473AD"/>
  </w:style>
  <w:style w:type="character" w:customStyle="1" w:styleId="Nagwek2Znak">
    <w:name w:val="Nagłówek 2 Znak"/>
    <w:basedOn w:val="Domylnaczcionkaakapitu"/>
    <w:link w:val="Nagwek2"/>
    <w:uiPriority w:val="9"/>
    <w:semiHidden/>
    <w:rsid w:val="005473AD"/>
    <w:rPr>
      <w:rFonts w:asciiTheme="majorHAnsi" w:eastAsiaTheme="majorEastAsia" w:hAnsiTheme="majorHAnsi" w:cstheme="majorBidi"/>
      <w:color w:val="2F5496" w:themeColor="accent1" w:themeShade="BF"/>
      <w:sz w:val="26"/>
      <w:szCs w:val="26"/>
    </w:rPr>
  </w:style>
  <w:style w:type="character" w:styleId="Hipercze">
    <w:name w:val="Hyperlink"/>
    <w:semiHidden/>
    <w:unhideWhenUsed/>
    <w:rsid w:val="005A2C06"/>
    <w:rPr>
      <w:color w:val="0000FF"/>
      <w:u w:val="single"/>
    </w:rPr>
  </w:style>
  <w:style w:type="paragraph" w:styleId="Akapitzlist">
    <w:name w:val="List Paragraph"/>
    <w:basedOn w:val="Normalny"/>
    <w:uiPriority w:val="34"/>
    <w:qFormat/>
    <w:rsid w:val="00777DAA"/>
    <w:pPr>
      <w:ind w:left="720"/>
      <w:contextualSpacing/>
    </w:pPr>
  </w:style>
  <w:style w:type="paragraph" w:styleId="Tekstdymka">
    <w:name w:val="Balloon Text"/>
    <w:basedOn w:val="Normalny"/>
    <w:link w:val="TekstdymkaZnak"/>
    <w:uiPriority w:val="99"/>
    <w:semiHidden/>
    <w:unhideWhenUsed/>
    <w:rsid w:val="00BB790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B790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4231749">
      <w:bodyDiv w:val="1"/>
      <w:marLeft w:val="0"/>
      <w:marRight w:val="0"/>
      <w:marTop w:val="0"/>
      <w:marBottom w:val="0"/>
      <w:divBdr>
        <w:top w:val="none" w:sz="0" w:space="0" w:color="auto"/>
        <w:left w:val="none" w:sz="0" w:space="0" w:color="auto"/>
        <w:bottom w:val="none" w:sz="0" w:space="0" w:color="auto"/>
        <w:right w:val="none" w:sz="0" w:space="0" w:color="auto"/>
      </w:divBdr>
    </w:div>
    <w:div w:id="623467722">
      <w:bodyDiv w:val="1"/>
      <w:marLeft w:val="0"/>
      <w:marRight w:val="0"/>
      <w:marTop w:val="0"/>
      <w:marBottom w:val="0"/>
      <w:divBdr>
        <w:top w:val="none" w:sz="0" w:space="0" w:color="auto"/>
        <w:left w:val="none" w:sz="0" w:space="0" w:color="auto"/>
        <w:bottom w:val="none" w:sz="0" w:space="0" w:color="auto"/>
        <w:right w:val="none" w:sz="0" w:space="0" w:color="auto"/>
      </w:divBdr>
    </w:div>
    <w:div w:id="1268660337">
      <w:bodyDiv w:val="1"/>
      <w:marLeft w:val="0"/>
      <w:marRight w:val="0"/>
      <w:marTop w:val="0"/>
      <w:marBottom w:val="0"/>
      <w:divBdr>
        <w:top w:val="none" w:sz="0" w:space="0" w:color="auto"/>
        <w:left w:val="none" w:sz="0" w:space="0" w:color="auto"/>
        <w:bottom w:val="none" w:sz="0" w:space="0" w:color="auto"/>
        <w:right w:val="none" w:sz="0" w:space="0" w:color="auto"/>
      </w:divBdr>
    </w:div>
    <w:div w:id="1545368925">
      <w:bodyDiv w:val="1"/>
      <w:marLeft w:val="0"/>
      <w:marRight w:val="0"/>
      <w:marTop w:val="0"/>
      <w:marBottom w:val="0"/>
      <w:divBdr>
        <w:top w:val="none" w:sz="0" w:space="0" w:color="auto"/>
        <w:left w:val="none" w:sz="0" w:space="0" w:color="auto"/>
        <w:bottom w:val="none" w:sz="0" w:space="0" w:color="auto"/>
        <w:right w:val="none" w:sz="0" w:space="0" w:color="auto"/>
      </w:divBdr>
    </w:div>
    <w:div w:id="1749299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3" Type="http://schemas.openxmlformats.org/officeDocument/2006/relationships/settings" Target="settings.xml"/><Relationship Id="rId7" Type="http://schemas.openxmlformats.org/officeDocument/2006/relationships/hyperlink" Target="mailto:zamowienia.publiczne@awf.krakow.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395</TotalTime>
  <Pages>22</Pages>
  <Words>7852</Words>
  <Characters>47118</Characters>
  <Application>Microsoft Office Word</Application>
  <DocSecurity>0</DocSecurity>
  <Lines>392</Lines>
  <Paragraphs>109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54861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Arnold</dc:creator>
  <cp:keywords/>
  <dc:description/>
  <cp:lastModifiedBy>Agnieszka Arnold</cp:lastModifiedBy>
  <cp:revision>47</cp:revision>
  <cp:lastPrinted>2022-04-28T14:05:00Z</cp:lastPrinted>
  <dcterms:created xsi:type="dcterms:W3CDTF">2022-04-22T12:38:00Z</dcterms:created>
  <dcterms:modified xsi:type="dcterms:W3CDTF">2022-04-28T14:05:00Z</dcterms:modified>
</cp:coreProperties>
</file>