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0FA67" w14:textId="4476928F" w:rsidR="006A5DF1" w:rsidRPr="00035304" w:rsidRDefault="00537BD8" w:rsidP="006A5DF1">
      <w:pPr>
        <w:spacing w:after="240"/>
        <w:jc w:val="right"/>
        <w:rPr>
          <w:sz w:val="22"/>
          <w:szCs w:val="22"/>
        </w:rPr>
      </w:pPr>
      <w:r w:rsidRPr="00035304">
        <w:rPr>
          <w:sz w:val="22"/>
          <w:szCs w:val="22"/>
        </w:rPr>
        <w:t>Kraków</w:t>
      </w:r>
      <w:r w:rsidR="006A5DF1" w:rsidRPr="00035304">
        <w:rPr>
          <w:sz w:val="22"/>
          <w:szCs w:val="22"/>
        </w:rPr>
        <w:t xml:space="preserve"> dnia: </w:t>
      </w:r>
      <w:r w:rsidRPr="00035304">
        <w:rPr>
          <w:sz w:val="22"/>
          <w:szCs w:val="22"/>
        </w:rPr>
        <w:t>2022-04-0</w:t>
      </w:r>
      <w:r w:rsidR="00D92A8D">
        <w:rPr>
          <w:sz w:val="22"/>
          <w:szCs w:val="22"/>
        </w:rPr>
        <w:t>7</w:t>
      </w:r>
    </w:p>
    <w:p w14:paraId="6FA32778" w14:textId="77777777" w:rsidR="0029606A" w:rsidRPr="00035304" w:rsidRDefault="0029606A" w:rsidP="006A5DF1">
      <w:pPr>
        <w:spacing w:after="240"/>
        <w:jc w:val="right"/>
        <w:rPr>
          <w:sz w:val="22"/>
          <w:szCs w:val="22"/>
        </w:rPr>
      </w:pPr>
    </w:p>
    <w:p w14:paraId="612E0F91" w14:textId="77777777" w:rsidR="00537BD8" w:rsidRPr="00035304" w:rsidRDefault="00537BD8" w:rsidP="006A5DF1">
      <w:pPr>
        <w:rPr>
          <w:b/>
          <w:bCs/>
          <w:sz w:val="22"/>
          <w:szCs w:val="22"/>
        </w:rPr>
      </w:pPr>
      <w:r w:rsidRPr="00035304">
        <w:rPr>
          <w:b/>
          <w:bCs/>
          <w:sz w:val="22"/>
          <w:szCs w:val="22"/>
        </w:rPr>
        <w:t>Akademia Górniczo - Hutnicza</w:t>
      </w:r>
    </w:p>
    <w:p w14:paraId="3F1819F3" w14:textId="77777777" w:rsidR="00537BD8" w:rsidRPr="00035304" w:rsidRDefault="00537BD8" w:rsidP="006A5DF1">
      <w:pPr>
        <w:rPr>
          <w:b/>
          <w:bCs/>
          <w:sz w:val="22"/>
          <w:szCs w:val="22"/>
        </w:rPr>
      </w:pPr>
      <w:r w:rsidRPr="00035304">
        <w:rPr>
          <w:b/>
          <w:bCs/>
          <w:sz w:val="22"/>
          <w:szCs w:val="22"/>
        </w:rPr>
        <w:t>im. Stanisława Staszica w Krakowie</w:t>
      </w:r>
    </w:p>
    <w:p w14:paraId="1AA844D0" w14:textId="77777777" w:rsidR="006A5DF1" w:rsidRPr="00035304" w:rsidRDefault="00537BD8" w:rsidP="006A5DF1">
      <w:pPr>
        <w:rPr>
          <w:b/>
          <w:bCs/>
          <w:sz w:val="22"/>
          <w:szCs w:val="22"/>
        </w:rPr>
      </w:pPr>
      <w:r w:rsidRPr="00035304">
        <w:rPr>
          <w:b/>
          <w:bCs/>
          <w:sz w:val="22"/>
          <w:szCs w:val="22"/>
        </w:rPr>
        <w:t>Dział Zamówień Publicznych</w:t>
      </w:r>
    </w:p>
    <w:p w14:paraId="4464A89E" w14:textId="77777777" w:rsidR="006A5DF1" w:rsidRPr="00035304" w:rsidRDefault="00537BD8" w:rsidP="006A5DF1">
      <w:pPr>
        <w:rPr>
          <w:sz w:val="22"/>
          <w:szCs w:val="22"/>
        </w:rPr>
      </w:pPr>
      <w:r w:rsidRPr="00035304">
        <w:rPr>
          <w:sz w:val="22"/>
          <w:szCs w:val="22"/>
        </w:rPr>
        <w:t>Al. Mickiewicza</w:t>
      </w:r>
      <w:r w:rsidR="006A5DF1" w:rsidRPr="00035304">
        <w:rPr>
          <w:sz w:val="22"/>
          <w:szCs w:val="22"/>
        </w:rPr>
        <w:t xml:space="preserve"> </w:t>
      </w:r>
      <w:r w:rsidRPr="00035304">
        <w:rPr>
          <w:sz w:val="22"/>
          <w:szCs w:val="22"/>
        </w:rPr>
        <w:t>30</w:t>
      </w:r>
    </w:p>
    <w:p w14:paraId="64A5930F" w14:textId="77777777" w:rsidR="006A5DF1" w:rsidRPr="00035304" w:rsidRDefault="00537BD8" w:rsidP="006A5DF1">
      <w:pPr>
        <w:rPr>
          <w:sz w:val="22"/>
          <w:szCs w:val="22"/>
        </w:rPr>
      </w:pPr>
      <w:r w:rsidRPr="00035304">
        <w:rPr>
          <w:sz w:val="22"/>
          <w:szCs w:val="22"/>
        </w:rPr>
        <w:t>30-059</w:t>
      </w:r>
      <w:r w:rsidR="006A5DF1" w:rsidRPr="00035304">
        <w:rPr>
          <w:sz w:val="22"/>
          <w:szCs w:val="22"/>
        </w:rPr>
        <w:t xml:space="preserve"> </w:t>
      </w:r>
      <w:r w:rsidRPr="00035304">
        <w:rPr>
          <w:sz w:val="22"/>
          <w:szCs w:val="22"/>
        </w:rPr>
        <w:t>Kraków</w:t>
      </w:r>
    </w:p>
    <w:p w14:paraId="38CBAA22" w14:textId="77777777" w:rsidR="006A5DF1" w:rsidRPr="000353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4AB250" w14:textId="77777777" w:rsidR="006A5DF1" w:rsidRPr="0003530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35304">
        <w:rPr>
          <w:sz w:val="22"/>
          <w:szCs w:val="22"/>
        </w:rPr>
        <w:tab/>
        <w:t xml:space="preserve"> </w:t>
      </w:r>
    </w:p>
    <w:p w14:paraId="64A7B0B4" w14:textId="77777777" w:rsidR="006A5DF1" w:rsidRPr="0003530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2DD28" w14:textId="77777777" w:rsidR="006A5DF1" w:rsidRPr="000353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35304">
        <w:rPr>
          <w:b/>
          <w:sz w:val="22"/>
          <w:szCs w:val="22"/>
        </w:rPr>
        <w:t>WYKONAWCY</w:t>
      </w:r>
    </w:p>
    <w:p w14:paraId="0A5B135D" w14:textId="77777777" w:rsidR="006A5DF1" w:rsidRPr="000353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35304">
        <w:rPr>
          <w:sz w:val="22"/>
          <w:szCs w:val="22"/>
        </w:rPr>
        <w:t>ubiegający się o zamówienie publiczne</w:t>
      </w:r>
    </w:p>
    <w:p w14:paraId="6302835E" w14:textId="77777777" w:rsidR="006D4AB3" w:rsidRPr="0003530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7689E8" w14:textId="77777777" w:rsidR="006D4AB3" w:rsidRPr="000353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9E154A" w14:textId="6D17CBA6" w:rsidR="00D92A8D" w:rsidRPr="00D92A8D" w:rsidRDefault="00E21B49" w:rsidP="00D92A8D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35304">
        <w:rPr>
          <w:rFonts w:ascii="Times New Roman" w:hAnsi="Times New Roman"/>
          <w:sz w:val="22"/>
          <w:szCs w:val="22"/>
        </w:rPr>
        <w:t>WYJAŚNIENI</w:t>
      </w:r>
      <w:r w:rsidR="00520165" w:rsidRPr="00035304">
        <w:rPr>
          <w:rFonts w:ascii="Times New Roman" w:hAnsi="Times New Roman"/>
          <w:sz w:val="22"/>
          <w:szCs w:val="22"/>
        </w:rPr>
        <w:t>A</w:t>
      </w:r>
      <w:r w:rsidR="00632C3C" w:rsidRPr="00035304">
        <w:rPr>
          <w:rFonts w:ascii="Times New Roman" w:hAnsi="Times New Roman"/>
          <w:sz w:val="22"/>
          <w:szCs w:val="22"/>
        </w:rPr>
        <w:t xml:space="preserve"> TREŚCI</w:t>
      </w:r>
      <w:r w:rsidR="0029606A" w:rsidRPr="00035304">
        <w:rPr>
          <w:rFonts w:ascii="Times New Roman" w:hAnsi="Times New Roman"/>
          <w:sz w:val="22"/>
          <w:szCs w:val="22"/>
        </w:rPr>
        <w:t xml:space="preserve"> SWZ</w:t>
      </w:r>
      <w:r w:rsidR="00D92A8D">
        <w:rPr>
          <w:rFonts w:ascii="Times New Roman" w:hAnsi="Times New Roman"/>
          <w:sz w:val="22"/>
          <w:szCs w:val="22"/>
        </w:rPr>
        <w:t>_4</w:t>
      </w:r>
    </w:p>
    <w:p w14:paraId="4B1D9E52" w14:textId="0F13DE10" w:rsidR="006D4AB3" w:rsidRDefault="00632C3C" w:rsidP="00035304">
      <w:pPr>
        <w:jc w:val="both"/>
        <w:rPr>
          <w:bCs/>
          <w:sz w:val="22"/>
          <w:szCs w:val="22"/>
        </w:rPr>
      </w:pPr>
      <w:r w:rsidRPr="00035304">
        <w:rPr>
          <w:sz w:val="22"/>
          <w:szCs w:val="22"/>
        </w:rPr>
        <w:t xml:space="preserve">Dotyczy: </w:t>
      </w:r>
      <w:r w:rsidR="006A5DF1" w:rsidRPr="00035304">
        <w:rPr>
          <w:sz w:val="22"/>
          <w:szCs w:val="22"/>
        </w:rPr>
        <w:t>p</w:t>
      </w:r>
      <w:r w:rsidRPr="00035304">
        <w:rPr>
          <w:sz w:val="22"/>
          <w:szCs w:val="22"/>
        </w:rPr>
        <w:t>ostępowani</w:t>
      </w:r>
      <w:r w:rsidR="006A5DF1" w:rsidRPr="00035304">
        <w:rPr>
          <w:sz w:val="22"/>
          <w:szCs w:val="22"/>
        </w:rPr>
        <w:t>a</w:t>
      </w:r>
      <w:r w:rsidRPr="00035304">
        <w:rPr>
          <w:sz w:val="22"/>
          <w:szCs w:val="22"/>
        </w:rPr>
        <w:t xml:space="preserve"> o udzielenie zamówienia publicznego, prowadzone</w:t>
      </w:r>
      <w:r w:rsidR="006A5DF1" w:rsidRPr="00035304">
        <w:rPr>
          <w:sz w:val="22"/>
          <w:szCs w:val="22"/>
        </w:rPr>
        <w:t>go</w:t>
      </w:r>
      <w:r w:rsidRPr="00035304">
        <w:rPr>
          <w:sz w:val="22"/>
          <w:szCs w:val="22"/>
        </w:rPr>
        <w:t xml:space="preserve"> w trybie </w:t>
      </w:r>
      <w:r w:rsidR="00537BD8" w:rsidRPr="00035304">
        <w:rPr>
          <w:sz w:val="22"/>
          <w:szCs w:val="22"/>
        </w:rPr>
        <w:t xml:space="preserve">Tryb podstawowy bez negocjacji - art. 275 pkt. 1 ustawy </w:t>
      </w:r>
      <w:proofErr w:type="spellStart"/>
      <w:r w:rsidR="00537BD8" w:rsidRPr="00035304">
        <w:rPr>
          <w:sz w:val="22"/>
          <w:szCs w:val="22"/>
        </w:rPr>
        <w:t>Pzp</w:t>
      </w:r>
      <w:proofErr w:type="spellEnd"/>
      <w:r w:rsidRPr="00035304">
        <w:rPr>
          <w:b/>
          <w:sz w:val="22"/>
          <w:szCs w:val="22"/>
        </w:rPr>
        <w:t xml:space="preserve"> </w:t>
      </w:r>
      <w:r w:rsidRPr="00035304">
        <w:rPr>
          <w:bCs/>
          <w:sz w:val="22"/>
          <w:szCs w:val="22"/>
        </w:rPr>
        <w:t>na</w:t>
      </w:r>
      <w:r w:rsidRPr="00035304">
        <w:rPr>
          <w:b/>
          <w:sz w:val="22"/>
          <w:szCs w:val="22"/>
        </w:rPr>
        <w:t xml:space="preserve"> </w:t>
      </w:r>
      <w:r w:rsidR="00537BD8" w:rsidRPr="00035304">
        <w:rPr>
          <w:b/>
          <w:bCs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  <w:r w:rsidR="00035304">
        <w:rPr>
          <w:bCs/>
          <w:sz w:val="22"/>
          <w:szCs w:val="22"/>
        </w:rPr>
        <w:t>.</w:t>
      </w:r>
    </w:p>
    <w:p w14:paraId="083AC4E9" w14:textId="77777777" w:rsidR="00035304" w:rsidRPr="00035304" w:rsidRDefault="00035304" w:rsidP="00035304">
      <w:pPr>
        <w:jc w:val="both"/>
        <w:rPr>
          <w:sz w:val="22"/>
          <w:szCs w:val="22"/>
        </w:rPr>
      </w:pPr>
    </w:p>
    <w:p w14:paraId="2B4EE459" w14:textId="7D4D0155" w:rsidR="0012774F" w:rsidRPr="00035304" w:rsidRDefault="00520165" w:rsidP="00035304">
      <w:pPr>
        <w:jc w:val="both"/>
        <w:rPr>
          <w:sz w:val="22"/>
          <w:szCs w:val="22"/>
        </w:rPr>
      </w:pPr>
      <w:r w:rsidRPr="00035304">
        <w:rPr>
          <w:sz w:val="22"/>
          <w:szCs w:val="22"/>
        </w:rPr>
        <w:t xml:space="preserve">Zamawiający, działając na podstawie art. </w:t>
      </w:r>
      <w:r w:rsidR="00E74BC3" w:rsidRPr="00035304">
        <w:rPr>
          <w:sz w:val="22"/>
          <w:szCs w:val="22"/>
        </w:rPr>
        <w:t>284</w:t>
      </w:r>
      <w:r w:rsidRPr="00035304">
        <w:rPr>
          <w:sz w:val="22"/>
          <w:szCs w:val="22"/>
        </w:rPr>
        <w:t xml:space="preserve"> ust. </w:t>
      </w:r>
      <w:r w:rsidR="0029606A" w:rsidRPr="00035304">
        <w:rPr>
          <w:sz w:val="22"/>
          <w:szCs w:val="22"/>
        </w:rPr>
        <w:t>6</w:t>
      </w:r>
      <w:r w:rsidRPr="00035304">
        <w:rPr>
          <w:sz w:val="22"/>
          <w:szCs w:val="22"/>
        </w:rPr>
        <w:t xml:space="preserve"> ustawy z dnia </w:t>
      </w:r>
      <w:r w:rsidR="0029606A" w:rsidRPr="00035304">
        <w:rPr>
          <w:sz w:val="22"/>
          <w:szCs w:val="22"/>
        </w:rPr>
        <w:t>11</w:t>
      </w:r>
      <w:r w:rsidRPr="00035304">
        <w:rPr>
          <w:sz w:val="22"/>
          <w:szCs w:val="22"/>
        </w:rPr>
        <w:t xml:space="preserve"> </w:t>
      </w:r>
      <w:r w:rsidR="0029606A" w:rsidRPr="00035304">
        <w:rPr>
          <w:sz w:val="22"/>
          <w:szCs w:val="22"/>
        </w:rPr>
        <w:t xml:space="preserve">września </w:t>
      </w:r>
      <w:r w:rsidRPr="00035304">
        <w:rPr>
          <w:sz w:val="22"/>
          <w:szCs w:val="22"/>
        </w:rPr>
        <w:t>20</w:t>
      </w:r>
      <w:r w:rsidR="0029606A" w:rsidRPr="00035304">
        <w:rPr>
          <w:sz w:val="22"/>
          <w:szCs w:val="22"/>
        </w:rPr>
        <w:t>19</w:t>
      </w:r>
      <w:r w:rsidRPr="00035304">
        <w:rPr>
          <w:sz w:val="22"/>
          <w:szCs w:val="22"/>
        </w:rPr>
        <w:t xml:space="preserve"> r</w:t>
      </w:r>
      <w:r w:rsidR="0029606A" w:rsidRPr="00035304">
        <w:rPr>
          <w:sz w:val="22"/>
          <w:szCs w:val="22"/>
        </w:rPr>
        <w:t>.</w:t>
      </w:r>
      <w:r w:rsidRPr="00035304">
        <w:rPr>
          <w:sz w:val="22"/>
          <w:szCs w:val="22"/>
        </w:rPr>
        <w:t xml:space="preserve"> Prawo </w:t>
      </w:r>
      <w:r w:rsidR="0029606A" w:rsidRPr="00035304">
        <w:rPr>
          <w:sz w:val="22"/>
          <w:szCs w:val="22"/>
        </w:rPr>
        <w:t>z</w:t>
      </w:r>
      <w:r w:rsidRPr="00035304">
        <w:rPr>
          <w:sz w:val="22"/>
          <w:szCs w:val="22"/>
        </w:rPr>
        <w:t xml:space="preserve">amówień </w:t>
      </w:r>
      <w:r w:rsidR="0029606A" w:rsidRPr="00035304">
        <w:rPr>
          <w:sz w:val="22"/>
          <w:szCs w:val="22"/>
        </w:rPr>
        <w:t>p</w:t>
      </w:r>
      <w:r w:rsidRPr="00035304">
        <w:rPr>
          <w:sz w:val="22"/>
          <w:szCs w:val="22"/>
        </w:rPr>
        <w:t xml:space="preserve">ublicznych </w:t>
      </w:r>
      <w:r w:rsidR="00537BD8" w:rsidRPr="00035304">
        <w:rPr>
          <w:sz w:val="22"/>
          <w:szCs w:val="22"/>
        </w:rPr>
        <w:t>(</w:t>
      </w:r>
      <w:proofErr w:type="spellStart"/>
      <w:r w:rsidR="00537BD8" w:rsidRPr="00035304">
        <w:rPr>
          <w:sz w:val="22"/>
          <w:szCs w:val="22"/>
        </w:rPr>
        <w:t>t.j</w:t>
      </w:r>
      <w:proofErr w:type="spellEnd"/>
      <w:r w:rsidR="00537BD8" w:rsidRPr="00035304">
        <w:rPr>
          <w:sz w:val="22"/>
          <w:szCs w:val="22"/>
        </w:rPr>
        <w:t>. Dz.U. z 2021r. poz. 1129)</w:t>
      </w:r>
      <w:r w:rsidR="00BE7BFD" w:rsidRPr="00035304">
        <w:rPr>
          <w:sz w:val="22"/>
          <w:szCs w:val="22"/>
        </w:rPr>
        <w:t xml:space="preserve">, </w:t>
      </w:r>
      <w:r w:rsidR="00E74BC3" w:rsidRPr="00035304">
        <w:rPr>
          <w:sz w:val="22"/>
          <w:szCs w:val="22"/>
        </w:rPr>
        <w:t>udostępnia</w:t>
      </w:r>
      <w:r w:rsidR="00BE7BFD" w:rsidRPr="00035304">
        <w:rPr>
          <w:sz w:val="22"/>
          <w:szCs w:val="22"/>
        </w:rPr>
        <w:t xml:space="preserve"> poniżej treść zapytań do S</w:t>
      </w:r>
      <w:r w:rsidR="0012774F" w:rsidRPr="00035304">
        <w:rPr>
          <w:sz w:val="22"/>
          <w:szCs w:val="22"/>
        </w:rPr>
        <w:t>pecyfikacji Warunków Zamówienia (</w:t>
      </w:r>
      <w:r w:rsidR="0012774F" w:rsidRPr="00035304">
        <w:rPr>
          <w:sz w:val="22"/>
          <w:szCs w:val="22"/>
          <w:lang w:eastAsia="ar-SA"/>
        </w:rPr>
        <w:t>zwanej dalej</w:t>
      </w:r>
      <w:r w:rsidR="0012774F" w:rsidRPr="00035304">
        <w:rPr>
          <w:b/>
          <w:sz w:val="22"/>
          <w:szCs w:val="22"/>
          <w:lang w:eastAsia="ar-SA"/>
        </w:rPr>
        <w:t xml:space="preserve"> </w:t>
      </w:r>
      <w:r w:rsidR="0012774F" w:rsidRPr="00035304">
        <w:rPr>
          <w:bCs/>
          <w:sz w:val="22"/>
          <w:szCs w:val="22"/>
          <w:lang w:eastAsia="ar-SA"/>
        </w:rPr>
        <w:t>”SWZ”)</w:t>
      </w:r>
      <w:r w:rsidR="00E74BC3" w:rsidRPr="00035304">
        <w:rPr>
          <w:bCs/>
          <w:sz w:val="22"/>
          <w:szCs w:val="22"/>
          <w:lang w:eastAsia="ar-SA"/>
        </w:rPr>
        <w:t xml:space="preserve"> </w:t>
      </w:r>
      <w:r w:rsidR="00E74BC3" w:rsidRPr="00035304">
        <w:rPr>
          <w:sz w:val="22"/>
          <w:szCs w:val="22"/>
        </w:rPr>
        <w:t>wraz z wyjaśnieniami</w:t>
      </w:r>
      <w:r w:rsidR="0012774F" w:rsidRPr="00035304">
        <w:rPr>
          <w:bCs/>
          <w:sz w:val="22"/>
          <w:szCs w:val="22"/>
          <w:lang w:eastAsia="ar-SA"/>
        </w:rPr>
        <w:t>:</w:t>
      </w:r>
    </w:p>
    <w:p w14:paraId="74000856" w14:textId="4AA52E20" w:rsidR="00BE7BFD" w:rsidRDefault="00BE7BFD" w:rsidP="00520165">
      <w:pPr>
        <w:jc w:val="both"/>
        <w:rPr>
          <w:sz w:val="22"/>
          <w:szCs w:val="22"/>
        </w:rPr>
      </w:pPr>
    </w:p>
    <w:p w14:paraId="0C327262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D92A8D">
        <w:rPr>
          <w:sz w:val="22"/>
          <w:szCs w:val="22"/>
        </w:rPr>
        <w:t xml:space="preserve">1. W zakresie prac Wykonawcy w postępowaniu jest: „Wykonanie pełnego zaprogramowania, podłączenia i uruchomienia zespołu prądotwórczego zgodnie z udostępnioną dokumentacją projektową (sterowanie w oparciu o układy SZR rozdzielnic niskiego napięcia)”. Prosimy o informacje o jaki sterowniki będą oparty układ SZR w rozdzielnicy głównej niskiego napięcia basenu i hali sportowej. Czy sterowniki będą miały możliwość odpowiedniej konfiguracji i będą wymagały tylko zmiany ustawień czy napisania dedykowanego programu dla nich. Prosimy o kontakt do dostawcy układów sterownia SZR celem uzgodnienia możliwości sterowania agregatem. </w:t>
      </w:r>
    </w:p>
    <w:p w14:paraId="065AC49E" w14:textId="77777777" w:rsidR="00CA6765" w:rsidRPr="00D92A8D" w:rsidRDefault="00CA6765" w:rsidP="00D92A8D">
      <w:pPr>
        <w:pStyle w:val="v1msonormal"/>
        <w:spacing w:before="0" w:beforeAutospacing="0" w:after="0" w:afterAutospacing="0"/>
        <w:jc w:val="both"/>
        <w:rPr>
          <w:b/>
          <w:sz w:val="22"/>
          <w:szCs w:val="22"/>
        </w:rPr>
      </w:pPr>
      <w:r w:rsidRPr="00D92A8D">
        <w:rPr>
          <w:rFonts w:eastAsia="Times New Roman"/>
          <w:b/>
          <w:sz w:val="22"/>
          <w:szCs w:val="22"/>
        </w:rPr>
        <w:t xml:space="preserve">Odp.: </w:t>
      </w:r>
      <w:r w:rsidRPr="00D92A8D">
        <w:rPr>
          <w:b/>
          <w:sz w:val="22"/>
          <w:szCs w:val="22"/>
        </w:rPr>
        <w:t xml:space="preserve">W budynku Basenu AGH – układ SZR oparty o sterownik swobodnie programowalny zintegrowany z panelem HMI umożliwiający w przyszłości zmiany konfiguracji grafiki, o minimalnej rozdzielczości </w:t>
      </w:r>
      <w:r w:rsidRPr="00D92A8D">
        <w:rPr>
          <w:rStyle w:val="v1specifications-tabletext"/>
          <w:b/>
          <w:sz w:val="22"/>
          <w:szCs w:val="22"/>
        </w:rPr>
        <w:t xml:space="preserve">320 x 240 </w:t>
      </w:r>
      <w:proofErr w:type="spellStart"/>
      <w:r w:rsidRPr="00D92A8D">
        <w:rPr>
          <w:rStyle w:val="v1specifications-tabletext"/>
          <w:b/>
          <w:sz w:val="22"/>
          <w:szCs w:val="22"/>
        </w:rPr>
        <w:t>pixeli</w:t>
      </w:r>
      <w:proofErr w:type="spellEnd"/>
      <w:r w:rsidRPr="00D92A8D">
        <w:rPr>
          <w:rStyle w:val="v1specifications-tabletext"/>
          <w:b/>
          <w:sz w:val="22"/>
          <w:szCs w:val="22"/>
        </w:rPr>
        <w:t>.</w:t>
      </w:r>
    </w:p>
    <w:p w14:paraId="633586ED" w14:textId="77777777" w:rsidR="00CA6765" w:rsidRPr="00D92A8D" w:rsidRDefault="00CA6765" w:rsidP="00D92A8D">
      <w:pPr>
        <w:pStyle w:val="v1msonormal"/>
        <w:spacing w:before="0" w:beforeAutospacing="0" w:after="0" w:afterAutospacing="0"/>
        <w:jc w:val="both"/>
        <w:rPr>
          <w:b/>
          <w:sz w:val="22"/>
          <w:szCs w:val="22"/>
        </w:rPr>
      </w:pPr>
      <w:r w:rsidRPr="00D92A8D">
        <w:rPr>
          <w:rStyle w:val="v1specifications-tabletext"/>
          <w:b/>
          <w:sz w:val="22"/>
          <w:szCs w:val="22"/>
        </w:rPr>
        <w:t>W budynku hali sportowej AGH</w:t>
      </w:r>
      <w:r w:rsidRPr="00D92A8D">
        <w:rPr>
          <w:b/>
          <w:sz w:val="22"/>
          <w:szCs w:val="22"/>
        </w:rPr>
        <w:t xml:space="preserve"> </w:t>
      </w:r>
      <w:r w:rsidRPr="00D92A8D">
        <w:rPr>
          <w:rStyle w:val="v1specifications-tabletext"/>
          <w:b/>
          <w:sz w:val="22"/>
          <w:szCs w:val="22"/>
        </w:rPr>
        <w:t xml:space="preserve">- układy SZR w rozdzielnicach </w:t>
      </w:r>
      <w:proofErr w:type="spellStart"/>
      <w:r w:rsidRPr="00D92A8D">
        <w:rPr>
          <w:rStyle w:val="v1specifications-tabletext"/>
          <w:b/>
          <w:sz w:val="22"/>
          <w:szCs w:val="22"/>
        </w:rPr>
        <w:t>RGnn</w:t>
      </w:r>
      <w:proofErr w:type="spellEnd"/>
      <w:r w:rsidRPr="00D92A8D">
        <w:rPr>
          <w:rStyle w:val="v1specifications-tabletext"/>
          <w:b/>
          <w:sz w:val="22"/>
          <w:szCs w:val="22"/>
        </w:rPr>
        <w:t xml:space="preserve"> oraz RGP oparte o sterowniki swobodnie programowalne serii </w:t>
      </w:r>
      <w:proofErr w:type="spellStart"/>
      <w:r w:rsidRPr="00D92A8D">
        <w:rPr>
          <w:rStyle w:val="v1specifications-tabletext"/>
          <w:b/>
          <w:sz w:val="22"/>
          <w:szCs w:val="22"/>
        </w:rPr>
        <w:t>Modicon</w:t>
      </w:r>
      <w:proofErr w:type="spellEnd"/>
      <w:r w:rsidRPr="00D92A8D">
        <w:rPr>
          <w:rStyle w:val="v1specifications-tabletext"/>
          <w:b/>
          <w:sz w:val="22"/>
          <w:szCs w:val="22"/>
        </w:rPr>
        <w:t xml:space="preserve"> M241.</w:t>
      </w:r>
    </w:p>
    <w:p w14:paraId="1786231F" w14:textId="77777777" w:rsidR="00CA6765" w:rsidRPr="00D92A8D" w:rsidRDefault="00CA6765" w:rsidP="00D92A8D">
      <w:pPr>
        <w:pStyle w:val="v1msonormal"/>
        <w:spacing w:before="0" w:beforeAutospacing="0" w:after="0" w:afterAutospacing="0"/>
        <w:jc w:val="both"/>
        <w:rPr>
          <w:rStyle w:val="v1specifications-tabletext"/>
          <w:sz w:val="22"/>
          <w:szCs w:val="22"/>
        </w:rPr>
      </w:pPr>
      <w:r w:rsidRPr="00D92A8D">
        <w:rPr>
          <w:rStyle w:val="v1specifications-tabletext"/>
          <w:b/>
          <w:sz w:val="22"/>
          <w:szCs w:val="22"/>
        </w:rPr>
        <w:t>Wszystkie układy SZR przed uruchomienie agregatu wymagają parametryzacji. Dostawcą układu sterowania SZR jest Mostostal Warszawa S.A.</w:t>
      </w:r>
    </w:p>
    <w:p w14:paraId="0FFE13DD" w14:textId="77777777" w:rsidR="00CA6765" w:rsidRPr="00D92A8D" w:rsidRDefault="00CA6765" w:rsidP="00D92A8D">
      <w:pPr>
        <w:pStyle w:val="v1msonormal"/>
        <w:spacing w:before="0" w:beforeAutospacing="0" w:after="0" w:afterAutospacing="0"/>
        <w:rPr>
          <w:sz w:val="22"/>
          <w:szCs w:val="22"/>
        </w:rPr>
      </w:pPr>
    </w:p>
    <w:p w14:paraId="214CB039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D92A8D">
        <w:rPr>
          <w:sz w:val="22"/>
          <w:szCs w:val="22"/>
        </w:rPr>
        <w:t xml:space="preserve">2. Prosimy o udostępnienie kontaktu do firmy, która obsługuje system „Power Monitoring Ekspert” Uczelni, celem pozyskania oferty na „Wykonanie zgodnie z zapisami dokumentacji projektowej pełnej implementacji i wizualizacji parametrów pracy zespołu prądotwórczego wraz z niezbędną do tego infrastrukturą i możliwością komunikacji po </w:t>
      </w:r>
      <w:proofErr w:type="spellStart"/>
      <w:r w:rsidRPr="00D92A8D">
        <w:rPr>
          <w:sz w:val="22"/>
          <w:szCs w:val="22"/>
        </w:rPr>
        <w:t>modbus</w:t>
      </w:r>
      <w:proofErr w:type="spellEnd"/>
      <w:r w:rsidRPr="00D92A8D">
        <w:rPr>
          <w:sz w:val="22"/>
          <w:szCs w:val="22"/>
        </w:rPr>
        <w:t xml:space="preserve"> TCP/IP w istniejącym na Uczelni systemie monitoringu „Power Monitoring Ekspert” (PME) </w:t>
      </w:r>
    </w:p>
    <w:p w14:paraId="16113142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b/>
          <w:color w:val="6F7A7F"/>
          <w:sz w:val="22"/>
          <w:szCs w:val="22"/>
        </w:rPr>
      </w:pPr>
      <w:r w:rsidRPr="00D92A8D">
        <w:rPr>
          <w:b/>
          <w:sz w:val="22"/>
          <w:szCs w:val="22"/>
        </w:rPr>
        <w:t xml:space="preserve">Odp.: Firma </w:t>
      </w:r>
      <w:proofErr w:type="spellStart"/>
      <w:r w:rsidRPr="00D92A8D">
        <w:rPr>
          <w:b/>
          <w:sz w:val="22"/>
          <w:szCs w:val="22"/>
        </w:rPr>
        <w:t>Symetrium</w:t>
      </w:r>
      <w:proofErr w:type="spellEnd"/>
      <w:r w:rsidRPr="00D92A8D">
        <w:rPr>
          <w:b/>
          <w:sz w:val="22"/>
          <w:szCs w:val="22"/>
        </w:rPr>
        <w:t xml:space="preserve"> sp. z o.o. ul. Krakowska 280, bud.200, 32-080 Zabierzów e-mail: </w:t>
      </w:r>
      <w:hyperlink r:id="rId7" w:tgtFrame="_blank" w:history="1">
        <w:r w:rsidRPr="00D92A8D">
          <w:rPr>
            <w:rStyle w:val="Hipercze"/>
            <w:b/>
            <w:sz w:val="22"/>
            <w:szCs w:val="22"/>
          </w:rPr>
          <w:t>biuro@symetrium.com.pl</w:t>
        </w:r>
      </w:hyperlink>
      <w:r w:rsidRPr="00D92A8D">
        <w:rPr>
          <w:b/>
          <w:sz w:val="22"/>
          <w:szCs w:val="22"/>
        </w:rPr>
        <w:t xml:space="preserve"> tel. </w:t>
      </w:r>
      <w:r w:rsidRPr="00D92A8D">
        <w:rPr>
          <w:rStyle w:val="home-kontakt-tel"/>
          <w:b/>
          <w:sz w:val="22"/>
          <w:szCs w:val="22"/>
        </w:rPr>
        <w:t xml:space="preserve">12 444 79 45, </w:t>
      </w:r>
      <w:r w:rsidRPr="00D92A8D">
        <w:rPr>
          <w:b/>
          <w:sz w:val="22"/>
          <w:szCs w:val="22"/>
        </w:rPr>
        <w:t xml:space="preserve">Marcin Fus. </w:t>
      </w:r>
    </w:p>
    <w:p w14:paraId="2C9B6D72" w14:textId="77777777" w:rsidR="00CA6765" w:rsidRPr="00D92A8D" w:rsidRDefault="00CA6765" w:rsidP="00D92A8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61C2784B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D92A8D">
        <w:rPr>
          <w:sz w:val="22"/>
          <w:szCs w:val="22"/>
        </w:rPr>
        <w:t xml:space="preserve">3. W opisie technicznym projektu wykonawczego Zamawiający wymaga, aby: „główne komponenty agregatu: silnik, prądnica, panel sterowania wyprodukowane w Unii Europejskiej”, a jako urządzenie referencyjne podaje „agregat EPS: GP 1396” wyposażony w silnik </w:t>
      </w:r>
      <w:proofErr w:type="spellStart"/>
      <w:r w:rsidRPr="00D92A8D">
        <w:rPr>
          <w:sz w:val="22"/>
          <w:szCs w:val="22"/>
        </w:rPr>
        <w:t>Perkinsa</w:t>
      </w:r>
      <w:proofErr w:type="spellEnd"/>
      <w:r w:rsidRPr="00D92A8D">
        <w:rPr>
          <w:sz w:val="22"/>
          <w:szCs w:val="22"/>
        </w:rPr>
        <w:t xml:space="preserve">, który produkowany jest </w:t>
      </w:r>
      <w:r w:rsidRPr="00D92A8D">
        <w:rPr>
          <w:sz w:val="22"/>
          <w:szCs w:val="22"/>
        </w:rPr>
        <w:lastRenderedPageBreak/>
        <w:t xml:space="preserve">poza Unią Europejską (Wielka Brytania, Indie), zatem te wymagania są sprzeczne. Wnosimy o modyfikację powyższego wymogu poprzez odstąpienie od wymagania, aby główne komponenty silnik, prądnica, panel sterowania wyprodukowane były w Unii Europejskiej, wymóg ten może skutkować naruszeniem zasad uczciwej konkurencji jak również pozbawić Zamawiającego otrzymania korzystnych propozycji na silnikach i prądnicach uznanych światowych producentów, produkujących poza Unią Europejską np. </w:t>
      </w:r>
      <w:proofErr w:type="spellStart"/>
      <w:r w:rsidRPr="00D92A8D">
        <w:rPr>
          <w:sz w:val="22"/>
          <w:szCs w:val="22"/>
        </w:rPr>
        <w:t>Cummins</w:t>
      </w:r>
      <w:proofErr w:type="spellEnd"/>
      <w:r w:rsidRPr="00D92A8D">
        <w:rPr>
          <w:sz w:val="22"/>
          <w:szCs w:val="22"/>
        </w:rPr>
        <w:t xml:space="preserve">, Mitsubishi, Caterpillar, </w:t>
      </w:r>
      <w:proofErr w:type="spellStart"/>
      <w:r w:rsidRPr="00D92A8D">
        <w:rPr>
          <w:sz w:val="22"/>
          <w:szCs w:val="22"/>
        </w:rPr>
        <w:t>Stamford</w:t>
      </w:r>
      <w:proofErr w:type="spellEnd"/>
      <w:r w:rsidRPr="00D92A8D">
        <w:rPr>
          <w:sz w:val="22"/>
          <w:szCs w:val="22"/>
        </w:rPr>
        <w:t xml:space="preserve">, </w:t>
      </w:r>
      <w:proofErr w:type="spellStart"/>
      <w:r w:rsidRPr="00D92A8D">
        <w:rPr>
          <w:sz w:val="22"/>
          <w:szCs w:val="22"/>
        </w:rPr>
        <w:t>Deep</w:t>
      </w:r>
      <w:proofErr w:type="spellEnd"/>
      <w:r w:rsidRPr="00D92A8D">
        <w:rPr>
          <w:sz w:val="22"/>
          <w:szCs w:val="22"/>
        </w:rPr>
        <w:t xml:space="preserve"> Sea. </w:t>
      </w:r>
    </w:p>
    <w:p w14:paraId="7C8DB2D4" w14:textId="0AACCB32" w:rsidR="00CA6765" w:rsidRPr="00D92A8D" w:rsidRDefault="00CA6765" w:rsidP="00D92A8D">
      <w:pPr>
        <w:shd w:val="clear" w:color="auto" w:fill="FFFFFF"/>
        <w:jc w:val="both"/>
        <w:textAlignment w:val="baseline"/>
        <w:rPr>
          <w:b/>
          <w:color w:val="FF0000"/>
          <w:sz w:val="22"/>
          <w:szCs w:val="22"/>
        </w:rPr>
      </w:pPr>
      <w:r w:rsidRPr="00D92A8D">
        <w:rPr>
          <w:b/>
          <w:sz w:val="22"/>
          <w:szCs w:val="22"/>
        </w:rPr>
        <w:t xml:space="preserve">Odp. Zamawiający </w:t>
      </w:r>
      <w:r w:rsidR="00D92A8D">
        <w:rPr>
          <w:b/>
          <w:sz w:val="22"/>
          <w:szCs w:val="22"/>
        </w:rPr>
        <w:t xml:space="preserve">wykreśla z projektu zapis: </w:t>
      </w:r>
      <w:r w:rsidR="00D92A8D" w:rsidRPr="00D92A8D">
        <w:rPr>
          <w:b/>
          <w:bCs/>
          <w:sz w:val="22"/>
          <w:szCs w:val="22"/>
        </w:rPr>
        <w:t>„główne komponenty agregatu: silnik, prądnica, panel sterowania wyprodukowane w Unii Europejskiej”</w:t>
      </w:r>
      <w:r w:rsidRPr="00D92A8D">
        <w:rPr>
          <w:b/>
          <w:sz w:val="22"/>
          <w:szCs w:val="22"/>
        </w:rPr>
        <w:t xml:space="preserve"> </w:t>
      </w:r>
      <w:r w:rsidR="00D92A8D">
        <w:rPr>
          <w:b/>
          <w:sz w:val="22"/>
          <w:szCs w:val="22"/>
        </w:rPr>
        <w:t xml:space="preserve">i tym samym </w:t>
      </w:r>
      <w:r w:rsidRPr="00D92A8D">
        <w:rPr>
          <w:b/>
          <w:sz w:val="22"/>
          <w:szCs w:val="22"/>
        </w:rPr>
        <w:t>dopu</w:t>
      </w:r>
      <w:r w:rsidR="00D92A8D">
        <w:rPr>
          <w:b/>
          <w:sz w:val="22"/>
          <w:szCs w:val="22"/>
        </w:rPr>
        <w:t>szcza</w:t>
      </w:r>
      <w:r w:rsidRPr="00D92A8D">
        <w:rPr>
          <w:b/>
          <w:sz w:val="22"/>
          <w:szCs w:val="22"/>
        </w:rPr>
        <w:t xml:space="preserve"> zespół prądotwórczy produkowany poza Unią Europejską, przy czym każdy oferowany zespół prądotwórczy do zainstalowania w Hali Sportowej musi być wyprodukowany przez Wytwórcę posiadającego aktualny Certyfikat Jakości ISO 9000 </w:t>
      </w:r>
      <w:r w:rsidR="00D92A8D">
        <w:rPr>
          <w:b/>
          <w:sz w:val="22"/>
          <w:szCs w:val="22"/>
        </w:rPr>
        <w:t xml:space="preserve">lub równoważny, </w:t>
      </w:r>
      <w:r w:rsidRPr="00D92A8D">
        <w:rPr>
          <w:b/>
          <w:sz w:val="22"/>
          <w:szCs w:val="22"/>
        </w:rPr>
        <w:t>potwierdzający zapewnienie jakości produkcji oraz posiadać oznaczenie CE (</w:t>
      </w:r>
      <w:proofErr w:type="spellStart"/>
      <w:r w:rsidRPr="00D92A8D">
        <w:rPr>
          <w:b/>
          <w:sz w:val="22"/>
          <w:szCs w:val="22"/>
        </w:rPr>
        <w:t>Conformité</w:t>
      </w:r>
      <w:proofErr w:type="spellEnd"/>
      <w:r w:rsidRPr="00D92A8D">
        <w:rPr>
          <w:b/>
          <w:sz w:val="22"/>
          <w:szCs w:val="22"/>
        </w:rPr>
        <w:t xml:space="preserve"> </w:t>
      </w:r>
      <w:proofErr w:type="spellStart"/>
      <w:r w:rsidRPr="00D92A8D">
        <w:rPr>
          <w:b/>
          <w:sz w:val="22"/>
          <w:szCs w:val="22"/>
        </w:rPr>
        <w:t>Européenne</w:t>
      </w:r>
      <w:proofErr w:type="spellEnd"/>
      <w:r w:rsidRPr="00D92A8D">
        <w:rPr>
          <w:b/>
          <w:sz w:val="22"/>
          <w:szCs w:val="22"/>
        </w:rPr>
        <w:t>). Jednocześnie Zamawiający informuje, że zespół prądotwórczy winien spełniać wymagania obowiązujących dyrektyw: dyrektywa Maszynowa: 2006/42/WE (98/37/WE), dyrektywa kompatybilności Elektromagnetycznej 2004/108/WE Aneks II, dyrektywa niskonapięciowa: 2006/95/WE oraz dyrektywa dotycząca emisji hałasu do środowiska  a parametry oferowanego zespołu prądotwórczego winny być nie gorsze niżeli referencyjnego zespołu prądotwórczego wyszczególnionego w dokumentacji projektowej.</w:t>
      </w:r>
    </w:p>
    <w:p w14:paraId="63126A32" w14:textId="77777777" w:rsidR="00CA6765" w:rsidRPr="00D92A8D" w:rsidRDefault="00CA6765" w:rsidP="00D92A8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5480F1AE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D92A8D">
        <w:rPr>
          <w:sz w:val="22"/>
          <w:szCs w:val="22"/>
        </w:rPr>
        <w:t xml:space="preserve">4. W związku z trudnościami w dostępie do komponentów do produkcji silników, prądnic oraz komponentów elektronicznych, wydłużonych terminów realizacji w skutek załamania się łańcucha dostaw na światowych rynkach i powszechnego braku dostępności podzespołów, co jest skutkiem panującej na świecie pandemii COVID-19 wnioskujemy o przedłużenie terminu realizacji umowy ze 126 dni do min. 180 dni. </w:t>
      </w:r>
    </w:p>
    <w:p w14:paraId="71C4812A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D92A8D">
        <w:rPr>
          <w:b/>
          <w:sz w:val="22"/>
          <w:szCs w:val="22"/>
        </w:rPr>
        <w:t>Odp.: Zamawiający nie wyraża zgody na przedłużenie terminu realizacji.</w:t>
      </w:r>
    </w:p>
    <w:p w14:paraId="1A9C2A1C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</w:p>
    <w:p w14:paraId="740845C4" w14:textId="77777777" w:rsidR="00CA6765" w:rsidRPr="00D92A8D" w:rsidRDefault="00CA6765" w:rsidP="00D92A8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D92A8D">
        <w:rPr>
          <w:sz w:val="22"/>
          <w:szCs w:val="22"/>
        </w:rPr>
        <w:t>5. W chwili obecnej występują duże opóźnienia w przygotowaniu ofert od dostawców komponentów i materiałów niezbędnych do realizacji zamówienia spowodowane bardzo niestabilną sytuacją rynkową wynikającą z konfliktu zbrojnego w Ukrainie. W związku z tym prosimy o przesunięcie terminu składania ofert o min. 1 tydzień, co pozwoli na sporządzenie rzetelnej oferty w tym postępowaniu.</w:t>
      </w:r>
    </w:p>
    <w:p w14:paraId="3DE75AA4" w14:textId="5C70710A" w:rsidR="00CA6765" w:rsidRPr="00D92A8D" w:rsidRDefault="00CA6765" w:rsidP="00D92A8D">
      <w:pPr>
        <w:jc w:val="both"/>
        <w:rPr>
          <w:sz w:val="22"/>
          <w:szCs w:val="22"/>
        </w:rPr>
      </w:pPr>
      <w:r w:rsidRPr="00D92A8D">
        <w:rPr>
          <w:b/>
          <w:sz w:val="22"/>
          <w:szCs w:val="22"/>
        </w:rPr>
        <w:t>Odp. Zamawiający informuje, że przydłużył termin składania ofert</w:t>
      </w:r>
      <w:r w:rsidR="00D92A8D">
        <w:rPr>
          <w:b/>
          <w:sz w:val="22"/>
          <w:szCs w:val="22"/>
        </w:rPr>
        <w:t>.</w:t>
      </w:r>
    </w:p>
    <w:p w14:paraId="5BE0D4D9" w14:textId="20A2E26E" w:rsidR="006D4AB3" w:rsidRPr="00035304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03530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9A244" w14:textId="77777777" w:rsidR="00AE483C" w:rsidRDefault="00AE483C">
      <w:r>
        <w:separator/>
      </w:r>
    </w:p>
  </w:endnote>
  <w:endnote w:type="continuationSeparator" w:id="0">
    <w:p w14:paraId="41C717A8" w14:textId="77777777" w:rsidR="00AE483C" w:rsidRDefault="00AE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CF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DAFD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03BA" w14:textId="77777777" w:rsidR="006D4AB3" w:rsidRDefault="00D92A8D">
    <w:pPr>
      <w:pStyle w:val="Stopka"/>
      <w:tabs>
        <w:tab w:val="clear" w:pos="4536"/>
      </w:tabs>
      <w:jc w:val="center"/>
    </w:pPr>
    <w:r>
      <w:rPr>
        <w:noProof/>
      </w:rPr>
      <w:pict w14:anchorId="50EB44F5">
        <v:line id="_x0000_s1025" style="position:absolute;left:0;text-align:left;z-index:251657728" from="-3.85pt,8.75pt" to="455.15pt,8.75pt"/>
      </w:pict>
    </w:r>
  </w:p>
  <w:p w14:paraId="7F57C7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51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9B2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1AB72E" w14:textId="77777777" w:rsidR="006D4AB3" w:rsidRDefault="006D4AB3">
    <w:pPr>
      <w:pStyle w:val="Stopka"/>
      <w:tabs>
        <w:tab w:val="clear" w:pos="4536"/>
        <w:tab w:val="left" w:pos="6237"/>
      </w:tabs>
    </w:pPr>
  </w:p>
  <w:p w14:paraId="38F234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3186F" w14:textId="77777777" w:rsidR="00AE483C" w:rsidRDefault="00AE483C">
      <w:r>
        <w:separator/>
      </w:r>
    </w:p>
  </w:footnote>
  <w:footnote w:type="continuationSeparator" w:id="0">
    <w:p w14:paraId="33C3F58D" w14:textId="77777777" w:rsidR="00AE483C" w:rsidRDefault="00AE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DC15" w14:textId="77777777" w:rsidR="00537BD8" w:rsidRDefault="00537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60704" w14:textId="77777777" w:rsidR="00537BD8" w:rsidRDefault="00537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A79F" w14:textId="77777777" w:rsidR="00537BD8" w:rsidRDefault="00537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0084613">
    <w:abstractNumId w:val="3"/>
  </w:num>
  <w:num w:numId="2" w16cid:durableId="669527827">
    <w:abstractNumId w:val="6"/>
  </w:num>
  <w:num w:numId="3" w16cid:durableId="592738398">
    <w:abstractNumId w:val="2"/>
  </w:num>
  <w:num w:numId="4" w16cid:durableId="438836345">
    <w:abstractNumId w:val="5"/>
  </w:num>
  <w:num w:numId="5" w16cid:durableId="2055688761">
    <w:abstractNumId w:val="0"/>
  </w:num>
  <w:num w:numId="6" w16cid:durableId="356858551">
    <w:abstractNumId w:val="1"/>
  </w:num>
  <w:num w:numId="7" w16cid:durableId="1686125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83C"/>
    <w:rsid w:val="00031374"/>
    <w:rsid w:val="0003530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7BD8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E483C"/>
    <w:rsid w:val="00BA6584"/>
    <w:rsid w:val="00BE7BFD"/>
    <w:rsid w:val="00C370F2"/>
    <w:rsid w:val="00C44EEC"/>
    <w:rsid w:val="00CA6765"/>
    <w:rsid w:val="00D22FFA"/>
    <w:rsid w:val="00D8461B"/>
    <w:rsid w:val="00D915F2"/>
    <w:rsid w:val="00D92A8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5B1A0D"/>
  <w15:chartTrackingRefBased/>
  <w15:docId w15:val="{D878C13A-5224-440F-82FF-989EA560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CA6765"/>
    <w:rPr>
      <w:color w:val="0563C1"/>
      <w:u w:val="single"/>
    </w:rPr>
  </w:style>
  <w:style w:type="paragraph" w:customStyle="1" w:styleId="v1msonormal">
    <w:name w:val="v1msonormal"/>
    <w:basedOn w:val="Normalny"/>
    <w:rsid w:val="00CA6765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v1specifications-tabletext">
    <w:name w:val="v1specifications-tabletext"/>
    <w:basedOn w:val="Domylnaczcionkaakapitu"/>
    <w:rsid w:val="00CA6765"/>
  </w:style>
  <w:style w:type="character" w:customStyle="1" w:styleId="home-kontakt-tel">
    <w:name w:val="home-kontakt-tel"/>
    <w:basedOn w:val="Domylnaczcionkaakapitu"/>
    <w:rsid w:val="00CA6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iuro@symetrium.com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668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2022-04-07T12:35:00Z</cp:lastPrinted>
  <dcterms:created xsi:type="dcterms:W3CDTF">2022-04-07T12:35:00Z</dcterms:created>
  <dcterms:modified xsi:type="dcterms:W3CDTF">2022-04-07T12:35:00Z</dcterms:modified>
</cp:coreProperties>
</file>