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3E539" w14:textId="7EDE7C7E" w:rsidR="006A5DF1" w:rsidRPr="006275AC" w:rsidRDefault="00490827" w:rsidP="006275AC">
      <w:pPr>
        <w:jc w:val="right"/>
        <w:rPr>
          <w:sz w:val="22"/>
          <w:szCs w:val="22"/>
        </w:rPr>
      </w:pPr>
      <w:r w:rsidRPr="006275AC">
        <w:rPr>
          <w:sz w:val="22"/>
          <w:szCs w:val="22"/>
        </w:rPr>
        <w:t>Kraków</w:t>
      </w:r>
      <w:r w:rsidR="006A5DF1" w:rsidRPr="006275AC">
        <w:rPr>
          <w:sz w:val="22"/>
          <w:szCs w:val="22"/>
        </w:rPr>
        <w:t xml:space="preserve"> dnia: </w:t>
      </w:r>
      <w:r w:rsidRPr="006275AC">
        <w:rPr>
          <w:sz w:val="22"/>
          <w:szCs w:val="22"/>
        </w:rPr>
        <w:t>2022-04-0</w:t>
      </w:r>
      <w:r w:rsidR="00A721FC">
        <w:rPr>
          <w:sz w:val="22"/>
          <w:szCs w:val="22"/>
        </w:rPr>
        <w:t>7</w:t>
      </w:r>
    </w:p>
    <w:p w14:paraId="512D8EBA" w14:textId="77777777" w:rsidR="0029606A" w:rsidRPr="006275AC" w:rsidRDefault="0029606A" w:rsidP="006275AC">
      <w:pPr>
        <w:jc w:val="right"/>
        <w:rPr>
          <w:sz w:val="22"/>
          <w:szCs w:val="22"/>
        </w:rPr>
      </w:pPr>
    </w:p>
    <w:p w14:paraId="5BC9594C" w14:textId="77777777" w:rsidR="00490827" w:rsidRPr="006275AC" w:rsidRDefault="00490827" w:rsidP="006275AC">
      <w:pPr>
        <w:rPr>
          <w:b/>
          <w:bCs/>
          <w:sz w:val="22"/>
          <w:szCs w:val="22"/>
        </w:rPr>
      </w:pPr>
      <w:r w:rsidRPr="006275AC">
        <w:rPr>
          <w:b/>
          <w:bCs/>
          <w:sz w:val="22"/>
          <w:szCs w:val="22"/>
        </w:rPr>
        <w:t>Akademia Górniczo - Hutnicza</w:t>
      </w:r>
    </w:p>
    <w:p w14:paraId="5673AFBF" w14:textId="77777777" w:rsidR="00490827" w:rsidRPr="006275AC" w:rsidRDefault="00490827" w:rsidP="006275AC">
      <w:pPr>
        <w:rPr>
          <w:b/>
          <w:bCs/>
          <w:sz w:val="22"/>
          <w:szCs w:val="22"/>
        </w:rPr>
      </w:pPr>
      <w:r w:rsidRPr="006275AC">
        <w:rPr>
          <w:b/>
          <w:bCs/>
          <w:sz w:val="22"/>
          <w:szCs w:val="22"/>
        </w:rPr>
        <w:t>im. Stanisława Staszica w Krakowie</w:t>
      </w:r>
    </w:p>
    <w:p w14:paraId="2F2A04E2" w14:textId="77777777" w:rsidR="006A5DF1" w:rsidRPr="006275AC" w:rsidRDefault="00490827" w:rsidP="006275AC">
      <w:pPr>
        <w:rPr>
          <w:b/>
          <w:bCs/>
          <w:sz w:val="22"/>
          <w:szCs w:val="22"/>
        </w:rPr>
      </w:pPr>
      <w:r w:rsidRPr="006275AC">
        <w:rPr>
          <w:b/>
          <w:bCs/>
          <w:sz w:val="22"/>
          <w:szCs w:val="22"/>
        </w:rPr>
        <w:t>Dział Zamówień Publicznych</w:t>
      </w:r>
    </w:p>
    <w:p w14:paraId="7A0A2B6A" w14:textId="77777777" w:rsidR="006A5DF1" w:rsidRPr="006275AC" w:rsidRDefault="00490827" w:rsidP="006275AC">
      <w:pPr>
        <w:rPr>
          <w:sz w:val="22"/>
          <w:szCs w:val="22"/>
        </w:rPr>
      </w:pPr>
      <w:r w:rsidRPr="006275AC">
        <w:rPr>
          <w:sz w:val="22"/>
          <w:szCs w:val="22"/>
        </w:rPr>
        <w:t>Al. Mickiewicza</w:t>
      </w:r>
      <w:r w:rsidR="006A5DF1" w:rsidRPr="006275AC">
        <w:rPr>
          <w:sz w:val="22"/>
          <w:szCs w:val="22"/>
        </w:rPr>
        <w:t xml:space="preserve"> </w:t>
      </w:r>
      <w:r w:rsidRPr="006275AC">
        <w:rPr>
          <w:sz w:val="22"/>
          <w:szCs w:val="22"/>
        </w:rPr>
        <w:t>30</w:t>
      </w:r>
    </w:p>
    <w:p w14:paraId="28D38BA2" w14:textId="31CB0723" w:rsidR="006A5DF1" w:rsidRPr="006275AC" w:rsidRDefault="00490827" w:rsidP="006275AC">
      <w:pPr>
        <w:rPr>
          <w:sz w:val="22"/>
          <w:szCs w:val="22"/>
        </w:rPr>
      </w:pPr>
      <w:r w:rsidRPr="006275AC">
        <w:rPr>
          <w:sz w:val="22"/>
          <w:szCs w:val="22"/>
        </w:rPr>
        <w:t>30-059</w:t>
      </w:r>
      <w:r w:rsidR="006A5DF1" w:rsidRPr="006275AC">
        <w:rPr>
          <w:sz w:val="22"/>
          <w:szCs w:val="22"/>
        </w:rPr>
        <w:t xml:space="preserve"> </w:t>
      </w:r>
      <w:r w:rsidRPr="006275AC">
        <w:rPr>
          <w:sz w:val="22"/>
          <w:szCs w:val="22"/>
        </w:rPr>
        <w:t>Kraków</w:t>
      </w:r>
    </w:p>
    <w:p w14:paraId="56A084DD" w14:textId="77777777" w:rsidR="006A5DF1" w:rsidRPr="006275AC" w:rsidRDefault="006A5DF1" w:rsidP="006275AC">
      <w:pPr>
        <w:pStyle w:val="Nagwek"/>
        <w:tabs>
          <w:tab w:val="clear" w:pos="4536"/>
        </w:tabs>
        <w:rPr>
          <w:sz w:val="22"/>
          <w:szCs w:val="22"/>
        </w:rPr>
      </w:pPr>
      <w:r w:rsidRPr="006275AC">
        <w:rPr>
          <w:sz w:val="22"/>
          <w:szCs w:val="22"/>
        </w:rPr>
        <w:tab/>
        <w:t xml:space="preserve"> </w:t>
      </w:r>
    </w:p>
    <w:p w14:paraId="67160945" w14:textId="77777777" w:rsidR="006A5DF1" w:rsidRPr="006275AC" w:rsidRDefault="006A5DF1" w:rsidP="006275AC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36E86FD" w14:textId="77777777" w:rsidR="006A5DF1" w:rsidRPr="006275AC" w:rsidRDefault="006A5DF1" w:rsidP="006275AC">
      <w:pPr>
        <w:tabs>
          <w:tab w:val="left" w:pos="708"/>
          <w:tab w:val="center" w:pos="4536"/>
          <w:tab w:val="right" w:pos="9072"/>
        </w:tabs>
        <w:ind w:left="4820"/>
        <w:rPr>
          <w:b/>
          <w:sz w:val="22"/>
          <w:szCs w:val="22"/>
        </w:rPr>
      </w:pPr>
      <w:r w:rsidRPr="006275AC">
        <w:rPr>
          <w:b/>
          <w:sz w:val="22"/>
          <w:szCs w:val="22"/>
        </w:rPr>
        <w:t>WYKONAWCY</w:t>
      </w:r>
    </w:p>
    <w:p w14:paraId="523D7977" w14:textId="77777777" w:rsidR="006A5DF1" w:rsidRPr="006275AC" w:rsidRDefault="006A5DF1" w:rsidP="006275AC">
      <w:pPr>
        <w:tabs>
          <w:tab w:val="left" w:pos="708"/>
          <w:tab w:val="center" w:pos="4536"/>
          <w:tab w:val="right" w:pos="9072"/>
        </w:tabs>
        <w:ind w:left="4820"/>
        <w:rPr>
          <w:sz w:val="22"/>
          <w:szCs w:val="22"/>
        </w:rPr>
      </w:pPr>
      <w:r w:rsidRPr="006275AC">
        <w:rPr>
          <w:sz w:val="22"/>
          <w:szCs w:val="22"/>
        </w:rPr>
        <w:t>ubiegający się o zamówienie publiczne</w:t>
      </w:r>
    </w:p>
    <w:p w14:paraId="1B69B71B" w14:textId="77777777" w:rsidR="006D4AB3" w:rsidRPr="006275AC" w:rsidRDefault="006D4AB3" w:rsidP="006275AC">
      <w:pPr>
        <w:pStyle w:val="Nagwek"/>
        <w:tabs>
          <w:tab w:val="clear" w:pos="4536"/>
        </w:tabs>
        <w:rPr>
          <w:sz w:val="22"/>
          <w:szCs w:val="22"/>
        </w:rPr>
      </w:pPr>
    </w:p>
    <w:p w14:paraId="41A2375D" w14:textId="77777777" w:rsidR="006D4AB3" w:rsidRPr="006275AC" w:rsidRDefault="006D4AB3" w:rsidP="006275AC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732B93D" w14:textId="77777777" w:rsidR="006D4AB3" w:rsidRPr="006275AC" w:rsidRDefault="006D4AB3" w:rsidP="006275AC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FF91374" w14:textId="07F8F86B" w:rsidR="00632C3C" w:rsidRDefault="00E21B49" w:rsidP="006275AC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6275AC">
        <w:rPr>
          <w:rFonts w:ascii="Times New Roman" w:hAnsi="Times New Roman"/>
          <w:sz w:val="22"/>
          <w:szCs w:val="22"/>
        </w:rPr>
        <w:t>WYJAŚNIENI</w:t>
      </w:r>
      <w:r w:rsidR="00520165" w:rsidRPr="006275AC">
        <w:rPr>
          <w:rFonts w:ascii="Times New Roman" w:hAnsi="Times New Roman"/>
          <w:sz w:val="22"/>
          <w:szCs w:val="22"/>
        </w:rPr>
        <w:t>A</w:t>
      </w:r>
      <w:r w:rsidR="00632C3C" w:rsidRPr="006275AC">
        <w:rPr>
          <w:rFonts w:ascii="Times New Roman" w:hAnsi="Times New Roman"/>
          <w:sz w:val="22"/>
          <w:szCs w:val="22"/>
        </w:rPr>
        <w:t xml:space="preserve"> TREŚCI</w:t>
      </w:r>
      <w:r w:rsidR="0029606A" w:rsidRPr="006275AC">
        <w:rPr>
          <w:rFonts w:ascii="Times New Roman" w:hAnsi="Times New Roman"/>
          <w:sz w:val="22"/>
          <w:szCs w:val="22"/>
        </w:rPr>
        <w:t xml:space="preserve"> SWZ</w:t>
      </w:r>
      <w:r w:rsidR="006275AC">
        <w:rPr>
          <w:rFonts w:ascii="Times New Roman" w:hAnsi="Times New Roman"/>
          <w:sz w:val="22"/>
          <w:szCs w:val="22"/>
        </w:rPr>
        <w:t>_3</w:t>
      </w:r>
    </w:p>
    <w:p w14:paraId="755ED2D8" w14:textId="77777777" w:rsidR="006275AC" w:rsidRPr="006275AC" w:rsidRDefault="006275AC" w:rsidP="006275AC"/>
    <w:p w14:paraId="516C2F1E" w14:textId="26576507" w:rsidR="006D4AB3" w:rsidRDefault="00632C3C" w:rsidP="006275AC">
      <w:pPr>
        <w:jc w:val="both"/>
        <w:rPr>
          <w:bCs/>
          <w:sz w:val="22"/>
          <w:szCs w:val="22"/>
        </w:rPr>
      </w:pPr>
      <w:r w:rsidRPr="006275AC">
        <w:rPr>
          <w:sz w:val="22"/>
          <w:szCs w:val="22"/>
        </w:rPr>
        <w:t xml:space="preserve">Dotyczy: </w:t>
      </w:r>
      <w:r w:rsidR="006A5DF1" w:rsidRPr="006275AC">
        <w:rPr>
          <w:sz w:val="22"/>
          <w:szCs w:val="22"/>
        </w:rPr>
        <w:t>p</w:t>
      </w:r>
      <w:r w:rsidRPr="006275AC">
        <w:rPr>
          <w:sz w:val="22"/>
          <w:szCs w:val="22"/>
        </w:rPr>
        <w:t>ostępowani</w:t>
      </w:r>
      <w:r w:rsidR="006A5DF1" w:rsidRPr="006275AC">
        <w:rPr>
          <w:sz w:val="22"/>
          <w:szCs w:val="22"/>
        </w:rPr>
        <w:t>a</w:t>
      </w:r>
      <w:r w:rsidRPr="006275AC">
        <w:rPr>
          <w:sz w:val="22"/>
          <w:szCs w:val="22"/>
        </w:rPr>
        <w:t xml:space="preserve"> o udzielenie zamówienia publicznego, prowadzone</w:t>
      </w:r>
      <w:r w:rsidR="006A5DF1" w:rsidRPr="006275AC">
        <w:rPr>
          <w:sz w:val="22"/>
          <w:szCs w:val="22"/>
        </w:rPr>
        <w:t>go</w:t>
      </w:r>
      <w:r w:rsidRPr="006275AC">
        <w:rPr>
          <w:sz w:val="22"/>
          <w:szCs w:val="22"/>
        </w:rPr>
        <w:t xml:space="preserve"> w trybie </w:t>
      </w:r>
      <w:r w:rsidR="00490827" w:rsidRPr="006275AC">
        <w:rPr>
          <w:sz w:val="22"/>
          <w:szCs w:val="22"/>
        </w:rPr>
        <w:t xml:space="preserve">Tryb podstawowy bez negocjacji - art. 275 pkt. 1 ustawy </w:t>
      </w:r>
      <w:proofErr w:type="spellStart"/>
      <w:r w:rsidR="00490827" w:rsidRPr="006275AC">
        <w:rPr>
          <w:sz w:val="22"/>
          <w:szCs w:val="22"/>
        </w:rPr>
        <w:t>Pzp</w:t>
      </w:r>
      <w:proofErr w:type="spellEnd"/>
      <w:r w:rsidRPr="006275AC">
        <w:rPr>
          <w:b/>
          <w:sz w:val="22"/>
          <w:szCs w:val="22"/>
        </w:rPr>
        <w:t xml:space="preserve"> </w:t>
      </w:r>
      <w:r w:rsidRPr="006275AC">
        <w:rPr>
          <w:bCs/>
          <w:sz w:val="22"/>
          <w:szCs w:val="22"/>
        </w:rPr>
        <w:t>na</w:t>
      </w:r>
      <w:r w:rsidRPr="006275AC">
        <w:rPr>
          <w:b/>
          <w:sz w:val="22"/>
          <w:szCs w:val="22"/>
        </w:rPr>
        <w:t xml:space="preserve"> </w:t>
      </w:r>
      <w:r w:rsidR="00E72428" w:rsidRPr="006275AC">
        <w:rPr>
          <w:bCs/>
          <w:sz w:val="22"/>
          <w:szCs w:val="22"/>
        </w:rPr>
        <w:t>”</w:t>
      </w:r>
      <w:r w:rsidR="00490827" w:rsidRPr="006275AC">
        <w:rPr>
          <w:b/>
          <w:bCs/>
          <w:sz w:val="22"/>
          <w:szCs w:val="22"/>
        </w:rPr>
        <w:t>Wykonanie instalacji elektrycznych wraz z dostawą, montażem i uruchomieniem zespołu prądotwórczego w Hali Sportowej AGH przy ul. Armii Krajowej 5A w Krakowie - KC-zp.272-75/22</w:t>
      </w:r>
      <w:r w:rsidR="00E72428" w:rsidRPr="006275AC">
        <w:rPr>
          <w:bCs/>
          <w:sz w:val="22"/>
          <w:szCs w:val="22"/>
        </w:rPr>
        <w:t>”</w:t>
      </w:r>
      <w:r w:rsidR="006275AC">
        <w:rPr>
          <w:bCs/>
          <w:sz w:val="22"/>
          <w:szCs w:val="22"/>
        </w:rPr>
        <w:t>.</w:t>
      </w:r>
    </w:p>
    <w:p w14:paraId="01CB7AC3" w14:textId="77777777" w:rsidR="006275AC" w:rsidRPr="006275AC" w:rsidRDefault="006275AC" w:rsidP="006275AC">
      <w:pPr>
        <w:jc w:val="both"/>
        <w:rPr>
          <w:sz w:val="22"/>
          <w:szCs w:val="22"/>
        </w:rPr>
      </w:pPr>
    </w:p>
    <w:p w14:paraId="17C9C35A" w14:textId="385AE609" w:rsidR="0012774F" w:rsidRDefault="00520165" w:rsidP="006275AC">
      <w:pPr>
        <w:jc w:val="both"/>
        <w:rPr>
          <w:bCs/>
          <w:sz w:val="22"/>
          <w:szCs w:val="22"/>
          <w:lang w:eastAsia="ar-SA"/>
        </w:rPr>
      </w:pPr>
      <w:r w:rsidRPr="006275AC">
        <w:rPr>
          <w:sz w:val="22"/>
          <w:szCs w:val="22"/>
        </w:rPr>
        <w:t xml:space="preserve">Zamawiający, działając na podstawie art. </w:t>
      </w:r>
      <w:r w:rsidR="00E74BC3" w:rsidRPr="006275AC">
        <w:rPr>
          <w:sz w:val="22"/>
          <w:szCs w:val="22"/>
        </w:rPr>
        <w:t>284</w:t>
      </w:r>
      <w:r w:rsidRPr="006275AC">
        <w:rPr>
          <w:sz w:val="22"/>
          <w:szCs w:val="22"/>
        </w:rPr>
        <w:t xml:space="preserve"> ust. </w:t>
      </w:r>
      <w:r w:rsidR="0029606A" w:rsidRPr="006275AC">
        <w:rPr>
          <w:sz w:val="22"/>
          <w:szCs w:val="22"/>
        </w:rPr>
        <w:t>6</w:t>
      </w:r>
      <w:r w:rsidRPr="006275AC">
        <w:rPr>
          <w:sz w:val="22"/>
          <w:szCs w:val="22"/>
        </w:rPr>
        <w:t xml:space="preserve"> ustawy z dnia </w:t>
      </w:r>
      <w:r w:rsidR="0029606A" w:rsidRPr="006275AC">
        <w:rPr>
          <w:sz w:val="22"/>
          <w:szCs w:val="22"/>
        </w:rPr>
        <w:t>11</w:t>
      </w:r>
      <w:r w:rsidRPr="006275AC">
        <w:rPr>
          <w:sz w:val="22"/>
          <w:szCs w:val="22"/>
        </w:rPr>
        <w:t xml:space="preserve"> </w:t>
      </w:r>
      <w:r w:rsidR="0029606A" w:rsidRPr="006275AC">
        <w:rPr>
          <w:sz w:val="22"/>
          <w:szCs w:val="22"/>
        </w:rPr>
        <w:t xml:space="preserve">września </w:t>
      </w:r>
      <w:r w:rsidRPr="006275AC">
        <w:rPr>
          <w:sz w:val="22"/>
          <w:szCs w:val="22"/>
        </w:rPr>
        <w:t>20</w:t>
      </w:r>
      <w:r w:rsidR="0029606A" w:rsidRPr="006275AC">
        <w:rPr>
          <w:sz w:val="22"/>
          <w:szCs w:val="22"/>
        </w:rPr>
        <w:t>19</w:t>
      </w:r>
      <w:r w:rsidRPr="006275AC">
        <w:rPr>
          <w:sz w:val="22"/>
          <w:szCs w:val="22"/>
        </w:rPr>
        <w:t xml:space="preserve"> r</w:t>
      </w:r>
      <w:r w:rsidR="0029606A" w:rsidRPr="006275AC">
        <w:rPr>
          <w:sz w:val="22"/>
          <w:szCs w:val="22"/>
        </w:rPr>
        <w:t>.</w:t>
      </w:r>
      <w:r w:rsidRPr="006275AC">
        <w:rPr>
          <w:sz w:val="22"/>
          <w:szCs w:val="22"/>
        </w:rPr>
        <w:t xml:space="preserve"> Prawo </w:t>
      </w:r>
      <w:r w:rsidR="0029606A" w:rsidRPr="006275AC">
        <w:rPr>
          <w:sz w:val="22"/>
          <w:szCs w:val="22"/>
        </w:rPr>
        <w:t>z</w:t>
      </w:r>
      <w:r w:rsidRPr="006275AC">
        <w:rPr>
          <w:sz w:val="22"/>
          <w:szCs w:val="22"/>
        </w:rPr>
        <w:t xml:space="preserve">amówień </w:t>
      </w:r>
      <w:r w:rsidR="0029606A" w:rsidRPr="006275AC">
        <w:rPr>
          <w:sz w:val="22"/>
          <w:szCs w:val="22"/>
        </w:rPr>
        <w:t>p</w:t>
      </w:r>
      <w:r w:rsidRPr="006275AC">
        <w:rPr>
          <w:sz w:val="22"/>
          <w:szCs w:val="22"/>
        </w:rPr>
        <w:t xml:space="preserve">ublicznych </w:t>
      </w:r>
      <w:r w:rsidR="00490827" w:rsidRPr="006275AC">
        <w:rPr>
          <w:sz w:val="22"/>
          <w:szCs w:val="22"/>
        </w:rPr>
        <w:t>(</w:t>
      </w:r>
      <w:proofErr w:type="spellStart"/>
      <w:r w:rsidR="00490827" w:rsidRPr="006275AC">
        <w:rPr>
          <w:sz w:val="22"/>
          <w:szCs w:val="22"/>
        </w:rPr>
        <w:t>t.j</w:t>
      </w:r>
      <w:proofErr w:type="spellEnd"/>
      <w:r w:rsidR="00490827" w:rsidRPr="006275AC">
        <w:rPr>
          <w:sz w:val="22"/>
          <w:szCs w:val="22"/>
        </w:rPr>
        <w:t>. Dz.U. z 2021r. poz. 1129)</w:t>
      </w:r>
      <w:r w:rsidR="00BE7BFD" w:rsidRPr="006275AC">
        <w:rPr>
          <w:sz w:val="22"/>
          <w:szCs w:val="22"/>
        </w:rPr>
        <w:t xml:space="preserve">, </w:t>
      </w:r>
      <w:r w:rsidR="00E74BC3" w:rsidRPr="006275AC">
        <w:rPr>
          <w:sz w:val="22"/>
          <w:szCs w:val="22"/>
        </w:rPr>
        <w:t>udostępnia</w:t>
      </w:r>
      <w:r w:rsidR="00BE7BFD" w:rsidRPr="006275AC">
        <w:rPr>
          <w:sz w:val="22"/>
          <w:szCs w:val="22"/>
        </w:rPr>
        <w:t xml:space="preserve"> poniżej treść zapytań do S</w:t>
      </w:r>
      <w:r w:rsidR="0012774F" w:rsidRPr="006275AC">
        <w:rPr>
          <w:sz w:val="22"/>
          <w:szCs w:val="22"/>
        </w:rPr>
        <w:t>pecyfikacji Warunków Zamówienia (</w:t>
      </w:r>
      <w:r w:rsidR="0012774F" w:rsidRPr="006275AC">
        <w:rPr>
          <w:sz w:val="22"/>
          <w:szCs w:val="22"/>
          <w:lang w:eastAsia="ar-SA"/>
        </w:rPr>
        <w:t>zwanej dalej</w:t>
      </w:r>
      <w:r w:rsidR="0012774F" w:rsidRPr="006275AC">
        <w:rPr>
          <w:b/>
          <w:sz w:val="22"/>
          <w:szCs w:val="22"/>
          <w:lang w:eastAsia="ar-SA"/>
        </w:rPr>
        <w:t xml:space="preserve"> </w:t>
      </w:r>
      <w:r w:rsidR="0012774F" w:rsidRPr="006275AC">
        <w:rPr>
          <w:bCs/>
          <w:sz w:val="22"/>
          <w:szCs w:val="22"/>
          <w:lang w:eastAsia="ar-SA"/>
        </w:rPr>
        <w:t>”SWZ”)</w:t>
      </w:r>
      <w:r w:rsidR="00E74BC3" w:rsidRPr="006275AC">
        <w:rPr>
          <w:bCs/>
          <w:sz w:val="22"/>
          <w:szCs w:val="22"/>
          <w:lang w:eastAsia="ar-SA"/>
        </w:rPr>
        <w:t xml:space="preserve"> </w:t>
      </w:r>
      <w:r w:rsidR="00E74BC3" w:rsidRPr="006275AC">
        <w:rPr>
          <w:sz w:val="22"/>
          <w:szCs w:val="22"/>
        </w:rPr>
        <w:t>wraz z wyjaśnieniami</w:t>
      </w:r>
      <w:r w:rsidR="0012774F" w:rsidRPr="006275AC">
        <w:rPr>
          <w:bCs/>
          <w:sz w:val="22"/>
          <w:szCs w:val="22"/>
          <w:lang w:eastAsia="ar-SA"/>
        </w:rPr>
        <w:t>:</w:t>
      </w:r>
    </w:p>
    <w:p w14:paraId="23869714" w14:textId="77777777" w:rsidR="00A721FC" w:rsidRDefault="00A721FC" w:rsidP="00A721FC">
      <w:pPr>
        <w:shd w:val="clear" w:color="auto" w:fill="FFFFFF"/>
        <w:spacing w:line="276" w:lineRule="auto"/>
        <w:jc w:val="both"/>
        <w:textAlignment w:val="baseline"/>
        <w:rPr>
          <w:rFonts w:ascii="Verdana" w:hAnsi="Verdana" w:cs="Arial"/>
        </w:rPr>
      </w:pPr>
    </w:p>
    <w:p w14:paraId="35622A5C" w14:textId="28E2E562" w:rsidR="00A721FC" w:rsidRDefault="00A721FC" w:rsidP="00A721FC">
      <w:pPr>
        <w:shd w:val="clear" w:color="auto" w:fill="FFFFFF"/>
        <w:spacing w:line="276" w:lineRule="auto"/>
        <w:jc w:val="both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 xml:space="preserve">1. Czy zamawiający potwierdza że sygnał startu agregatu ma być z 3 miejsc? </w:t>
      </w:r>
    </w:p>
    <w:p w14:paraId="11FFDCEE" w14:textId="77777777" w:rsidR="00A721FC" w:rsidRDefault="00A721FC" w:rsidP="00A721FC">
      <w:pPr>
        <w:spacing w:line="276" w:lineRule="auto"/>
        <w:jc w:val="both"/>
        <w:rPr>
          <w:rFonts w:ascii="Verdana" w:hAnsi="Verdana"/>
          <w:b/>
        </w:rPr>
      </w:pPr>
      <w:r>
        <w:rPr>
          <w:rFonts w:ascii="Verdana" w:hAnsi="Verdana" w:cs="Arial"/>
          <w:b/>
        </w:rPr>
        <w:t>Odp. Zamawiający potwierdza</w:t>
      </w:r>
      <w:r>
        <w:rPr>
          <w:rFonts w:ascii="Verdana" w:hAnsi="Verdana"/>
          <w:b/>
        </w:rPr>
        <w:t>, że sygnał startu agregatu ma być możliwy z min. trzech miejsc. </w:t>
      </w:r>
    </w:p>
    <w:p w14:paraId="1FCB436C" w14:textId="77777777" w:rsidR="00A721FC" w:rsidRDefault="00A721FC" w:rsidP="00A721FC">
      <w:pPr>
        <w:shd w:val="clear" w:color="auto" w:fill="FFFFFF"/>
        <w:spacing w:line="276" w:lineRule="auto"/>
        <w:textAlignment w:val="baseline"/>
        <w:rPr>
          <w:rFonts w:ascii="Verdana" w:hAnsi="Verdana" w:cs="Arial"/>
          <w:color w:val="6F7A7F"/>
        </w:rPr>
      </w:pPr>
    </w:p>
    <w:p w14:paraId="53E6391C" w14:textId="77777777" w:rsidR="00A721FC" w:rsidRDefault="00A721FC" w:rsidP="00A721FC">
      <w:pPr>
        <w:shd w:val="clear" w:color="auto" w:fill="FFFFFF"/>
        <w:spacing w:line="276" w:lineRule="auto"/>
        <w:jc w:val="both"/>
        <w:textAlignment w:val="baseline"/>
        <w:rPr>
          <w:rFonts w:ascii="Verdana" w:hAnsi="Verdana" w:cs="Arial"/>
          <w:color w:val="6F7A7F"/>
        </w:rPr>
      </w:pPr>
      <w:r>
        <w:rPr>
          <w:rFonts w:ascii="Verdana" w:hAnsi="Verdana" w:cs="Arial"/>
        </w:rPr>
        <w:t xml:space="preserve">2. Czy w wycenie należy uwzględnić bramki do systemu PME oraz BMS? </w:t>
      </w:r>
    </w:p>
    <w:p w14:paraId="4229CDD3" w14:textId="77777777" w:rsidR="00A721FC" w:rsidRDefault="00A721FC" w:rsidP="00A721FC">
      <w:pPr>
        <w:shd w:val="clear" w:color="auto" w:fill="FFFFFF"/>
        <w:spacing w:line="276" w:lineRule="auto"/>
        <w:jc w:val="both"/>
        <w:textAlignment w:val="baseline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Odp.: Zamawiający informuje, że w wycenie należy uwzględnić zarówno bramkę komunikacyjną do systemu PME jak i BMS ( PME – system nadrzędny, system BMS – podrzędny). Magistrale komunikacyjne powinny być komunikacyjnie odseparowane od siebie. </w:t>
      </w:r>
    </w:p>
    <w:p w14:paraId="58C9EBA5" w14:textId="77777777" w:rsidR="00A721FC" w:rsidRDefault="00A721FC" w:rsidP="00A721FC">
      <w:pPr>
        <w:shd w:val="clear" w:color="auto" w:fill="FFFFFF"/>
        <w:spacing w:line="276" w:lineRule="auto"/>
        <w:textAlignment w:val="baseline"/>
        <w:rPr>
          <w:rFonts w:ascii="Verdana" w:hAnsi="Verdana" w:cs="Arial"/>
          <w:color w:val="6F7A7F"/>
        </w:rPr>
      </w:pPr>
    </w:p>
    <w:p w14:paraId="55620A88" w14:textId="77777777" w:rsidR="00A721FC" w:rsidRDefault="00A721FC" w:rsidP="00A721FC">
      <w:pPr>
        <w:shd w:val="clear" w:color="auto" w:fill="FFFFFF"/>
        <w:spacing w:line="276" w:lineRule="auto"/>
        <w:jc w:val="both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 xml:space="preserve">3. Kto wykonuje instalację uziemienia w pomieszczeniu agregatu oraz uziemienie skrzynki do tankowania? </w:t>
      </w:r>
    </w:p>
    <w:p w14:paraId="2D3AEB55" w14:textId="77777777" w:rsidR="00A721FC" w:rsidRDefault="00A721FC" w:rsidP="00A721FC">
      <w:pPr>
        <w:shd w:val="clear" w:color="auto" w:fill="FFFFFF"/>
        <w:spacing w:line="276" w:lineRule="auto"/>
        <w:jc w:val="both"/>
        <w:textAlignment w:val="baseline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Odp.: Instalacja uziemienia w pomieszczeniu agregatu jest w zakresie Generalnego Wykonawcy (Mostostal Warszawa S.A.). W wycenie należy wykonać i wycenić instalację uziemienia skrzynki tankowania. </w:t>
      </w:r>
    </w:p>
    <w:p w14:paraId="4862F33F" w14:textId="77777777" w:rsidR="00A721FC" w:rsidRDefault="00A721FC" w:rsidP="00A721FC">
      <w:pPr>
        <w:shd w:val="clear" w:color="auto" w:fill="FFFFFF"/>
        <w:spacing w:line="276" w:lineRule="auto"/>
        <w:textAlignment w:val="baseline"/>
        <w:rPr>
          <w:rFonts w:ascii="Verdana" w:hAnsi="Verdana" w:cs="Arial"/>
          <w:color w:val="6F7A7F"/>
        </w:rPr>
      </w:pPr>
      <w:r>
        <w:rPr>
          <w:rFonts w:ascii="Verdana" w:hAnsi="Verdana" w:cs="Arial"/>
          <w:color w:val="000000"/>
        </w:rPr>
        <w:t xml:space="preserve"> </w:t>
      </w:r>
    </w:p>
    <w:p w14:paraId="171A89C9" w14:textId="77777777" w:rsidR="00A721FC" w:rsidRDefault="00A721FC" w:rsidP="00A721FC">
      <w:pPr>
        <w:shd w:val="clear" w:color="auto" w:fill="FFFFFF"/>
        <w:spacing w:line="276" w:lineRule="auto"/>
        <w:jc w:val="both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 xml:space="preserve">4. Proszę o określenie kiedy będzie sprawdzany pełen poziom paliwa? W momencie dostarczenia czy odbioru końcowego ? </w:t>
      </w:r>
    </w:p>
    <w:p w14:paraId="7024ABF3" w14:textId="77777777" w:rsidR="00A721FC" w:rsidRDefault="00A721FC" w:rsidP="00A721FC">
      <w:pPr>
        <w:shd w:val="clear" w:color="auto" w:fill="FFFFFF"/>
        <w:spacing w:line="276" w:lineRule="auto"/>
        <w:jc w:val="both"/>
        <w:textAlignment w:val="baseline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Odp.: Poziom paliwa w zbiorniku będzie sprawdzany w momencie odbioru końcowego.</w:t>
      </w:r>
    </w:p>
    <w:p w14:paraId="49E57181" w14:textId="77777777" w:rsidR="00A721FC" w:rsidRDefault="00A721FC" w:rsidP="00A721FC">
      <w:pPr>
        <w:shd w:val="clear" w:color="auto" w:fill="FFFFFF"/>
        <w:spacing w:line="276" w:lineRule="auto"/>
        <w:jc w:val="both"/>
        <w:textAlignment w:val="baseline"/>
        <w:rPr>
          <w:rFonts w:ascii="Verdana" w:hAnsi="Verdana" w:cs="Arial"/>
        </w:rPr>
      </w:pPr>
    </w:p>
    <w:p w14:paraId="02402ED2" w14:textId="77777777" w:rsidR="00A721FC" w:rsidRDefault="00A721FC" w:rsidP="00A721FC">
      <w:pPr>
        <w:shd w:val="clear" w:color="auto" w:fill="FFFFFF"/>
        <w:spacing w:line="276" w:lineRule="auto"/>
        <w:jc w:val="both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5. Proszę o informację jaki czas rozruchu i gotowości agregatu do podania napięcia na halę bądź basen jest wymagany?</w:t>
      </w:r>
    </w:p>
    <w:p w14:paraId="1237AF47" w14:textId="7350D04E" w:rsidR="00A721FC" w:rsidRPr="006275AC" w:rsidRDefault="00A721FC" w:rsidP="00A721FC">
      <w:pPr>
        <w:jc w:val="both"/>
        <w:rPr>
          <w:sz w:val="22"/>
          <w:szCs w:val="22"/>
        </w:rPr>
      </w:pPr>
      <w:r>
        <w:rPr>
          <w:rFonts w:ascii="Verdana" w:hAnsi="Verdana" w:cs="Arial"/>
          <w:b/>
        </w:rPr>
        <w:t xml:space="preserve">Odp. </w:t>
      </w:r>
      <w:r>
        <w:rPr>
          <w:rFonts w:ascii="Verdana" w:hAnsi="Verdana"/>
          <w:b/>
        </w:rPr>
        <w:t>Zamawiający informuje, że ze względu na zasilanie wentylacji pożarowej wymagany czas powinien być możliwie jak najkrótszy jednak nie dłuższy niż 15 sekund</w:t>
      </w:r>
    </w:p>
    <w:p w14:paraId="64174024" w14:textId="77777777" w:rsidR="00BE7BFD" w:rsidRPr="006275AC" w:rsidRDefault="00BE7BFD" w:rsidP="006275AC">
      <w:pPr>
        <w:jc w:val="both"/>
        <w:rPr>
          <w:sz w:val="22"/>
          <w:szCs w:val="22"/>
        </w:rPr>
      </w:pPr>
    </w:p>
    <w:p w14:paraId="27E19F65" w14:textId="2D6A0554" w:rsidR="006D4AB3" w:rsidRPr="006275AC" w:rsidRDefault="006D4AB3" w:rsidP="006275AC">
      <w:pPr>
        <w:ind w:left="567"/>
        <w:jc w:val="right"/>
        <w:rPr>
          <w:sz w:val="22"/>
          <w:szCs w:val="22"/>
        </w:rPr>
      </w:pPr>
    </w:p>
    <w:sectPr w:rsidR="006D4AB3" w:rsidRPr="006275A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98984D" w14:textId="77777777" w:rsidR="00AF21CD" w:rsidRDefault="00AF21CD">
      <w:r>
        <w:separator/>
      </w:r>
    </w:p>
  </w:endnote>
  <w:endnote w:type="continuationSeparator" w:id="0">
    <w:p w14:paraId="6B7ED830" w14:textId="77777777" w:rsidR="00AF21CD" w:rsidRDefault="00AF2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4E87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18100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5F5FE" w14:textId="77777777" w:rsidR="006D4AB3" w:rsidRDefault="00A721FC">
    <w:pPr>
      <w:pStyle w:val="Stopka"/>
      <w:tabs>
        <w:tab w:val="clear" w:pos="4536"/>
      </w:tabs>
      <w:jc w:val="center"/>
    </w:pPr>
    <w:r>
      <w:rPr>
        <w:noProof/>
      </w:rPr>
      <w:pict w14:anchorId="709A9020">
        <v:line id="_x0000_s1025" style="position:absolute;left:0;text-align:left;z-index:251657728" from="-3.85pt,8.75pt" to="455.15pt,8.75pt"/>
      </w:pict>
    </w:r>
  </w:p>
  <w:p w14:paraId="635AF75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8ADE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E45335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FCF6D10" w14:textId="77777777" w:rsidR="006D4AB3" w:rsidRDefault="006D4AB3">
    <w:pPr>
      <w:pStyle w:val="Stopka"/>
      <w:tabs>
        <w:tab w:val="clear" w:pos="4536"/>
        <w:tab w:val="left" w:pos="6237"/>
      </w:tabs>
    </w:pPr>
  </w:p>
  <w:p w14:paraId="039804B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A43DAA" w14:textId="77777777" w:rsidR="00AF21CD" w:rsidRDefault="00AF21CD">
      <w:r>
        <w:separator/>
      </w:r>
    </w:p>
  </w:footnote>
  <w:footnote w:type="continuationSeparator" w:id="0">
    <w:p w14:paraId="2DD12FB2" w14:textId="77777777" w:rsidR="00AF21CD" w:rsidRDefault="00AF2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25618" w14:textId="77777777" w:rsidR="00490827" w:rsidRDefault="004908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156F0" w14:textId="77777777" w:rsidR="00490827" w:rsidRDefault="004908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49BB90" w14:textId="77777777" w:rsidR="00490827" w:rsidRDefault="004908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5D46000"/>
    <w:multiLevelType w:val="hybridMultilevel"/>
    <w:tmpl w:val="931C2D1A"/>
    <w:lvl w:ilvl="0" w:tplc="1214D478">
      <w:start w:val="1"/>
      <w:numFmt w:val="decimal"/>
      <w:lvlText w:val="%1."/>
      <w:lvlJc w:val="left"/>
      <w:pPr>
        <w:ind w:left="45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70" w:hanging="360"/>
      </w:pPr>
    </w:lvl>
    <w:lvl w:ilvl="2" w:tplc="0415001B" w:tentative="1">
      <w:start w:val="1"/>
      <w:numFmt w:val="lowerRoman"/>
      <w:lvlText w:val="%3."/>
      <w:lvlJc w:val="right"/>
      <w:pPr>
        <w:ind w:left="1890" w:hanging="180"/>
      </w:pPr>
    </w:lvl>
    <w:lvl w:ilvl="3" w:tplc="0415000F" w:tentative="1">
      <w:start w:val="1"/>
      <w:numFmt w:val="decimal"/>
      <w:lvlText w:val="%4."/>
      <w:lvlJc w:val="left"/>
      <w:pPr>
        <w:ind w:left="2610" w:hanging="360"/>
      </w:pPr>
    </w:lvl>
    <w:lvl w:ilvl="4" w:tplc="04150019" w:tentative="1">
      <w:start w:val="1"/>
      <w:numFmt w:val="lowerLetter"/>
      <w:lvlText w:val="%5."/>
      <w:lvlJc w:val="left"/>
      <w:pPr>
        <w:ind w:left="3330" w:hanging="360"/>
      </w:pPr>
    </w:lvl>
    <w:lvl w:ilvl="5" w:tplc="0415001B" w:tentative="1">
      <w:start w:val="1"/>
      <w:numFmt w:val="lowerRoman"/>
      <w:lvlText w:val="%6."/>
      <w:lvlJc w:val="right"/>
      <w:pPr>
        <w:ind w:left="4050" w:hanging="180"/>
      </w:pPr>
    </w:lvl>
    <w:lvl w:ilvl="6" w:tplc="0415000F" w:tentative="1">
      <w:start w:val="1"/>
      <w:numFmt w:val="decimal"/>
      <w:lvlText w:val="%7."/>
      <w:lvlJc w:val="left"/>
      <w:pPr>
        <w:ind w:left="4770" w:hanging="360"/>
      </w:pPr>
    </w:lvl>
    <w:lvl w:ilvl="7" w:tplc="04150019" w:tentative="1">
      <w:start w:val="1"/>
      <w:numFmt w:val="lowerLetter"/>
      <w:lvlText w:val="%8."/>
      <w:lvlJc w:val="left"/>
      <w:pPr>
        <w:ind w:left="5490" w:hanging="360"/>
      </w:pPr>
    </w:lvl>
    <w:lvl w:ilvl="8" w:tplc="0415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46592741">
    <w:abstractNumId w:val="3"/>
  </w:num>
  <w:num w:numId="2" w16cid:durableId="1055274481">
    <w:abstractNumId w:val="7"/>
  </w:num>
  <w:num w:numId="3" w16cid:durableId="83575603">
    <w:abstractNumId w:val="2"/>
  </w:num>
  <w:num w:numId="4" w16cid:durableId="949166607">
    <w:abstractNumId w:val="6"/>
  </w:num>
  <w:num w:numId="5" w16cid:durableId="1210679236">
    <w:abstractNumId w:val="0"/>
  </w:num>
  <w:num w:numId="6" w16cid:durableId="1214735866">
    <w:abstractNumId w:val="1"/>
  </w:num>
  <w:num w:numId="7" w16cid:durableId="1721662765">
    <w:abstractNumId w:val="5"/>
  </w:num>
  <w:num w:numId="8" w16cid:durableId="18142484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21CD"/>
    <w:rsid w:val="00031374"/>
    <w:rsid w:val="000A1097"/>
    <w:rsid w:val="000E2A8F"/>
    <w:rsid w:val="0012774F"/>
    <w:rsid w:val="00144B7A"/>
    <w:rsid w:val="00180C6E"/>
    <w:rsid w:val="0029606A"/>
    <w:rsid w:val="004848F3"/>
    <w:rsid w:val="00490827"/>
    <w:rsid w:val="004A75F2"/>
    <w:rsid w:val="005144A9"/>
    <w:rsid w:val="00520165"/>
    <w:rsid w:val="005B1B08"/>
    <w:rsid w:val="006275AC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721FC"/>
    <w:rsid w:val="00A905AC"/>
    <w:rsid w:val="00AF21CD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9E63B2"/>
  <w15:chartTrackingRefBased/>
  <w15:docId w15:val="{BEA7612F-1165-4837-88F5-271E04C57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290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2022-04-07T10:12:00Z</cp:lastPrinted>
  <dcterms:created xsi:type="dcterms:W3CDTF">2022-04-07T10:12:00Z</dcterms:created>
  <dcterms:modified xsi:type="dcterms:W3CDTF">2022-04-07T10:12:00Z</dcterms:modified>
</cp:coreProperties>
</file>