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65313" w14:textId="103CB973" w:rsidR="00041B9F" w:rsidRDefault="00041B9F">
      <w:pPr>
        <w:pStyle w:val="pkt"/>
        <w:ind w:left="0" w:firstLine="0"/>
        <w:rPr>
          <w:b/>
        </w:rPr>
      </w:pPr>
      <w:bookmarkStart w:id="0" w:name="_GoBack"/>
      <w:bookmarkEnd w:id="0"/>
      <w:r>
        <w:rPr>
          <w:b/>
          <w:noProof/>
        </w:rPr>
        <w:drawing>
          <wp:inline distT="0" distB="0" distL="0" distR="0" wp14:anchorId="69BE2379" wp14:editId="3856DC97">
            <wp:extent cx="6216345" cy="647240"/>
            <wp:effectExtent l="0" t="0" r="0" b="63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10405" cy="677857"/>
                    </a:xfrm>
                    <a:prstGeom prst="rect">
                      <a:avLst/>
                    </a:prstGeom>
                    <a:noFill/>
                  </pic:spPr>
                </pic:pic>
              </a:graphicData>
            </a:graphic>
          </wp:inline>
        </w:drawing>
      </w:r>
    </w:p>
    <w:p w14:paraId="5D8027C2" w14:textId="462A4859" w:rsidR="00BC6D91" w:rsidRPr="00BC6D91" w:rsidRDefault="00041B9F">
      <w:pPr>
        <w:pStyle w:val="pkt"/>
        <w:ind w:left="0" w:firstLine="0"/>
        <w:rPr>
          <w:b/>
        </w:rPr>
      </w:pPr>
      <w:r>
        <w:rPr>
          <w:b/>
        </w:rPr>
        <w:t>A</w:t>
      </w:r>
      <w:r w:rsidR="00BC6D91" w:rsidRPr="00BC6D91">
        <w:rPr>
          <w:b/>
        </w:rPr>
        <w:t>kademia Górniczo - Hutnicza</w:t>
      </w:r>
    </w:p>
    <w:p w14:paraId="18821EBC" w14:textId="77777777" w:rsidR="00BC6D91" w:rsidRPr="00BC6D91" w:rsidRDefault="00BC6D91">
      <w:pPr>
        <w:pStyle w:val="pkt"/>
        <w:ind w:left="0" w:firstLine="0"/>
        <w:rPr>
          <w:b/>
        </w:rPr>
      </w:pPr>
      <w:r w:rsidRPr="00BC6D91">
        <w:rPr>
          <w:b/>
        </w:rPr>
        <w:t>im. Stanisława Staszica w Krakowie</w:t>
      </w:r>
    </w:p>
    <w:p w14:paraId="52E1E34B" w14:textId="77777777" w:rsidR="00EB7871" w:rsidRPr="003209A8" w:rsidRDefault="00BC6D91">
      <w:pPr>
        <w:pStyle w:val="pkt"/>
        <w:ind w:left="0" w:firstLine="0"/>
        <w:rPr>
          <w:b/>
        </w:rPr>
      </w:pPr>
      <w:r w:rsidRPr="00BC6D91">
        <w:rPr>
          <w:b/>
        </w:rPr>
        <w:t>Dział Zamówień Publicznych</w:t>
      </w:r>
    </w:p>
    <w:p w14:paraId="3ED99BA6" w14:textId="77777777" w:rsidR="00EB7871" w:rsidRPr="00277E7E" w:rsidRDefault="00BC6D91">
      <w:pPr>
        <w:pStyle w:val="pkt"/>
        <w:ind w:left="0" w:firstLine="0"/>
        <w:rPr>
          <w:bCs/>
        </w:rPr>
      </w:pPr>
      <w:r w:rsidRPr="00BC6D91">
        <w:rPr>
          <w:bCs/>
        </w:rPr>
        <w:t>Al. Mickiewicza</w:t>
      </w:r>
      <w:r w:rsidR="00EB7871" w:rsidRPr="00277E7E">
        <w:rPr>
          <w:bCs/>
        </w:rPr>
        <w:t xml:space="preserve"> </w:t>
      </w:r>
      <w:r w:rsidRPr="00BC6D91">
        <w:rPr>
          <w:bCs/>
        </w:rPr>
        <w:t>30</w:t>
      </w:r>
      <w:r w:rsidR="00EB7871" w:rsidRPr="00277E7E">
        <w:rPr>
          <w:bCs/>
        </w:rPr>
        <w:t xml:space="preserve"> </w:t>
      </w:r>
    </w:p>
    <w:p w14:paraId="3D34FC42" w14:textId="77777777" w:rsidR="00EB7871" w:rsidRPr="003209A8" w:rsidRDefault="00BC6D91">
      <w:pPr>
        <w:pStyle w:val="pkt"/>
        <w:ind w:left="0" w:firstLine="0"/>
        <w:rPr>
          <w:b/>
        </w:rPr>
      </w:pPr>
      <w:r w:rsidRPr="00BC6D91">
        <w:rPr>
          <w:bCs/>
        </w:rPr>
        <w:t>30-059</w:t>
      </w:r>
      <w:r w:rsidR="00EB7871" w:rsidRPr="00277E7E">
        <w:rPr>
          <w:bCs/>
        </w:rPr>
        <w:t xml:space="preserve"> </w:t>
      </w:r>
      <w:r w:rsidRPr="00BC6D91">
        <w:rPr>
          <w:bCs/>
        </w:rPr>
        <w:t>Kraków</w:t>
      </w:r>
    </w:p>
    <w:p w14:paraId="34BE385C" w14:textId="77777777" w:rsidR="00EB7871" w:rsidRPr="003209A8" w:rsidRDefault="00EB7871">
      <w:pPr>
        <w:pStyle w:val="pkt"/>
      </w:pPr>
    </w:p>
    <w:p w14:paraId="0084E6BC" w14:textId="77777777" w:rsidR="00EB7871" w:rsidRPr="003209A8" w:rsidRDefault="00EB7871">
      <w:pPr>
        <w:pStyle w:val="pkt"/>
      </w:pPr>
    </w:p>
    <w:p w14:paraId="05946E73" w14:textId="77777777" w:rsidR="00EB7871" w:rsidRPr="003209A8" w:rsidRDefault="00EB7871">
      <w:pPr>
        <w:pStyle w:val="pkt"/>
      </w:pPr>
    </w:p>
    <w:p w14:paraId="2A5DF571" w14:textId="729A216E"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BC6D91" w:rsidRPr="00BC6D91">
        <w:rPr>
          <w:b/>
        </w:rPr>
        <w:t>KC-zp.272-</w:t>
      </w:r>
      <w:r w:rsidR="00EC1442">
        <w:rPr>
          <w:b/>
        </w:rPr>
        <w:t>1</w:t>
      </w:r>
      <w:r w:rsidR="00904E7C">
        <w:rPr>
          <w:b/>
        </w:rPr>
        <w:t>37</w:t>
      </w:r>
      <w:r w:rsidR="00BC6D91" w:rsidRPr="00BC6D91">
        <w:rPr>
          <w:b/>
        </w:rPr>
        <w:t>/2</w:t>
      </w:r>
      <w:r w:rsidR="00E73966">
        <w:rPr>
          <w:b/>
        </w:rPr>
        <w:t>2</w:t>
      </w:r>
      <w:r w:rsidRPr="003209A8">
        <w:tab/>
      </w:r>
      <w:r w:rsidR="00BC6D91" w:rsidRPr="00BC6D91">
        <w:t>Kraków</w:t>
      </w:r>
      <w:r w:rsidRPr="003209A8">
        <w:t xml:space="preserve">, </w:t>
      </w:r>
      <w:r w:rsidR="00BC6D91" w:rsidRPr="00BC6D91">
        <w:t>202</w:t>
      </w:r>
      <w:r w:rsidR="00E73966">
        <w:t>2</w:t>
      </w:r>
      <w:r w:rsidR="00BC6D91" w:rsidRPr="00BC6D91">
        <w:t>-</w:t>
      </w:r>
      <w:r w:rsidR="00E73966">
        <w:t>0</w:t>
      </w:r>
      <w:r w:rsidR="00EC1442">
        <w:t>3</w:t>
      </w:r>
      <w:r w:rsidR="00BC6D91" w:rsidRPr="00BC6D91">
        <w:t>-</w:t>
      </w:r>
      <w:r w:rsidR="00904E7C">
        <w:t>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6667B767"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19DAFD8" w14:textId="77777777" w:rsidR="00277E7E" w:rsidRDefault="00277E7E">
            <w:pPr>
              <w:pStyle w:val="Tytu"/>
            </w:pPr>
            <w:r>
              <w:t>SPECYFIKACJA WARUNKÓW ZAMÓWIENIA</w:t>
            </w:r>
          </w:p>
          <w:p w14:paraId="496FF06F"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33F3C588" w14:textId="2CF6649A" w:rsidR="00EB7871" w:rsidRPr="008B13A8" w:rsidRDefault="00F519CB" w:rsidP="00277E7E">
      <w:pPr>
        <w:spacing w:before="600"/>
        <w:jc w:val="center"/>
        <w:rPr>
          <w:b/>
          <w:sz w:val="28"/>
          <w:szCs w:val="28"/>
        </w:rPr>
      </w:pPr>
      <w:bookmarkStart w:id="1" w:name="_Hlk95301881"/>
      <w:bookmarkStart w:id="2" w:name="_Hlk95301955"/>
      <w:r>
        <w:rPr>
          <w:b/>
          <w:sz w:val="28"/>
          <w:szCs w:val="28"/>
        </w:rPr>
        <w:t xml:space="preserve">na </w:t>
      </w:r>
      <w:bookmarkStart w:id="3" w:name="_Hlk96508638"/>
      <w:r w:rsidR="00BC6D91" w:rsidRPr="00BC6D91">
        <w:rPr>
          <w:b/>
          <w:sz w:val="28"/>
          <w:szCs w:val="28"/>
        </w:rPr>
        <w:t>dostaw</w:t>
      </w:r>
      <w:r>
        <w:rPr>
          <w:b/>
          <w:sz w:val="28"/>
          <w:szCs w:val="28"/>
        </w:rPr>
        <w:t>ę</w:t>
      </w:r>
      <w:r w:rsidR="00BC6D91" w:rsidRPr="00BC6D91">
        <w:rPr>
          <w:b/>
          <w:sz w:val="28"/>
          <w:szCs w:val="28"/>
        </w:rPr>
        <w:t xml:space="preserve"> </w:t>
      </w:r>
      <w:r w:rsidR="00904E7C">
        <w:rPr>
          <w:b/>
          <w:sz w:val="28"/>
          <w:szCs w:val="28"/>
        </w:rPr>
        <w:t xml:space="preserve">odczynników </w:t>
      </w:r>
      <w:r w:rsidR="000B40EF">
        <w:rPr>
          <w:b/>
          <w:sz w:val="28"/>
          <w:szCs w:val="28"/>
        </w:rPr>
        <w:t xml:space="preserve">biologicznych </w:t>
      </w:r>
      <w:r w:rsidR="00BC6D91" w:rsidRPr="00BC6D91">
        <w:rPr>
          <w:b/>
          <w:sz w:val="28"/>
          <w:szCs w:val="28"/>
        </w:rPr>
        <w:t xml:space="preserve"> </w:t>
      </w:r>
      <w:r w:rsidR="00904E7C">
        <w:rPr>
          <w:b/>
          <w:sz w:val="28"/>
          <w:szCs w:val="28"/>
        </w:rPr>
        <w:t xml:space="preserve">dla </w:t>
      </w:r>
      <w:proofErr w:type="spellStart"/>
      <w:r w:rsidR="00904E7C">
        <w:rPr>
          <w:b/>
          <w:sz w:val="28"/>
          <w:szCs w:val="28"/>
        </w:rPr>
        <w:t>WIMiIP</w:t>
      </w:r>
      <w:proofErr w:type="spellEnd"/>
      <w:r w:rsidR="00BC6D91" w:rsidRPr="00BC6D91">
        <w:rPr>
          <w:b/>
          <w:sz w:val="28"/>
          <w:szCs w:val="28"/>
        </w:rPr>
        <w:t>- KC-zp.272-</w:t>
      </w:r>
      <w:r w:rsidR="00EC1442">
        <w:rPr>
          <w:b/>
          <w:sz w:val="28"/>
          <w:szCs w:val="28"/>
        </w:rPr>
        <w:t>1</w:t>
      </w:r>
      <w:r w:rsidR="00904E7C">
        <w:rPr>
          <w:b/>
          <w:sz w:val="28"/>
          <w:szCs w:val="28"/>
        </w:rPr>
        <w:t>37</w:t>
      </w:r>
      <w:r w:rsidR="00BC6D91" w:rsidRPr="00BC6D91">
        <w:rPr>
          <w:b/>
          <w:sz w:val="28"/>
          <w:szCs w:val="28"/>
        </w:rPr>
        <w:t>/2</w:t>
      </w:r>
      <w:r w:rsidR="00E73966">
        <w:rPr>
          <w:b/>
          <w:sz w:val="28"/>
          <w:szCs w:val="28"/>
        </w:rPr>
        <w:t>2</w:t>
      </w:r>
    </w:p>
    <w:bookmarkEnd w:id="1"/>
    <w:bookmarkEnd w:id="3"/>
    <w:p w14:paraId="29EDC774" w14:textId="77777777" w:rsidR="00EB7871" w:rsidRPr="003209A8" w:rsidRDefault="00EB7871">
      <w:pPr>
        <w:jc w:val="center"/>
        <w:rPr>
          <w:b/>
          <w:sz w:val="32"/>
          <w:szCs w:val="32"/>
        </w:rPr>
      </w:pPr>
    </w:p>
    <w:bookmarkEnd w:id="2"/>
    <w:p w14:paraId="220966D6" w14:textId="77777777" w:rsidR="00EB7871" w:rsidRPr="003209A8" w:rsidRDefault="00EB7871">
      <w:pPr>
        <w:jc w:val="center"/>
        <w:rPr>
          <w:b/>
          <w:sz w:val="32"/>
          <w:szCs w:val="32"/>
        </w:rPr>
      </w:pPr>
    </w:p>
    <w:p w14:paraId="5DBAF456" w14:textId="77777777" w:rsidR="00EB7871" w:rsidRPr="003209A8" w:rsidRDefault="00EB7871">
      <w:pPr>
        <w:jc w:val="center"/>
        <w:rPr>
          <w:b/>
          <w:sz w:val="32"/>
          <w:szCs w:val="32"/>
        </w:rPr>
      </w:pPr>
    </w:p>
    <w:p w14:paraId="683C63DA" w14:textId="77777777" w:rsidR="00EB7871" w:rsidRPr="003209A8" w:rsidRDefault="00EB7871">
      <w:pPr>
        <w:jc w:val="center"/>
        <w:rPr>
          <w:b/>
          <w:sz w:val="32"/>
          <w:szCs w:val="32"/>
        </w:rPr>
      </w:pPr>
    </w:p>
    <w:p w14:paraId="6FCF8F83" w14:textId="4013A11F" w:rsidR="00020FF3" w:rsidRPr="00876900" w:rsidRDefault="00277E7E" w:rsidP="009838C7">
      <w:pPr>
        <w:jc w:val="both"/>
      </w:pPr>
      <w:r>
        <w:t xml:space="preserve">Postępowanie o udzielenie zamówienia prowadzone jest na podstawie ustawy z dnia 11 września 2019 r. Prawo zamówień publicznych </w:t>
      </w:r>
      <w:r w:rsidR="00BC6D91" w:rsidRPr="00BC6D91">
        <w:t>(</w:t>
      </w:r>
      <w:proofErr w:type="spellStart"/>
      <w:r w:rsidR="00BC6D91" w:rsidRPr="00BC6D91">
        <w:t>t.j</w:t>
      </w:r>
      <w:proofErr w:type="spellEnd"/>
      <w:r w:rsidR="00BC6D91" w:rsidRPr="00BC6D91">
        <w:t>. Dz.U. z 2021r. poz. 1129)</w:t>
      </w:r>
      <w:r>
        <w:t xml:space="preserve">,, zwanej dalej ”ustawą </w:t>
      </w:r>
      <w:proofErr w:type="spellStart"/>
      <w:r>
        <w:t>Pzp</w:t>
      </w:r>
      <w:proofErr w:type="spellEnd"/>
      <w:r>
        <w:t xml:space="preserve">”. Wartość szacunkowa zamówienia </w:t>
      </w:r>
      <w:r w:rsidR="00192F39">
        <w:t>jest niższa od</w:t>
      </w:r>
      <w:r>
        <w:t xml:space="preserve"> progów unijnych określonych na podstawie </w:t>
      </w:r>
      <w:r w:rsidR="001F50AE">
        <w:br/>
      </w:r>
      <w:r>
        <w:t xml:space="preserve">art. 3 ustawy </w:t>
      </w:r>
      <w:proofErr w:type="spellStart"/>
      <w:r>
        <w:t>Pzp</w:t>
      </w:r>
      <w:proofErr w:type="spellEnd"/>
      <w:r w:rsidR="00627ED2" w:rsidRPr="00627ED2">
        <w:t>.</w:t>
      </w:r>
    </w:p>
    <w:p w14:paraId="08C19552" w14:textId="77777777" w:rsidR="00EB7871" w:rsidRPr="003209A8" w:rsidRDefault="00EB7871">
      <w:pPr>
        <w:jc w:val="both"/>
      </w:pPr>
    </w:p>
    <w:p w14:paraId="058A20AB" w14:textId="77777777" w:rsidR="00EB7871" w:rsidRDefault="00EB7871">
      <w:pPr>
        <w:jc w:val="both"/>
      </w:pPr>
    </w:p>
    <w:p w14:paraId="1F13E43D" w14:textId="2A668D9C" w:rsidR="00277E7E" w:rsidRDefault="00277E7E">
      <w:pPr>
        <w:jc w:val="both"/>
      </w:pPr>
    </w:p>
    <w:p w14:paraId="3B53766F" w14:textId="0BF35539" w:rsidR="004D0929" w:rsidRDefault="004D0929">
      <w:pPr>
        <w:jc w:val="both"/>
      </w:pPr>
    </w:p>
    <w:p w14:paraId="11191778" w14:textId="0AA60D12" w:rsidR="004D0929" w:rsidRDefault="004D0929">
      <w:pPr>
        <w:jc w:val="both"/>
      </w:pPr>
    </w:p>
    <w:p w14:paraId="1F50210A" w14:textId="60104AA2" w:rsidR="004D0929" w:rsidRDefault="004D0929">
      <w:pPr>
        <w:jc w:val="both"/>
      </w:pPr>
    </w:p>
    <w:p w14:paraId="6C0C060F" w14:textId="24516C28" w:rsidR="004D0929" w:rsidRDefault="004D0929">
      <w:pPr>
        <w:jc w:val="both"/>
      </w:pPr>
    </w:p>
    <w:p w14:paraId="62AEF400" w14:textId="6CD38A0D" w:rsidR="004D0929" w:rsidRDefault="004D0929">
      <w:pPr>
        <w:jc w:val="both"/>
      </w:pPr>
    </w:p>
    <w:p w14:paraId="0A63FDB3" w14:textId="390881F0" w:rsidR="004D0929" w:rsidRDefault="004D0929">
      <w:pPr>
        <w:jc w:val="both"/>
      </w:pPr>
    </w:p>
    <w:p w14:paraId="166D99B9" w14:textId="05AF1744" w:rsidR="004D0929" w:rsidRDefault="004D0929">
      <w:pPr>
        <w:jc w:val="both"/>
      </w:pPr>
    </w:p>
    <w:p w14:paraId="291C4300" w14:textId="3C4332CA" w:rsidR="004D0929" w:rsidRDefault="004D0929">
      <w:pPr>
        <w:jc w:val="both"/>
      </w:pPr>
    </w:p>
    <w:p w14:paraId="79003669" w14:textId="183461D8" w:rsidR="004D0929" w:rsidRDefault="004D0929">
      <w:pPr>
        <w:jc w:val="both"/>
      </w:pPr>
    </w:p>
    <w:p w14:paraId="2C9A4D26" w14:textId="368E6EB1" w:rsidR="004D0929" w:rsidRDefault="004D0929">
      <w:pPr>
        <w:jc w:val="both"/>
      </w:pPr>
    </w:p>
    <w:p w14:paraId="11394582" w14:textId="77777777" w:rsidR="004D0929" w:rsidRDefault="004D0929">
      <w:pPr>
        <w:jc w:val="both"/>
      </w:pPr>
    </w:p>
    <w:p w14:paraId="5B9C38C6" w14:textId="77777777" w:rsidR="004D0929" w:rsidRPr="004D0929" w:rsidRDefault="004D0929" w:rsidP="0053287F">
      <w:pPr>
        <w:pStyle w:val="Nagwek1"/>
        <w:numPr>
          <w:ilvl w:val="0"/>
          <w:numId w:val="0"/>
        </w:numPr>
      </w:pPr>
    </w:p>
    <w:p w14:paraId="3CC9F0CF"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lastRenderedPageBreak/>
        <w:t>Nazwa oraz adres Zamawiającego</w:t>
      </w:r>
    </w:p>
    <w:p w14:paraId="2A2816E8" w14:textId="77777777" w:rsidR="0053287F" w:rsidRPr="00B421C1" w:rsidRDefault="0053287F" w:rsidP="0053287F">
      <w:pPr>
        <w:suppressAutoHyphens/>
        <w:autoSpaceDN w:val="0"/>
        <w:ind w:left="360"/>
        <w:rPr>
          <w:sz w:val="22"/>
          <w:szCs w:val="22"/>
        </w:rPr>
      </w:pPr>
      <w:r w:rsidRPr="00B421C1">
        <w:rPr>
          <w:sz w:val="22"/>
          <w:szCs w:val="22"/>
        </w:rPr>
        <w:t xml:space="preserve"> Akademia Górniczo - Hutnicza im. Stanisława Staszica w Krakowie,</w:t>
      </w:r>
    </w:p>
    <w:p w14:paraId="5F0396B9" w14:textId="77777777" w:rsidR="0053287F" w:rsidRPr="00B421C1" w:rsidRDefault="0053287F" w:rsidP="0053287F">
      <w:pPr>
        <w:suppressAutoHyphens/>
        <w:autoSpaceDN w:val="0"/>
        <w:ind w:left="360"/>
        <w:rPr>
          <w:sz w:val="22"/>
          <w:szCs w:val="22"/>
        </w:rPr>
      </w:pPr>
      <w:r w:rsidRPr="00B421C1">
        <w:rPr>
          <w:sz w:val="22"/>
          <w:szCs w:val="22"/>
        </w:rPr>
        <w:t xml:space="preserve"> al. Mickiewicza 30 </w:t>
      </w:r>
    </w:p>
    <w:p w14:paraId="27BA2C3F" w14:textId="77777777" w:rsidR="0053287F" w:rsidRPr="00B421C1" w:rsidRDefault="0053287F" w:rsidP="0053287F">
      <w:pPr>
        <w:suppressAutoHyphens/>
        <w:autoSpaceDN w:val="0"/>
        <w:ind w:left="360"/>
        <w:rPr>
          <w:sz w:val="22"/>
          <w:szCs w:val="22"/>
        </w:rPr>
      </w:pPr>
      <w:r w:rsidRPr="00B421C1">
        <w:rPr>
          <w:sz w:val="22"/>
          <w:szCs w:val="22"/>
        </w:rPr>
        <w:t xml:space="preserve"> 30-059 Kraków</w:t>
      </w:r>
    </w:p>
    <w:p w14:paraId="2C403C16" w14:textId="77777777" w:rsidR="0053287F" w:rsidRPr="00B421C1" w:rsidRDefault="0053287F" w:rsidP="0053287F">
      <w:pPr>
        <w:suppressAutoHyphens/>
        <w:autoSpaceDN w:val="0"/>
        <w:ind w:left="360"/>
        <w:rPr>
          <w:sz w:val="22"/>
          <w:szCs w:val="22"/>
        </w:rPr>
      </w:pPr>
      <w:r w:rsidRPr="00B421C1">
        <w:rPr>
          <w:sz w:val="22"/>
          <w:szCs w:val="22"/>
        </w:rPr>
        <w:t xml:space="preserve"> Tel.: 0-12 617-35-95</w:t>
      </w:r>
    </w:p>
    <w:p w14:paraId="374DF19B" w14:textId="77777777" w:rsidR="0053287F" w:rsidRPr="00B421C1" w:rsidRDefault="0053287F" w:rsidP="0053287F">
      <w:pPr>
        <w:suppressAutoHyphens/>
        <w:autoSpaceDN w:val="0"/>
        <w:ind w:left="360"/>
        <w:rPr>
          <w:sz w:val="22"/>
          <w:szCs w:val="22"/>
        </w:rPr>
      </w:pPr>
      <w:r w:rsidRPr="00B421C1">
        <w:rPr>
          <w:sz w:val="22"/>
          <w:szCs w:val="22"/>
        </w:rPr>
        <w:t xml:space="preserve"> Adres poczty elektronicznej: </w:t>
      </w:r>
      <w:r w:rsidRPr="00B421C1">
        <w:rPr>
          <w:color w:val="0000FF"/>
          <w:sz w:val="22"/>
          <w:szCs w:val="22"/>
        </w:rPr>
        <w:t>dzp@agh.edu.pl</w:t>
      </w:r>
    </w:p>
    <w:p w14:paraId="443AAA70" w14:textId="77777777" w:rsidR="0053287F" w:rsidRPr="00B421C1" w:rsidRDefault="0053287F" w:rsidP="0053287F">
      <w:pPr>
        <w:suppressAutoHyphens/>
        <w:autoSpaceDN w:val="0"/>
        <w:ind w:left="426"/>
        <w:jc w:val="both"/>
        <w:rPr>
          <w:sz w:val="22"/>
          <w:szCs w:val="22"/>
        </w:rPr>
      </w:pPr>
      <w:r w:rsidRPr="00B421C1">
        <w:rPr>
          <w:sz w:val="22"/>
          <w:szCs w:val="22"/>
        </w:rPr>
        <w:t xml:space="preserve">Adres strony internetowej prowadzonego postępowania oraz strony, na której udostępniane będą zmiany i wyjaśnienia treści SWZ oraz inne dokumenty zamówienia bezpośrednio związane z postępowaniem: </w:t>
      </w:r>
      <w:hyperlink r:id="rId9" w:history="1">
        <w:r w:rsidRPr="00B421C1">
          <w:rPr>
            <w:color w:val="0563C1"/>
            <w:sz w:val="22"/>
            <w:szCs w:val="22"/>
            <w:u w:val="single"/>
          </w:rPr>
          <w:t>www.dzp.agh.edu.pl</w:t>
        </w:r>
      </w:hyperlink>
      <w:r w:rsidRPr="00B421C1">
        <w:rPr>
          <w:sz w:val="22"/>
          <w:szCs w:val="22"/>
        </w:rPr>
        <w:t>.</w:t>
      </w:r>
    </w:p>
    <w:p w14:paraId="19A97071" w14:textId="77777777" w:rsidR="0053287F" w:rsidRPr="00B421C1" w:rsidRDefault="0053287F" w:rsidP="0053287F">
      <w:pPr>
        <w:suppressAutoHyphens/>
        <w:autoSpaceDN w:val="0"/>
        <w:ind w:left="426"/>
        <w:jc w:val="both"/>
        <w:rPr>
          <w:sz w:val="22"/>
          <w:szCs w:val="22"/>
        </w:rPr>
      </w:pPr>
      <w:r w:rsidRPr="00B421C1">
        <w:rPr>
          <w:sz w:val="22"/>
          <w:szCs w:val="22"/>
        </w:rPr>
        <w:t xml:space="preserve">Jednostka prowadząca sprawę: </w:t>
      </w:r>
    </w:p>
    <w:p w14:paraId="144B6C28" w14:textId="77777777" w:rsidR="0053287F" w:rsidRPr="00B421C1" w:rsidRDefault="0053287F" w:rsidP="0053287F">
      <w:pPr>
        <w:suppressAutoHyphens/>
        <w:autoSpaceDN w:val="0"/>
        <w:ind w:left="426"/>
        <w:jc w:val="both"/>
        <w:rPr>
          <w:sz w:val="22"/>
          <w:szCs w:val="22"/>
        </w:rPr>
      </w:pPr>
      <w:r w:rsidRPr="00B421C1">
        <w:rPr>
          <w:sz w:val="22"/>
          <w:szCs w:val="22"/>
        </w:rPr>
        <w:t xml:space="preserve">Dział zamówień publicznych, al. Mickiewicza 30, 30-059 Kraków, pawilon C-2, pok. 117, pracuje od poniedziałku do piątku w godzinach od 7:30 do 15:30, z wyłączeniem dni ustawowo wolnych od pracy. </w:t>
      </w:r>
    </w:p>
    <w:p w14:paraId="2C80EA7D"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Tryb udzielenia zamówienia</w:t>
      </w:r>
    </w:p>
    <w:p w14:paraId="68B07A79" w14:textId="77777777" w:rsidR="0053287F" w:rsidRPr="00B421C1" w:rsidRDefault="0053287F" w:rsidP="0053287F">
      <w:pPr>
        <w:suppressAutoHyphens/>
        <w:autoSpaceDN w:val="0"/>
        <w:ind w:left="426" w:firstLine="5"/>
        <w:jc w:val="both"/>
        <w:rPr>
          <w:sz w:val="22"/>
          <w:szCs w:val="22"/>
        </w:rPr>
      </w:pPr>
      <w:r w:rsidRPr="00B421C1">
        <w:rPr>
          <w:sz w:val="22"/>
          <w:szCs w:val="22"/>
        </w:rPr>
        <w:t xml:space="preserve">Postępowanie o udzielenie zamówienia prowadzone jest w </w:t>
      </w:r>
      <w:r w:rsidRPr="00B421C1">
        <w:rPr>
          <w:b/>
          <w:bCs/>
          <w:sz w:val="22"/>
          <w:szCs w:val="22"/>
        </w:rPr>
        <w:t>trybie</w:t>
      </w:r>
      <w:r w:rsidRPr="00B421C1">
        <w:rPr>
          <w:sz w:val="22"/>
          <w:szCs w:val="22"/>
        </w:rPr>
        <w:t xml:space="preserve"> </w:t>
      </w:r>
      <w:r w:rsidRPr="00B421C1">
        <w:rPr>
          <w:b/>
          <w:bCs/>
          <w:sz w:val="22"/>
          <w:szCs w:val="22"/>
        </w:rPr>
        <w:t>podstawowy</w:t>
      </w:r>
      <w:r>
        <w:rPr>
          <w:b/>
          <w:bCs/>
          <w:sz w:val="22"/>
          <w:szCs w:val="22"/>
        </w:rPr>
        <w:t>m</w:t>
      </w:r>
      <w:r w:rsidRPr="00B421C1">
        <w:rPr>
          <w:b/>
          <w:bCs/>
          <w:sz w:val="22"/>
          <w:szCs w:val="22"/>
        </w:rPr>
        <w:t xml:space="preserve"> bez negocjacji</w:t>
      </w:r>
      <w:r w:rsidRPr="00B421C1">
        <w:rPr>
          <w:sz w:val="22"/>
          <w:szCs w:val="22"/>
        </w:rPr>
        <w:t xml:space="preserve">, o którym mowa w art. 275 pkt 1 ustawy </w:t>
      </w:r>
      <w:proofErr w:type="spellStart"/>
      <w:r w:rsidRPr="00B421C1">
        <w:rPr>
          <w:sz w:val="22"/>
          <w:szCs w:val="22"/>
        </w:rPr>
        <w:t>Pzp</w:t>
      </w:r>
      <w:proofErr w:type="spellEnd"/>
      <w:r w:rsidRPr="00B421C1">
        <w:rPr>
          <w:sz w:val="22"/>
          <w:szCs w:val="22"/>
        </w:rPr>
        <w:t>.</w:t>
      </w:r>
    </w:p>
    <w:p w14:paraId="55577595"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informacje ogólne</w:t>
      </w:r>
    </w:p>
    <w:p w14:paraId="1746B81D"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Komunikacja w postępowaniu</w:t>
      </w:r>
    </w:p>
    <w:p w14:paraId="0F11E1FE"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 niniejszym postępowaniu komunikacja między Zamawiającym a Wykonawcami odbywa się przy użyciu środków komunikacji elektronicznej, za pośrednictwem platformy on-line działającej pod adresem </w:t>
      </w:r>
      <w:r w:rsidRPr="00B421C1">
        <w:rPr>
          <w:bCs/>
          <w:iCs/>
          <w:color w:val="0000FF"/>
          <w:sz w:val="22"/>
          <w:szCs w:val="22"/>
          <w:u w:val="single"/>
        </w:rPr>
        <w:t>https://e-propublico.pl</w:t>
      </w:r>
      <w:r w:rsidRPr="00B421C1">
        <w:rPr>
          <w:bCs/>
          <w:iCs/>
          <w:color w:val="000000"/>
          <w:sz w:val="22"/>
          <w:szCs w:val="22"/>
        </w:rPr>
        <w:t xml:space="preserve"> (dalej jako: ”Platforma”).</w:t>
      </w:r>
    </w:p>
    <w:p w14:paraId="3C177C41"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Do spraw nieuregulowanych w niniejszej SWZ mają zastosowanie przepisy ustawy z dnia 11 września 2019 roku Prawo zamówień publicznych (Dz. U.  2019 r. poz. 2019 ze zm.) zwanej dalej „ustawą </w:t>
      </w:r>
      <w:proofErr w:type="spellStart"/>
      <w:r w:rsidRPr="00B421C1">
        <w:rPr>
          <w:bCs/>
          <w:iCs/>
          <w:color w:val="000000"/>
          <w:sz w:val="22"/>
          <w:szCs w:val="22"/>
        </w:rPr>
        <w:t>Pzp</w:t>
      </w:r>
      <w:proofErr w:type="spellEnd"/>
      <w:r w:rsidRPr="00B421C1">
        <w:rPr>
          <w:bCs/>
          <w:iCs/>
          <w:color w:val="000000"/>
          <w:sz w:val="22"/>
          <w:szCs w:val="22"/>
        </w:rPr>
        <w:t xml:space="preserve">” oraz aktów wykonawczych wydanych na jej podstawie. W zakresie </w:t>
      </w:r>
      <w:r w:rsidRPr="004101FE">
        <w:rPr>
          <w:bCs/>
          <w:iCs/>
          <w:color w:val="000000"/>
          <w:sz w:val="22"/>
          <w:szCs w:val="22"/>
        </w:rPr>
        <w:t>nieuregulowanym przez ww. akty prawne stosuje się przepisy ustawy z dnia 23 kwietnia 1964 r. - Kodeks cywilny (Dz. U. z 2020r. poz. 1740).</w:t>
      </w:r>
    </w:p>
    <w:p w14:paraId="6C069F2E" w14:textId="77777777" w:rsidR="0053287F"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Opis przedmiotu zamówienia</w:t>
      </w:r>
    </w:p>
    <w:p w14:paraId="5515922F" w14:textId="7AB21535" w:rsidR="0053287F" w:rsidRPr="001F50AE" w:rsidRDefault="0053287F" w:rsidP="001F50AE">
      <w:pPr>
        <w:pStyle w:val="Nagwek2"/>
      </w:pPr>
      <w:r w:rsidRPr="001F50AE">
        <w:t xml:space="preserve">Przedmiotem zamówienia jest </w:t>
      </w:r>
      <w:r w:rsidRPr="001F50AE">
        <w:rPr>
          <w:lang w:val="pl-PL"/>
        </w:rPr>
        <w:t xml:space="preserve">sprzedaż i </w:t>
      </w:r>
      <w:r w:rsidR="00904E7C" w:rsidRPr="001F50AE">
        <w:t xml:space="preserve"> dostaw</w:t>
      </w:r>
      <w:r w:rsidR="00041B9F" w:rsidRPr="001F50AE">
        <w:rPr>
          <w:lang w:val="pl-PL"/>
        </w:rPr>
        <w:t>a</w:t>
      </w:r>
      <w:r w:rsidR="00904E7C" w:rsidRPr="001F50AE">
        <w:t xml:space="preserve"> odczynników </w:t>
      </w:r>
      <w:r w:rsidR="000B40EF" w:rsidRPr="001F50AE">
        <w:rPr>
          <w:lang w:val="pl-PL"/>
        </w:rPr>
        <w:t>biologicznych</w:t>
      </w:r>
      <w:r w:rsidR="00904E7C" w:rsidRPr="001F50AE">
        <w:t xml:space="preserve">  dla </w:t>
      </w:r>
      <w:proofErr w:type="spellStart"/>
      <w:r w:rsidR="00904E7C" w:rsidRPr="001F50AE">
        <w:t>WIMiIP</w:t>
      </w:r>
      <w:proofErr w:type="spellEnd"/>
      <w:r w:rsidR="00904E7C" w:rsidRPr="001F50AE">
        <w:t>- KC-zp.272-137/2</w:t>
      </w:r>
      <w:r w:rsidR="00904E7C" w:rsidRPr="001F50AE">
        <w:rPr>
          <w:lang w:val="pl-PL"/>
        </w:rPr>
        <w:t>2</w:t>
      </w:r>
    </w:p>
    <w:tbl>
      <w:tblPr>
        <w:tblW w:w="9214" w:type="dxa"/>
        <w:tblInd w:w="-147" w:type="dxa"/>
        <w:tblLayout w:type="fixed"/>
        <w:tblCellMar>
          <w:left w:w="10" w:type="dxa"/>
          <w:right w:w="10" w:type="dxa"/>
        </w:tblCellMar>
        <w:tblLook w:val="04A0" w:firstRow="1" w:lastRow="0" w:firstColumn="1" w:lastColumn="0" w:noHBand="0" w:noVBand="1"/>
      </w:tblPr>
      <w:tblGrid>
        <w:gridCol w:w="9214"/>
      </w:tblGrid>
      <w:tr w:rsidR="0053287F" w:rsidRPr="001D7A2C" w14:paraId="2EADA6DC" w14:textId="77777777" w:rsidTr="00176F3C">
        <w:trPr>
          <w:trHeight w:val="70"/>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F87E7" w14:textId="44FC1C14" w:rsidR="000074D7" w:rsidRPr="001D7A2C" w:rsidRDefault="000074D7" w:rsidP="000074D7">
            <w:pPr>
              <w:spacing w:after="120"/>
              <w:ind w:left="-46" w:hanging="14"/>
              <w:rPr>
                <w:b/>
                <w:kern w:val="3"/>
                <w:sz w:val="18"/>
                <w:szCs w:val="18"/>
              </w:rPr>
            </w:pPr>
            <w:r w:rsidRPr="001D7A2C">
              <w:rPr>
                <w:b/>
                <w:sz w:val="18"/>
                <w:szCs w:val="18"/>
                <w:highlight w:val="cyan"/>
              </w:rPr>
              <w:t>ZADANIE CZĘŚCIOWE NR 1</w:t>
            </w:r>
          </w:p>
          <w:p w14:paraId="4B94CAB8" w14:textId="57DC8879" w:rsidR="00EB18DE" w:rsidRPr="001D7A2C" w:rsidRDefault="00EB18DE" w:rsidP="00EB18DE">
            <w:pPr>
              <w:suppressAutoHyphens/>
              <w:autoSpaceDN w:val="0"/>
              <w:jc w:val="both"/>
              <w:outlineLvl w:val="1"/>
              <w:rPr>
                <w:b/>
                <w:bCs/>
                <w:sz w:val="18"/>
                <w:szCs w:val="18"/>
              </w:rPr>
            </w:pPr>
            <w:r w:rsidRPr="001D7A2C">
              <w:rPr>
                <w:b/>
                <w:sz w:val="18"/>
                <w:szCs w:val="18"/>
              </w:rPr>
              <w:t xml:space="preserve">Wspólny Słownik </w:t>
            </w:r>
            <w:r w:rsidRPr="001D7A2C">
              <w:rPr>
                <w:bCs/>
                <w:iCs/>
                <w:color w:val="000000"/>
                <w:sz w:val="18"/>
                <w:szCs w:val="18"/>
              </w:rPr>
              <w:t>Zamówień</w:t>
            </w:r>
            <w:r w:rsidRPr="001D7A2C">
              <w:rPr>
                <w:b/>
                <w:sz w:val="18"/>
                <w:szCs w:val="18"/>
              </w:rPr>
              <w:t xml:space="preserve">: </w:t>
            </w:r>
            <w:r w:rsidRPr="001D7A2C">
              <w:rPr>
                <w:b/>
                <w:bCs/>
                <w:sz w:val="18"/>
                <w:szCs w:val="18"/>
              </w:rPr>
              <w:t>24000000-4</w:t>
            </w:r>
          </w:p>
          <w:p w14:paraId="2631C445" w14:textId="31E0FDF0" w:rsidR="00EB18DE" w:rsidRPr="001D7A2C" w:rsidRDefault="00EB18DE" w:rsidP="00EB18DE">
            <w:pPr>
              <w:suppressAutoHyphens/>
              <w:autoSpaceDN w:val="0"/>
              <w:rPr>
                <w:color w:val="FF0000"/>
                <w:sz w:val="18"/>
                <w:szCs w:val="18"/>
              </w:rPr>
            </w:pPr>
            <w:r w:rsidRPr="001D7A2C">
              <w:rPr>
                <w:b/>
                <w:bCs/>
                <w:sz w:val="18"/>
                <w:szCs w:val="18"/>
              </w:rPr>
              <w:t xml:space="preserve">Temat: </w:t>
            </w:r>
            <w:r w:rsidRPr="001D7A2C">
              <w:rPr>
                <w:b/>
                <w:bCs/>
                <w:color w:val="FF0000"/>
                <w:sz w:val="18"/>
                <w:szCs w:val="18"/>
              </w:rPr>
              <w:t>su</w:t>
            </w:r>
            <w:r w:rsidR="00041B9F" w:rsidRPr="001D7A2C">
              <w:rPr>
                <w:color w:val="FF0000"/>
                <w:sz w:val="18"/>
                <w:szCs w:val="18"/>
              </w:rPr>
              <w:t xml:space="preserve">kcesywna  dostawa </w:t>
            </w:r>
            <w:r w:rsidRPr="001D7A2C">
              <w:rPr>
                <w:color w:val="FF0000"/>
                <w:sz w:val="18"/>
                <w:szCs w:val="18"/>
              </w:rPr>
              <w:t xml:space="preserve">odczynników chemicznych </w:t>
            </w:r>
            <w:r w:rsidR="00041B9F" w:rsidRPr="001D7A2C">
              <w:rPr>
                <w:color w:val="FF0000"/>
                <w:sz w:val="18"/>
                <w:szCs w:val="18"/>
              </w:rPr>
              <w:t xml:space="preserve">zgodnie z poniższymi wytycznymi. </w:t>
            </w:r>
          </w:p>
          <w:p w14:paraId="54EA9229" w14:textId="77777777" w:rsidR="00EB18DE" w:rsidRPr="001D7A2C" w:rsidRDefault="00EB18DE" w:rsidP="004D78B7">
            <w:pPr>
              <w:pStyle w:val="Akapitzlist"/>
              <w:numPr>
                <w:ilvl w:val="0"/>
                <w:numId w:val="12"/>
              </w:numPr>
              <w:spacing w:after="200" w:line="276" w:lineRule="auto"/>
              <w:rPr>
                <w:rFonts w:ascii="Times New Roman" w:hAnsi="Times New Roman"/>
                <w:sz w:val="18"/>
                <w:szCs w:val="18"/>
              </w:rPr>
            </w:pPr>
            <w:r w:rsidRPr="001D7A2C">
              <w:rPr>
                <w:rFonts w:ascii="Times New Roman" w:hAnsi="Times New Roman"/>
                <w:b/>
                <w:bCs/>
                <w:sz w:val="18"/>
                <w:szCs w:val="18"/>
              </w:rPr>
              <w:t>Serum płodowe z cieląt (FBS)</w:t>
            </w:r>
            <w:r w:rsidRPr="001D7A2C">
              <w:rPr>
                <w:rFonts w:ascii="Times New Roman" w:hAnsi="Times New Roman"/>
                <w:sz w:val="18"/>
                <w:szCs w:val="18"/>
              </w:rPr>
              <w:t xml:space="preserve"> do suplementacji medium komórkowego, sterylne, inaktywowane termicznie. </w:t>
            </w:r>
          </w:p>
          <w:p w14:paraId="45F62488" w14:textId="77777777" w:rsidR="00EB18DE" w:rsidRPr="001D7A2C" w:rsidRDefault="00EB18DE" w:rsidP="00EB18DE">
            <w:pPr>
              <w:pStyle w:val="Akapitzlist"/>
              <w:spacing w:after="200" w:line="276" w:lineRule="auto"/>
              <w:rPr>
                <w:rFonts w:ascii="Times New Roman" w:hAnsi="Times New Roman"/>
                <w:sz w:val="18"/>
                <w:szCs w:val="18"/>
              </w:rPr>
            </w:pPr>
            <w:r w:rsidRPr="001D7A2C">
              <w:rPr>
                <w:rFonts w:ascii="Times New Roman" w:hAnsi="Times New Roman"/>
                <w:sz w:val="18"/>
                <w:szCs w:val="18"/>
              </w:rPr>
              <w:t>Objętość 500 ml/opakowanie</w:t>
            </w:r>
          </w:p>
          <w:p w14:paraId="68C3A9EB" w14:textId="34156AEF" w:rsidR="00EB18DE" w:rsidRPr="000B40EF" w:rsidRDefault="00EB18DE" w:rsidP="000B40EF">
            <w:pPr>
              <w:pStyle w:val="Akapitzlist"/>
              <w:spacing w:after="200" w:line="276" w:lineRule="auto"/>
              <w:rPr>
                <w:rFonts w:ascii="Times New Roman" w:hAnsi="Times New Roman"/>
                <w:b/>
                <w:bCs/>
                <w:sz w:val="18"/>
                <w:szCs w:val="18"/>
              </w:rPr>
            </w:pPr>
            <w:r w:rsidRPr="001D7A2C">
              <w:rPr>
                <w:rFonts w:ascii="Times New Roman" w:hAnsi="Times New Roman"/>
                <w:sz w:val="18"/>
                <w:szCs w:val="18"/>
              </w:rPr>
              <w:t xml:space="preserve">Ilość </w:t>
            </w:r>
            <w:r w:rsidRPr="001D7A2C">
              <w:rPr>
                <w:rFonts w:ascii="Times New Roman" w:hAnsi="Times New Roman"/>
                <w:bCs/>
                <w:sz w:val="18"/>
                <w:szCs w:val="18"/>
              </w:rPr>
              <w:t>3  opakowania</w:t>
            </w:r>
            <w:r w:rsidRPr="001D7A2C">
              <w:rPr>
                <w:rFonts w:ascii="Times New Roman" w:hAnsi="Times New Roman"/>
                <w:b/>
                <w:bCs/>
                <w:sz w:val="18"/>
                <w:szCs w:val="18"/>
              </w:rPr>
              <w:t xml:space="preserve">   </w:t>
            </w:r>
          </w:p>
          <w:p w14:paraId="355A8280" w14:textId="77777777" w:rsidR="00EB18DE" w:rsidRPr="001D7A2C" w:rsidRDefault="00EB18DE" w:rsidP="004D78B7">
            <w:pPr>
              <w:pStyle w:val="Akapitzlist"/>
              <w:numPr>
                <w:ilvl w:val="0"/>
                <w:numId w:val="12"/>
              </w:numPr>
              <w:spacing w:after="200" w:line="276" w:lineRule="auto"/>
              <w:rPr>
                <w:rFonts w:ascii="Times New Roman" w:hAnsi="Times New Roman"/>
                <w:b/>
                <w:bCs/>
                <w:sz w:val="18"/>
                <w:szCs w:val="18"/>
              </w:rPr>
            </w:pPr>
            <w:r w:rsidRPr="001D7A2C">
              <w:rPr>
                <w:rFonts w:ascii="Times New Roman" w:hAnsi="Times New Roman"/>
                <w:b/>
                <w:bCs/>
                <w:sz w:val="18"/>
                <w:szCs w:val="18"/>
              </w:rPr>
              <w:t>Antybiotyki</w:t>
            </w:r>
            <w:r w:rsidRPr="001D7A2C">
              <w:rPr>
                <w:rFonts w:ascii="Times New Roman" w:hAnsi="Times New Roman"/>
                <w:sz w:val="18"/>
                <w:szCs w:val="18"/>
              </w:rPr>
              <w:t xml:space="preserve"> do hodowli komórkowej. Roztwór penicyliny (10 000 jednostek/ml) i streptomycyny (10 mg/ml) w DPBS, sterylny. </w:t>
            </w:r>
          </w:p>
          <w:p w14:paraId="6C4D3214" w14:textId="77777777" w:rsidR="00EB18DE" w:rsidRPr="001D7A2C" w:rsidRDefault="00EB18DE" w:rsidP="00EB18DE">
            <w:pPr>
              <w:pStyle w:val="Akapitzlist"/>
              <w:spacing w:after="200" w:line="276" w:lineRule="auto"/>
              <w:rPr>
                <w:rFonts w:ascii="Times New Roman" w:hAnsi="Times New Roman"/>
                <w:sz w:val="18"/>
                <w:szCs w:val="18"/>
              </w:rPr>
            </w:pPr>
            <w:r w:rsidRPr="001D7A2C">
              <w:rPr>
                <w:rFonts w:ascii="Times New Roman" w:hAnsi="Times New Roman"/>
                <w:sz w:val="18"/>
                <w:szCs w:val="18"/>
              </w:rPr>
              <w:t xml:space="preserve">Objętość 100 ml/opakowanie  </w:t>
            </w:r>
          </w:p>
          <w:p w14:paraId="20B11BFC" w14:textId="4EBD9D4C" w:rsidR="00EB18DE" w:rsidRPr="000B40EF" w:rsidRDefault="00EB18DE" w:rsidP="000B40EF">
            <w:pPr>
              <w:pStyle w:val="Akapitzlist"/>
              <w:spacing w:after="200" w:line="276" w:lineRule="auto"/>
              <w:rPr>
                <w:rStyle w:val="Hipercze"/>
                <w:rFonts w:ascii="Times New Roman" w:hAnsi="Times New Roman"/>
                <w:color w:val="auto"/>
                <w:sz w:val="18"/>
                <w:szCs w:val="18"/>
                <w:u w:val="none"/>
              </w:rPr>
            </w:pPr>
            <w:r w:rsidRPr="001D7A2C">
              <w:rPr>
                <w:rFonts w:ascii="Times New Roman" w:hAnsi="Times New Roman"/>
                <w:sz w:val="18"/>
                <w:szCs w:val="18"/>
              </w:rPr>
              <w:t xml:space="preserve">Ilość: </w:t>
            </w:r>
            <w:r w:rsidRPr="001D7A2C">
              <w:rPr>
                <w:rFonts w:ascii="Times New Roman" w:hAnsi="Times New Roman"/>
                <w:bCs/>
                <w:sz w:val="18"/>
                <w:szCs w:val="18"/>
              </w:rPr>
              <w:t>1 opakowanie</w:t>
            </w:r>
            <w:r w:rsidRPr="001D7A2C">
              <w:rPr>
                <w:rFonts w:ascii="Times New Roman" w:hAnsi="Times New Roman"/>
                <w:b/>
                <w:bCs/>
                <w:sz w:val="18"/>
                <w:szCs w:val="18"/>
              </w:rPr>
              <w:t xml:space="preserve"> </w:t>
            </w:r>
          </w:p>
          <w:p w14:paraId="458B632B" w14:textId="77777777" w:rsidR="00EB18DE" w:rsidRPr="001D7A2C" w:rsidRDefault="00EB18DE" w:rsidP="004D78B7">
            <w:pPr>
              <w:pStyle w:val="Akapitzlist"/>
              <w:numPr>
                <w:ilvl w:val="0"/>
                <w:numId w:val="12"/>
              </w:numPr>
              <w:spacing w:after="200" w:line="276" w:lineRule="auto"/>
              <w:rPr>
                <w:rStyle w:val="Hipercze"/>
                <w:rFonts w:ascii="Times New Roman" w:hAnsi="Times New Roman"/>
                <w:color w:val="000000" w:themeColor="text1"/>
                <w:sz w:val="18"/>
                <w:szCs w:val="18"/>
              </w:rPr>
            </w:pPr>
            <w:r w:rsidRPr="001D7A2C">
              <w:rPr>
                <w:rStyle w:val="Hipercze"/>
                <w:rFonts w:ascii="Times New Roman" w:hAnsi="Times New Roman"/>
                <w:b/>
                <w:bCs/>
                <w:color w:val="000000" w:themeColor="text1"/>
                <w:sz w:val="18"/>
                <w:szCs w:val="18"/>
              </w:rPr>
              <w:t>0,25% roztwór trypsyny</w:t>
            </w:r>
            <w:r w:rsidRPr="001D7A2C">
              <w:rPr>
                <w:rStyle w:val="Hipercze"/>
                <w:rFonts w:ascii="Times New Roman" w:hAnsi="Times New Roman"/>
                <w:color w:val="000000" w:themeColor="text1"/>
                <w:sz w:val="18"/>
                <w:szCs w:val="18"/>
              </w:rPr>
              <w:t xml:space="preserve"> z 0,02% EDTA oraz czerwienią fenolową. </w:t>
            </w:r>
          </w:p>
          <w:p w14:paraId="0F68538C" w14:textId="77777777" w:rsidR="00EB18DE" w:rsidRPr="001D7A2C" w:rsidRDefault="00EB18DE" w:rsidP="00EB18DE">
            <w:pPr>
              <w:pStyle w:val="Akapitzlist"/>
              <w:spacing w:after="200" w:line="276" w:lineRule="auto"/>
              <w:rPr>
                <w:rStyle w:val="Hipercze"/>
                <w:rFonts w:ascii="Times New Roman" w:hAnsi="Times New Roman"/>
                <w:color w:val="000000" w:themeColor="text1"/>
                <w:sz w:val="18"/>
                <w:szCs w:val="18"/>
              </w:rPr>
            </w:pPr>
            <w:r w:rsidRPr="001D7A2C">
              <w:rPr>
                <w:rStyle w:val="Hipercze"/>
                <w:rFonts w:ascii="Times New Roman" w:hAnsi="Times New Roman"/>
                <w:color w:val="000000" w:themeColor="text1"/>
                <w:sz w:val="18"/>
                <w:szCs w:val="18"/>
              </w:rPr>
              <w:t xml:space="preserve">Objętość 100 ml/opakowanie </w:t>
            </w:r>
          </w:p>
          <w:p w14:paraId="02822899" w14:textId="68EDCBC4" w:rsidR="00EB18DE" w:rsidRPr="000B40EF" w:rsidRDefault="00EB18DE" w:rsidP="000B40EF">
            <w:pPr>
              <w:pStyle w:val="Akapitzlist"/>
              <w:spacing w:after="200" w:line="276" w:lineRule="auto"/>
              <w:rPr>
                <w:rStyle w:val="Hipercze"/>
                <w:rFonts w:ascii="Times New Roman" w:hAnsi="Times New Roman"/>
                <w:color w:val="000000" w:themeColor="text1"/>
                <w:sz w:val="18"/>
                <w:szCs w:val="18"/>
              </w:rPr>
            </w:pPr>
            <w:r w:rsidRPr="001D7A2C">
              <w:rPr>
                <w:rStyle w:val="Hipercze"/>
                <w:rFonts w:ascii="Times New Roman" w:hAnsi="Times New Roman"/>
                <w:color w:val="000000" w:themeColor="text1"/>
                <w:sz w:val="18"/>
                <w:szCs w:val="18"/>
              </w:rPr>
              <w:t>Ilość: 2 opakowania</w:t>
            </w:r>
            <w:r w:rsidRPr="001D7A2C">
              <w:rPr>
                <w:rStyle w:val="Hipercze"/>
                <w:rFonts w:ascii="Times New Roman" w:hAnsi="Times New Roman"/>
                <w:b/>
                <w:bCs/>
                <w:color w:val="000000" w:themeColor="text1"/>
                <w:sz w:val="18"/>
                <w:szCs w:val="18"/>
              </w:rPr>
              <w:t>.</w:t>
            </w:r>
          </w:p>
          <w:p w14:paraId="565C2622" w14:textId="77777777" w:rsidR="00EB18DE" w:rsidRPr="001D7A2C" w:rsidRDefault="00EB18DE" w:rsidP="004D78B7">
            <w:pPr>
              <w:pStyle w:val="Akapitzlist"/>
              <w:numPr>
                <w:ilvl w:val="0"/>
                <w:numId w:val="12"/>
              </w:numPr>
              <w:spacing w:after="200" w:line="276" w:lineRule="auto"/>
              <w:rPr>
                <w:rStyle w:val="Hipercze"/>
                <w:rFonts w:ascii="Times New Roman" w:hAnsi="Times New Roman"/>
                <w:color w:val="000000" w:themeColor="text1"/>
                <w:sz w:val="18"/>
                <w:szCs w:val="18"/>
              </w:rPr>
            </w:pPr>
            <w:r w:rsidRPr="001D7A2C">
              <w:rPr>
                <w:rStyle w:val="Hipercze"/>
                <w:rFonts w:ascii="Times New Roman" w:hAnsi="Times New Roman"/>
                <w:b/>
                <w:bCs/>
                <w:color w:val="000000" w:themeColor="text1"/>
                <w:sz w:val="18"/>
                <w:szCs w:val="18"/>
              </w:rPr>
              <w:t>Roztwór aminokwas</w:t>
            </w:r>
            <w:r w:rsidRPr="001D7A2C">
              <w:rPr>
                <w:rStyle w:val="Hipercze"/>
                <w:rFonts w:ascii="Times New Roman" w:hAnsi="Times New Roman"/>
                <w:color w:val="000000" w:themeColor="text1"/>
                <w:sz w:val="18"/>
                <w:szCs w:val="18"/>
              </w:rPr>
              <w:t>ów – MEN Non-</w:t>
            </w:r>
            <w:proofErr w:type="spellStart"/>
            <w:r w:rsidRPr="001D7A2C">
              <w:rPr>
                <w:rStyle w:val="Hipercze"/>
                <w:rFonts w:ascii="Times New Roman" w:hAnsi="Times New Roman"/>
                <w:color w:val="000000" w:themeColor="text1"/>
                <w:sz w:val="18"/>
                <w:szCs w:val="18"/>
              </w:rPr>
              <w:t>essential</w:t>
            </w:r>
            <w:proofErr w:type="spellEnd"/>
            <w:r w:rsidRPr="001D7A2C">
              <w:rPr>
                <w:rStyle w:val="Hipercze"/>
                <w:rFonts w:ascii="Times New Roman" w:hAnsi="Times New Roman"/>
                <w:color w:val="000000" w:themeColor="text1"/>
                <w:sz w:val="18"/>
                <w:szCs w:val="18"/>
              </w:rPr>
              <w:t xml:space="preserve"> </w:t>
            </w:r>
            <w:proofErr w:type="spellStart"/>
            <w:r w:rsidRPr="001D7A2C">
              <w:rPr>
                <w:rStyle w:val="Hipercze"/>
                <w:rFonts w:ascii="Times New Roman" w:hAnsi="Times New Roman"/>
                <w:color w:val="000000" w:themeColor="text1"/>
                <w:sz w:val="18"/>
                <w:szCs w:val="18"/>
              </w:rPr>
              <w:t>Amino</w:t>
            </w:r>
            <w:proofErr w:type="spellEnd"/>
            <w:r w:rsidRPr="001D7A2C">
              <w:rPr>
                <w:rStyle w:val="Hipercze"/>
                <w:rFonts w:ascii="Times New Roman" w:hAnsi="Times New Roman"/>
                <w:color w:val="000000" w:themeColor="text1"/>
                <w:sz w:val="18"/>
                <w:szCs w:val="18"/>
              </w:rPr>
              <w:t xml:space="preserve"> </w:t>
            </w:r>
            <w:proofErr w:type="spellStart"/>
            <w:r w:rsidRPr="001D7A2C">
              <w:rPr>
                <w:rStyle w:val="Hipercze"/>
                <w:rFonts w:ascii="Times New Roman" w:hAnsi="Times New Roman"/>
                <w:color w:val="000000" w:themeColor="text1"/>
                <w:sz w:val="18"/>
                <w:szCs w:val="18"/>
              </w:rPr>
              <w:t>Acid</w:t>
            </w:r>
            <w:proofErr w:type="spellEnd"/>
            <w:r w:rsidRPr="001D7A2C">
              <w:rPr>
                <w:rStyle w:val="Hipercze"/>
                <w:rFonts w:ascii="Times New Roman" w:hAnsi="Times New Roman"/>
                <w:color w:val="000000" w:themeColor="text1"/>
                <w:sz w:val="18"/>
                <w:szCs w:val="18"/>
              </w:rPr>
              <w:t xml:space="preserve"> Solution  (100x). bez L-glutaminy, płynny, filtrowany sterylnie, odpowiedni do hodowli komórkowych.</w:t>
            </w:r>
          </w:p>
          <w:p w14:paraId="282FDB2B" w14:textId="77777777" w:rsidR="00EB18DE" w:rsidRPr="001D7A2C" w:rsidRDefault="00EB18DE" w:rsidP="00EB18DE">
            <w:pPr>
              <w:pStyle w:val="Akapitzlist"/>
              <w:spacing w:after="200" w:line="276" w:lineRule="auto"/>
              <w:rPr>
                <w:rStyle w:val="Hipercze"/>
                <w:rFonts w:ascii="Times New Roman" w:hAnsi="Times New Roman"/>
                <w:color w:val="000000" w:themeColor="text1"/>
                <w:sz w:val="18"/>
                <w:szCs w:val="18"/>
              </w:rPr>
            </w:pPr>
            <w:r w:rsidRPr="001D7A2C">
              <w:rPr>
                <w:rStyle w:val="Hipercze"/>
                <w:rFonts w:ascii="Times New Roman" w:hAnsi="Times New Roman"/>
                <w:color w:val="000000" w:themeColor="text1"/>
                <w:sz w:val="18"/>
                <w:szCs w:val="18"/>
              </w:rPr>
              <w:t xml:space="preserve">Objętość 100 ml/opakowanie </w:t>
            </w:r>
          </w:p>
          <w:p w14:paraId="143D0149" w14:textId="12C9D5EA" w:rsidR="00EB18DE" w:rsidRPr="000B40EF" w:rsidRDefault="00EB18DE" w:rsidP="000B40EF">
            <w:pPr>
              <w:pStyle w:val="Akapitzlist"/>
              <w:spacing w:after="200" w:line="276" w:lineRule="auto"/>
              <w:rPr>
                <w:rStyle w:val="Hipercze"/>
                <w:rFonts w:ascii="Times New Roman" w:hAnsi="Times New Roman"/>
                <w:b/>
                <w:bCs/>
                <w:color w:val="000000" w:themeColor="text1"/>
                <w:sz w:val="18"/>
                <w:szCs w:val="18"/>
              </w:rPr>
            </w:pPr>
            <w:r w:rsidRPr="001D7A2C">
              <w:rPr>
                <w:rStyle w:val="Hipercze"/>
                <w:rFonts w:ascii="Times New Roman" w:hAnsi="Times New Roman"/>
                <w:color w:val="000000" w:themeColor="text1"/>
                <w:sz w:val="18"/>
                <w:szCs w:val="18"/>
              </w:rPr>
              <w:t xml:space="preserve">Ilość </w:t>
            </w:r>
            <w:r w:rsidRPr="001D7A2C">
              <w:rPr>
                <w:rStyle w:val="Hipercze"/>
                <w:rFonts w:ascii="Times New Roman" w:hAnsi="Times New Roman"/>
                <w:bCs/>
                <w:color w:val="000000" w:themeColor="text1"/>
                <w:sz w:val="18"/>
                <w:szCs w:val="18"/>
              </w:rPr>
              <w:t>1 opakowanie</w:t>
            </w:r>
            <w:r w:rsidRPr="001D7A2C">
              <w:rPr>
                <w:rStyle w:val="Hipercze"/>
                <w:rFonts w:ascii="Times New Roman" w:hAnsi="Times New Roman"/>
                <w:b/>
                <w:bCs/>
                <w:color w:val="000000" w:themeColor="text1"/>
                <w:sz w:val="18"/>
                <w:szCs w:val="18"/>
              </w:rPr>
              <w:t xml:space="preserve">  </w:t>
            </w:r>
          </w:p>
          <w:p w14:paraId="036709FE" w14:textId="77777777" w:rsidR="00EB18DE" w:rsidRPr="001D7A2C" w:rsidRDefault="00EB18DE" w:rsidP="004D78B7">
            <w:pPr>
              <w:pStyle w:val="Akapitzlist"/>
              <w:numPr>
                <w:ilvl w:val="0"/>
                <w:numId w:val="12"/>
              </w:numPr>
              <w:spacing w:after="200" w:line="276" w:lineRule="auto"/>
              <w:rPr>
                <w:rStyle w:val="Hipercze"/>
                <w:rFonts w:ascii="Times New Roman" w:hAnsi="Times New Roman"/>
                <w:b/>
                <w:color w:val="000000" w:themeColor="text1"/>
                <w:sz w:val="18"/>
                <w:szCs w:val="18"/>
              </w:rPr>
            </w:pPr>
            <w:r w:rsidRPr="001D7A2C">
              <w:rPr>
                <w:rStyle w:val="Hipercze"/>
                <w:rFonts w:ascii="Times New Roman" w:hAnsi="Times New Roman"/>
                <w:b/>
                <w:color w:val="000000" w:themeColor="text1"/>
                <w:sz w:val="18"/>
                <w:szCs w:val="18"/>
              </w:rPr>
              <w:t xml:space="preserve">L-glutamina – roztwór L-glutaminy (200mM/l). </w:t>
            </w:r>
          </w:p>
          <w:p w14:paraId="22F6F8CB" w14:textId="77777777" w:rsidR="00EB18DE" w:rsidRPr="001D7A2C" w:rsidRDefault="00EB18DE" w:rsidP="00EB18DE">
            <w:pPr>
              <w:pStyle w:val="Akapitzlist"/>
              <w:spacing w:after="200" w:line="276" w:lineRule="auto"/>
              <w:rPr>
                <w:rStyle w:val="Hipercze"/>
                <w:rFonts w:ascii="Times New Roman" w:hAnsi="Times New Roman"/>
                <w:color w:val="000000" w:themeColor="text1"/>
                <w:sz w:val="18"/>
                <w:szCs w:val="18"/>
              </w:rPr>
            </w:pPr>
            <w:r w:rsidRPr="001D7A2C">
              <w:rPr>
                <w:rStyle w:val="Hipercze"/>
                <w:rFonts w:ascii="Times New Roman" w:hAnsi="Times New Roman"/>
                <w:color w:val="000000" w:themeColor="text1"/>
                <w:sz w:val="18"/>
                <w:szCs w:val="18"/>
              </w:rPr>
              <w:t>Objętość 100 ml/opakowanie</w:t>
            </w:r>
          </w:p>
          <w:p w14:paraId="31EA10EA" w14:textId="5EEBA466" w:rsidR="00EB18DE" w:rsidRPr="000B40EF" w:rsidRDefault="00EB18DE" w:rsidP="000B40EF">
            <w:pPr>
              <w:pStyle w:val="Akapitzlist"/>
              <w:spacing w:after="200" w:line="276" w:lineRule="auto"/>
              <w:rPr>
                <w:rStyle w:val="Hipercze"/>
                <w:rFonts w:ascii="Times New Roman" w:hAnsi="Times New Roman"/>
                <w:color w:val="000000" w:themeColor="text1"/>
                <w:sz w:val="18"/>
                <w:szCs w:val="18"/>
              </w:rPr>
            </w:pPr>
            <w:r w:rsidRPr="001D7A2C">
              <w:rPr>
                <w:rStyle w:val="Hipercze"/>
                <w:rFonts w:ascii="Times New Roman" w:hAnsi="Times New Roman"/>
                <w:color w:val="000000" w:themeColor="text1"/>
                <w:sz w:val="18"/>
                <w:szCs w:val="18"/>
              </w:rPr>
              <w:t>Ilość 1 opakowanie</w:t>
            </w:r>
          </w:p>
          <w:p w14:paraId="7B97AC28" w14:textId="77777777" w:rsidR="00EB18DE" w:rsidRPr="001D7A2C" w:rsidRDefault="00EB18DE" w:rsidP="004D78B7">
            <w:pPr>
              <w:pStyle w:val="Akapitzlist"/>
              <w:numPr>
                <w:ilvl w:val="0"/>
                <w:numId w:val="12"/>
              </w:numPr>
              <w:spacing w:after="200" w:line="276" w:lineRule="auto"/>
              <w:rPr>
                <w:rFonts w:ascii="Times New Roman" w:hAnsi="Times New Roman"/>
                <w:b/>
                <w:bCs/>
                <w:sz w:val="18"/>
                <w:szCs w:val="18"/>
              </w:rPr>
            </w:pPr>
            <w:r w:rsidRPr="001D7A2C">
              <w:rPr>
                <w:rFonts w:ascii="Times New Roman" w:hAnsi="Times New Roman"/>
                <w:b/>
                <w:bCs/>
                <w:sz w:val="18"/>
                <w:szCs w:val="18"/>
              </w:rPr>
              <w:t>Medium do hodowli komórkowej DMEM</w:t>
            </w:r>
            <w:r w:rsidRPr="001D7A2C">
              <w:rPr>
                <w:rFonts w:ascii="Times New Roman" w:hAnsi="Times New Roman"/>
                <w:sz w:val="18"/>
                <w:szCs w:val="18"/>
              </w:rPr>
              <w:t xml:space="preserve"> z wysokim poziomem glukozy (4500 mg/l), bez L-glutaminy, bez </w:t>
            </w:r>
            <w:proofErr w:type="spellStart"/>
            <w:r w:rsidRPr="001D7A2C">
              <w:rPr>
                <w:rFonts w:ascii="Times New Roman" w:hAnsi="Times New Roman"/>
                <w:sz w:val="18"/>
                <w:szCs w:val="18"/>
              </w:rPr>
              <w:t>pirogronianu</w:t>
            </w:r>
            <w:proofErr w:type="spellEnd"/>
            <w:r w:rsidRPr="001D7A2C">
              <w:rPr>
                <w:rFonts w:ascii="Times New Roman" w:hAnsi="Times New Roman"/>
                <w:sz w:val="18"/>
                <w:szCs w:val="18"/>
              </w:rPr>
              <w:t xml:space="preserve"> sodu, z węglowodorem sodu i czerwienią fenolową .</w:t>
            </w:r>
          </w:p>
          <w:p w14:paraId="04B481DB" w14:textId="77777777" w:rsidR="00EB18DE" w:rsidRPr="001D7A2C" w:rsidRDefault="00EB18DE" w:rsidP="00EB18DE">
            <w:pPr>
              <w:pStyle w:val="Akapitzlist"/>
              <w:spacing w:after="200" w:line="276" w:lineRule="auto"/>
              <w:rPr>
                <w:rFonts w:ascii="Times New Roman" w:hAnsi="Times New Roman"/>
                <w:sz w:val="18"/>
                <w:szCs w:val="18"/>
              </w:rPr>
            </w:pPr>
            <w:r w:rsidRPr="001D7A2C">
              <w:rPr>
                <w:rFonts w:ascii="Times New Roman" w:hAnsi="Times New Roman"/>
                <w:sz w:val="18"/>
                <w:szCs w:val="18"/>
              </w:rPr>
              <w:t xml:space="preserve">Objętość  500 ml/ opakowanie </w:t>
            </w:r>
          </w:p>
          <w:p w14:paraId="2563242E" w14:textId="77777777" w:rsidR="00C96746" w:rsidRPr="001D7A2C" w:rsidRDefault="00EB18DE" w:rsidP="00EB18DE">
            <w:pPr>
              <w:pStyle w:val="Akapitzlist"/>
              <w:spacing w:after="200" w:line="276" w:lineRule="auto"/>
              <w:rPr>
                <w:rFonts w:ascii="Times New Roman" w:hAnsi="Times New Roman"/>
                <w:sz w:val="18"/>
                <w:szCs w:val="18"/>
              </w:rPr>
            </w:pPr>
            <w:r w:rsidRPr="001D7A2C">
              <w:rPr>
                <w:rFonts w:ascii="Times New Roman" w:hAnsi="Times New Roman"/>
                <w:sz w:val="18"/>
                <w:szCs w:val="18"/>
              </w:rPr>
              <w:t>Ilość 9 opakowań</w:t>
            </w:r>
          </w:p>
          <w:p w14:paraId="676FC822" w14:textId="488C4CE8" w:rsidR="00641406" w:rsidRPr="001D7A2C" w:rsidRDefault="00641406" w:rsidP="00641406">
            <w:pPr>
              <w:ind w:left="-46" w:hanging="14"/>
              <w:jc w:val="both"/>
              <w:rPr>
                <w:sz w:val="18"/>
                <w:szCs w:val="18"/>
              </w:rPr>
            </w:pPr>
            <w:r w:rsidRPr="001D7A2C">
              <w:rPr>
                <w:sz w:val="18"/>
                <w:szCs w:val="18"/>
              </w:rPr>
              <w:lastRenderedPageBreak/>
              <w:t xml:space="preserve">Przedmiotem zamówienia są </w:t>
            </w:r>
            <w:r w:rsidRPr="001D7A2C">
              <w:rPr>
                <w:b/>
                <w:sz w:val="18"/>
                <w:szCs w:val="18"/>
              </w:rPr>
              <w:t>sukcesywnie</w:t>
            </w:r>
            <w:r w:rsidRPr="001D7A2C">
              <w:rPr>
                <w:sz w:val="18"/>
                <w:szCs w:val="18"/>
              </w:rPr>
              <w:t xml:space="preserve"> świadczone dostawy (w okresie obowiązywania umowy) na odczynniki </w:t>
            </w:r>
            <w:r w:rsidR="003B033D">
              <w:rPr>
                <w:sz w:val="18"/>
                <w:szCs w:val="18"/>
              </w:rPr>
              <w:t>biologiczne</w:t>
            </w:r>
            <w:r w:rsidRPr="001D7A2C">
              <w:rPr>
                <w:sz w:val="18"/>
                <w:szCs w:val="18"/>
              </w:rPr>
              <w:t xml:space="preserve">, realizowane poprzez składanie zamówień cząstkowych do wybranego w postępowaniu Wykonawcy. </w:t>
            </w:r>
          </w:p>
          <w:p w14:paraId="13A1F42C" w14:textId="77777777" w:rsidR="00641406" w:rsidRPr="001D7A2C" w:rsidRDefault="00641406" w:rsidP="00641406">
            <w:pPr>
              <w:jc w:val="both"/>
              <w:rPr>
                <w:sz w:val="18"/>
                <w:szCs w:val="18"/>
              </w:rPr>
            </w:pPr>
            <w:r w:rsidRPr="001D7A2C">
              <w:rPr>
                <w:sz w:val="18"/>
                <w:szCs w:val="18"/>
              </w:rPr>
              <w:t>Ilość zamawianych produktów zawarta w kalkulacji cenowej jest wartością szacunkową i może ulec zmianie w zależności od potrzeb Zamawiającego. Zamawiający zastrzega sobie możliwość ograniczenia zakresu przedmiotu zamówienia o max. 20%.</w:t>
            </w:r>
          </w:p>
          <w:p w14:paraId="4720FE85" w14:textId="77777777" w:rsidR="00641406" w:rsidRPr="001D7A2C" w:rsidRDefault="00641406" w:rsidP="00641406">
            <w:pPr>
              <w:jc w:val="both"/>
              <w:rPr>
                <w:sz w:val="18"/>
                <w:szCs w:val="18"/>
              </w:rPr>
            </w:pPr>
            <w:r w:rsidRPr="001D7A2C">
              <w:rPr>
                <w:sz w:val="18"/>
                <w:szCs w:val="18"/>
              </w:rPr>
              <w:t>Zamawiający zastrzega sobie prawo do zwiększenia ilości zamawianych w trakcie realizacji umowy odczynników jednego typu kosztem zmniejszenia ilości zamawianych odczynników innych typów. Powyższe zmiany nie mogą spowodować zmian cen jednostkowych.</w:t>
            </w:r>
          </w:p>
          <w:p w14:paraId="57D1198B" w14:textId="77777777" w:rsidR="00641406" w:rsidRPr="001D7A2C" w:rsidRDefault="00641406" w:rsidP="00641406">
            <w:pPr>
              <w:jc w:val="both"/>
              <w:rPr>
                <w:sz w:val="18"/>
                <w:szCs w:val="18"/>
              </w:rPr>
            </w:pPr>
            <w:r w:rsidRPr="001D7A2C">
              <w:rPr>
                <w:sz w:val="18"/>
                <w:szCs w:val="18"/>
              </w:rPr>
              <w:t>Ceny jednostkowe podane w kalkulacji cenowej są cenami maksymalnymi i nie mogą wzrosnąć w trakcie obowiązywania umowy.</w:t>
            </w:r>
          </w:p>
          <w:p w14:paraId="0BCDD28D" w14:textId="77777777" w:rsidR="00641406" w:rsidRPr="001D7A2C" w:rsidRDefault="00641406" w:rsidP="00641406">
            <w:pPr>
              <w:ind w:left="-46" w:hanging="14"/>
              <w:jc w:val="both"/>
              <w:rPr>
                <w:sz w:val="18"/>
                <w:szCs w:val="18"/>
              </w:rPr>
            </w:pPr>
          </w:p>
          <w:p w14:paraId="60996133" w14:textId="77777777" w:rsidR="00641406" w:rsidRPr="001D7A2C" w:rsidRDefault="00641406" w:rsidP="00641406">
            <w:pPr>
              <w:ind w:left="-46" w:hanging="14"/>
              <w:jc w:val="both"/>
              <w:rPr>
                <w:b/>
                <w:sz w:val="18"/>
                <w:szCs w:val="18"/>
              </w:rPr>
            </w:pPr>
            <w:r w:rsidRPr="001D7A2C">
              <w:rPr>
                <w:sz w:val="18"/>
                <w:szCs w:val="18"/>
              </w:rPr>
              <w:t xml:space="preserve">Zamawiający dopuszcza składanie </w:t>
            </w:r>
            <w:r w:rsidRPr="001D7A2C">
              <w:rPr>
                <w:b/>
                <w:sz w:val="18"/>
                <w:szCs w:val="18"/>
              </w:rPr>
              <w:t>ofert równoważnych</w:t>
            </w:r>
            <w:r w:rsidRPr="001D7A2C">
              <w:rPr>
                <w:sz w:val="18"/>
                <w:szCs w:val="18"/>
              </w:rPr>
              <w:t>.</w:t>
            </w:r>
            <w:r w:rsidRPr="001D7A2C">
              <w:rPr>
                <w:b/>
                <w:sz w:val="18"/>
                <w:szCs w:val="18"/>
              </w:rPr>
              <w:t xml:space="preserve"> </w:t>
            </w:r>
          </w:p>
          <w:p w14:paraId="7732D570" w14:textId="77777777" w:rsidR="00641406" w:rsidRPr="001D7A2C" w:rsidRDefault="00641406" w:rsidP="00641406">
            <w:pPr>
              <w:ind w:left="-46" w:hanging="14"/>
              <w:jc w:val="both"/>
              <w:rPr>
                <w:sz w:val="18"/>
                <w:szCs w:val="18"/>
              </w:rPr>
            </w:pPr>
            <w:r w:rsidRPr="001D7A2C">
              <w:rPr>
                <w:sz w:val="18"/>
                <w:szCs w:val="18"/>
              </w:rPr>
              <w:t>Przez „równoważność” rozumie się oferowanie asortymentu posiadającego:</w:t>
            </w:r>
          </w:p>
          <w:p w14:paraId="1EC91AD1" w14:textId="230F559B" w:rsidR="00641406" w:rsidRPr="001D7A2C" w:rsidRDefault="00641406" w:rsidP="000B40EF">
            <w:pPr>
              <w:ind w:left="-46" w:hanging="14"/>
              <w:jc w:val="both"/>
              <w:rPr>
                <w:sz w:val="18"/>
                <w:szCs w:val="18"/>
              </w:rPr>
            </w:pPr>
            <w:r w:rsidRPr="001D7A2C">
              <w:rPr>
                <w:sz w:val="18"/>
                <w:szCs w:val="18"/>
              </w:rPr>
              <w:t xml:space="preserve">a. co najmniej te same cechy (tj. właściwości fizykochemiczne), co produkty wymienione w SWZ </w:t>
            </w:r>
            <w:r w:rsidR="000B40EF">
              <w:rPr>
                <w:sz w:val="18"/>
                <w:szCs w:val="18"/>
              </w:rPr>
              <w:br/>
            </w:r>
            <w:r w:rsidRPr="001D7A2C">
              <w:rPr>
                <w:sz w:val="18"/>
                <w:szCs w:val="18"/>
              </w:rPr>
              <w:t xml:space="preserve">b. czystość, skład chemiczny na poziomie co najmniej takim, jak wskazane przez zamawiającego. </w:t>
            </w:r>
            <w:r w:rsidR="000B40EF">
              <w:rPr>
                <w:sz w:val="18"/>
                <w:szCs w:val="18"/>
              </w:rPr>
              <w:br/>
            </w:r>
            <w:r w:rsidRPr="001D7A2C">
              <w:rPr>
                <w:sz w:val="18"/>
                <w:szCs w:val="18"/>
              </w:rPr>
              <w:t xml:space="preserve">Wykonawca, który powołuje się na rozwiązania równoważne opisywanym przez zamawiającego, jest obowiązany wykazać, że oferowane przez niego dostawy spełniają wszystkie wymagania określone przez Zamawiającego. </w:t>
            </w:r>
          </w:p>
          <w:p w14:paraId="24169081" w14:textId="77777777" w:rsidR="00641406" w:rsidRPr="001D7A2C" w:rsidRDefault="00641406" w:rsidP="00641406">
            <w:pPr>
              <w:autoSpaceDE w:val="0"/>
              <w:autoSpaceDN w:val="0"/>
              <w:adjustRightInd w:val="0"/>
              <w:jc w:val="both"/>
              <w:rPr>
                <w:sz w:val="18"/>
                <w:szCs w:val="18"/>
              </w:rPr>
            </w:pPr>
            <w:r w:rsidRPr="001D7A2C">
              <w:rPr>
                <w:sz w:val="18"/>
                <w:szCs w:val="18"/>
              </w:rPr>
              <w:t xml:space="preserve">Zamawiający zastrzega sobie możliwość wezwania Wykonawcy w celu wykazania równoważności m.in. do: </w:t>
            </w:r>
          </w:p>
          <w:p w14:paraId="10B270C5" w14:textId="77777777" w:rsidR="00641406" w:rsidRPr="001D7A2C" w:rsidRDefault="00641406" w:rsidP="00641406">
            <w:pPr>
              <w:autoSpaceDE w:val="0"/>
              <w:autoSpaceDN w:val="0"/>
              <w:adjustRightInd w:val="0"/>
              <w:jc w:val="both"/>
              <w:rPr>
                <w:sz w:val="18"/>
                <w:szCs w:val="18"/>
              </w:rPr>
            </w:pPr>
            <w:r w:rsidRPr="001D7A2C">
              <w:rPr>
                <w:sz w:val="18"/>
                <w:szCs w:val="18"/>
              </w:rPr>
              <w:t xml:space="preserve">- przedstawienia w formie oryginału lub poświadczonej za zgodność z nim kopii, informacji pochodzącej od producenta artykułu, </w:t>
            </w:r>
          </w:p>
          <w:p w14:paraId="289CE91E" w14:textId="77777777" w:rsidR="00641406" w:rsidRPr="001D7A2C" w:rsidRDefault="00641406" w:rsidP="00641406">
            <w:pPr>
              <w:autoSpaceDE w:val="0"/>
              <w:autoSpaceDN w:val="0"/>
              <w:adjustRightInd w:val="0"/>
              <w:jc w:val="both"/>
              <w:rPr>
                <w:sz w:val="18"/>
                <w:szCs w:val="18"/>
              </w:rPr>
            </w:pPr>
            <w:r w:rsidRPr="001D7A2C">
              <w:rPr>
                <w:sz w:val="18"/>
                <w:szCs w:val="18"/>
              </w:rPr>
              <w:t>- przedstawienia informacji wygenerowanej elektronicznie z oficjalnego portalu lub strony producenta,</w:t>
            </w:r>
          </w:p>
          <w:p w14:paraId="26A7FC8A" w14:textId="77777777" w:rsidR="00641406" w:rsidRPr="001D7A2C" w:rsidRDefault="00641406" w:rsidP="00641406">
            <w:pPr>
              <w:autoSpaceDE w:val="0"/>
              <w:autoSpaceDN w:val="0"/>
              <w:adjustRightInd w:val="0"/>
              <w:jc w:val="both"/>
              <w:rPr>
                <w:sz w:val="18"/>
                <w:szCs w:val="18"/>
              </w:rPr>
            </w:pPr>
            <w:r w:rsidRPr="001D7A2C">
              <w:rPr>
                <w:sz w:val="18"/>
                <w:szCs w:val="18"/>
              </w:rPr>
              <w:t xml:space="preserve"> - przedstawienia kart katalogowych, kart charakterystyk produktów, </w:t>
            </w:r>
          </w:p>
          <w:p w14:paraId="15900F67" w14:textId="4D554623" w:rsidR="00641406" w:rsidRDefault="00641406" w:rsidP="00641406">
            <w:pPr>
              <w:autoSpaceDE w:val="0"/>
              <w:autoSpaceDN w:val="0"/>
              <w:adjustRightInd w:val="0"/>
              <w:jc w:val="both"/>
              <w:rPr>
                <w:rFonts w:eastAsia="Calibri"/>
                <w:sz w:val="18"/>
                <w:szCs w:val="18"/>
              </w:rPr>
            </w:pPr>
            <w:r w:rsidRPr="001D7A2C">
              <w:rPr>
                <w:rFonts w:eastAsia="Calibri"/>
                <w:sz w:val="18"/>
                <w:szCs w:val="18"/>
              </w:rPr>
              <w:t xml:space="preserve">- przedstawienia certyfikatów analizy określających parametry proponowanego produktu Certyfikat analizy powinien zostać przedłożony w języku polskim lub tłumaczony na język polski i określać m.in. nazwę producenta, nr katalogowy, skład, okres trwałości, datę produkcji itp. </w:t>
            </w:r>
          </w:p>
          <w:p w14:paraId="5B7083B5" w14:textId="77777777" w:rsidR="001F50AE" w:rsidRPr="001D7A2C" w:rsidRDefault="001F50AE" w:rsidP="00641406">
            <w:pPr>
              <w:autoSpaceDE w:val="0"/>
              <w:autoSpaceDN w:val="0"/>
              <w:adjustRightInd w:val="0"/>
              <w:jc w:val="both"/>
              <w:rPr>
                <w:rFonts w:eastAsia="Calibri"/>
                <w:sz w:val="18"/>
                <w:szCs w:val="18"/>
              </w:rPr>
            </w:pPr>
          </w:p>
          <w:p w14:paraId="52ABB104" w14:textId="06798C2D" w:rsidR="00641406" w:rsidRDefault="00641406" w:rsidP="00641406">
            <w:pPr>
              <w:jc w:val="both"/>
              <w:outlineLvl w:val="1"/>
              <w:rPr>
                <w:bCs/>
                <w:iCs/>
                <w:sz w:val="18"/>
                <w:szCs w:val="18"/>
                <w:u w:val="single"/>
              </w:rPr>
            </w:pPr>
            <w:r w:rsidRPr="001D7A2C">
              <w:rPr>
                <w:bCs/>
                <w:iCs/>
                <w:sz w:val="18"/>
                <w:szCs w:val="18"/>
                <w:u w:val="single"/>
              </w:rPr>
              <w:t>Zamawiający informuje, że Oświadczenie Wykonawcy w zakresie zaoferowanych produktów równoważnych mówiące o tym, że zaoferowane produkty będą spełniały wymagania SWZ, nie będzie wystarczającym dokumentem wykazującym „równoważność” zaoferowanych produktów.</w:t>
            </w:r>
          </w:p>
          <w:p w14:paraId="00035086" w14:textId="77777777" w:rsidR="001F50AE" w:rsidRPr="001D7A2C" w:rsidRDefault="001F50AE" w:rsidP="00641406">
            <w:pPr>
              <w:jc w:val="both"/>
              <w:outlineLvl w:val="1"/>
              <w:rPr>
                <w:bCs/>
                <w:iCs/>
                <w:sz w:val="18"/>
                <w:szCs w:val="18"/>
                <w:u w:val="single"/>
              </w:rPr>
            </w:pPr>
          </w:p>
          <w:p w14:paraId="1FB2D50D" w14:textId="77777777" w:rsidR="00641406" w:rsidRPr="009C412A" w:rsidRDefault="00641406" w:rsidP="00641406">
            <w:pPr>
              <w:jc w:val="both"/>
              <w:outlineLvl w:val="1"/>
              <w:rPr>
                <w:bCs/>
                <w:iCs/>
                <w:sz w:val="18"/>
                <w:szCs w:val="18"/>
              </w:rPr>
            </w:pPr>
            <w:r w:rsidRPr="009C412A">
              <w:rPr>
                <w:bCs/>
                <w:iCs/>
                <w:sz w:val="18"/>
                <w:szCs w:val="18"/>
              </w:rPr>
              <w:t xml:space="preserve">Wszystkie zaoferowane produkty muszą być oryginalnie zapakowane, zgodne z wymogami Polskich Norm i Europejskich. </w:t>
            </w:r>
          </w:p>
          <w:p w14:paraId="411B7280" w14:textId="765E6CDD" w:rsidR="008B40F9" w:rsidRPr="008B40F9" w:rsidRDefault="008B40F9" w:rsidP="008B40F9">
            <w:pPr>
              <w:rPr>
                <w:noProof/>
                <w:sz w:val="18"/>
                <w:szCs w:val="18"/>
              </w:rPr>
            </w:pPr>
            <w:r w:rsidRPr="009C412A">
              <w:rPr>
                <w:noProof/>
                <w:sz w:val="18"/>
                <w:szCs w:val="18"/>
              </w:rPr>
              <w:t>Termin przydatności do użycia odczynników nie może być krótszy niż 1</w:t>
            </w:r>
            <w:r w:rsidR="00ED7596" w:rsidRPr="009C412A">
              <w:rPr>
                <w:noProof/>
                <w:sz w:val="18"/>
                <w:szCs w:val="18"/>
              </w:rPr>
              <w:t>2</w:t>
            </w:r>
            <w:r w:rsidRPr="009C412A">
              <w:rPr>
                <w:noProof/>
                <w:sz w:val="18"/>
                <w:szCs w:val="18"/>
              </w:rPr>
              <w:t xml:space="preserve"> miesięcy od daty dostawy z wyłączeniem odczynników dla których producent zastrzegł krótszy termin przydatności do użycia.</w:t>
            </w:r>
          </w:p>
          <w:p w14:paraId="2E495D3C" w14:textId="77777777" w:rsidR="00641406" w:rsidRPr="001D7A2C" w:rsidRDefault="00641406" w:rsidP="00641406">
            <w:pPr>
              <w:rPr>
                <w:noProof/>
                <w:sz w:val="18"/>
                <w:szCs w:val="18"/>
              </w:rPr>
            </w:pPr>
          </w:p>
          <w:p w14:paraId="4C9FEF56" w14:textId="2E8F4CAB" w:rsidR="00176F3C" w:rsidRPr="001D7A2C" w:rsidRDefault="00176F3C" w:rsidP="000E51C1">
            <w:pPr>
              <w:rPr>
                <w:sz w:val="18"/>
                <w:szCs w:val="18"/>
              </w:rPr>
            </w:pPr>
          </w:p>
        </w:tc>
      </w:tr>
      <w:tr w:rsidR="00EB18DE" w:rsidRPr="001D7A2C" w14:paraId="3760F5D8" w14:textId="77777777" w:rsidTr="00176F3C">
        <w:trPr>
          <w:trHeight w:val="126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47838" w14:textId="77777777" w:rsidR="000074D7" w:rsidRPr="001D7A2C" w:rsidRDefault="000074D7" w:rsidP="000074D7">
            <w:pPr>
              <w:spacing w:after="120"/>
              <w:ind w:left="-46" w:hanging="14"/>
              <w:rPr>
                <w:b/>
                <w:kern w:val="3"/>
                <w:sz w:val="18"/>
                <w:szCs w:val="18"/>
              </w:rPr>
            </w:pPr>
            <w:r w:rsidRPr="001D7A2C">
              <w:rPr>
                <w:b/>
                <w:sz w:val="18"/>
                <w:szCs w:val="18"/>
                <w:highlight w:val="cyan"/>
              </w:rPr>
              <w:lastRenderedPageBreak/>
              <w:t>ZADANIE CZĘŚCIOWE NR 2</w:t>
            </w:r>
          </w:p>
          <w:p w14:paraId="749F2A5B" w14:textId="77777777" w:rsidR="00EB18DE" w:rsidRPr="001D7A2C" w:rsidRDefault="00EB18DE" w:rsidP="00EB18DE">
            <w:pPr>
              <w:suppressAutoHyphens/>
              <w:autoSpaceDN w:val="0"/>
              <w:jc w:val="both"/>
              <w:outlineLvl w:val="1"/>
              <w:rPr>
                <w:b/>
                <w:bCs/>
                <w:sz w:val="18"/>
                <w:szCs w:val="18"/>
              </w:rPr>
            </w:pPr>
            <w:r w:rsidRPr="001D7A2C">
              <w:rPr>
                <w:b/>
                <w:sz w:val="18"/>
                <w:szCs w:val="18"/>
              </w:rPr>
              <w:t xml:space="preserve">Wspólny Słownik </w:t>
            </w:r>
            <w:r w:rsidRPr="001D7A2C">
              <w:rPr>
                <w:bCs/>
                <w:iCs/>
                <w:color w:val="000000"/>
                <w:sz w:val="18"/>
                <w:szCs w:val="18"/>
              </w:rPr>
              <w:t>Zamówień</w:t>
            </w:r>
            <w:r w:rsidRPr="001D7A2C">
              <w:rPr>
                <w:b/>
                <w:sz w:val="18"/>
                <w:szCs w:val="18"/>
              </w:rPr>
              <w:t xml:space="preserve">: </w:t>
            </w:r>
            <w:r w:rsidRPr="001D7A2C">
              <w:rPr>
                <w:b/>
                <w:bCs/>
                <w:sz w:val="18"/>
                <w:szCs w:val="18"/>
              </w:rPr>
              <w:t>24000000-4</w:t>
            </w:r>
          </w:p>
          <w:p w14:paraId="1928D2E8" w14:textId="16E63576" w:rsidR="00EB18DE" w:rsidRPr="001D7A2C" w:rsidRDefault="00EB18DE" w:rsidP="00EB18DE">
            <w:pPr>
              <w:suppressAutoHyphens/>
              <w:autoSpaceDN w:val="0"/>
              <w:rPr>
                <w:color w:val="FF0000"/>
                <w:sz w:val="18"/>
                <w:szCs w:val="18"/>
              </w:rPr>
            </w:pPr>
            <w:r w:rsidRPr="001D7A2C">
              <w:rPr>
                <w:b/>
                <w:bCs/>
                <w:sz w:val="18"/>
                <w:szCs w:val="18"/>
              </w:rPr>
              <w:t xml:space="preserve">Temat: </w:t>
            </w:r>
            <w:r w:rsidR="00041B9F" w:rsidRPr="001D7A2C">
              <w:rPr>
                <w:b/>
                <w:bCs/>
                <w:color w:val="FF0000"/>
                <w:sz w:val="18"/>
                <w:szCs w:val="18"/>
              </w:rPr>
              <w:t xml:space="preserve">sukcesywna dostawa odczynnika </w:t>
            </w:r>
            <w:r w:rsidR="00D16767" w:rsidRPr="001D7A2C">
              <w:rPr>
                <w:b/>
                <w:bCs/>
                <w:color w:val="FF0000"/>
                <w:sz w:val="18"/>
                <w:szCs w:val="18"/>
              </w:rPr>
              <w:t>biologicznego</w:t>
            </w:r>
            <w:r w:rsidR="00041B9F" w:rsidRPr="001D7A2C">
              <w:rPr>
                <w:b/>
                <w:bCs/>
                <w:color w:val="FF0000"/>
                <w:sz w:val="18"/>
                <w:szCs w:val="18"/>
              </w:rPr>
              <w:t xml:space="preserve"> tj.  - </w:t>
            </w:r>
            <w:r w:rsidRPr="001D7A2C">
              <w:rPr>
                <w:color w:val="FF0000"/>
                <w:sz w:val="18"/>
                <w:szCs w:val="18"/>
              </w:rPr>
              <w:t xml:space="preserve"> </w:t>
            </w:r>
            <w:r w:rsidR="00041B9F" w:rsidRPr="001D7A2C">
              <w:rPr>
                <w:b/>
                <w:bCs/>
                <w:sz w:val="18"/>
                <w:szCs w:val="18"/>
              </w:rPr>
              <w:t xml:space="preserve">Test kolorymetryczny </w:t>
            </w:r>
            <w:proofErr w:type="spellStart"/>
            <w:r w:rsidR="00041B9F" w:rsidRPr="001D7A2C">
              <w:rPr>
                <w:b/>
                <w:bCs/>
                <w:sz w:val="18"/>
                <w:szCs w:val="18"/>
              </w:rPr>
              <w:t>CellTiter</w:t>
            </w:r>
            <w:proofErr w:type="spellEnd"/>
            <w:r w:rsidR="00041B9F" w:rsidRPr="001D7A2C">
              <w:rPr>
                <w:b/>
                <w:bCs/>
                <w:sz w:val="18"/>
                <w:szCs w:val="18"/>
              </w:rPr>
              <w:t xml:space="preserve"> Blue</w:t>
            </w:r>
          </w:p>
          <w:p w14:paraId="4E2FCCD9" w14:textId="55757C96" w:rsidR="00EB18DE" w:rsidRPr="001D7A2C" w:rsidRDefault="00EB18DE" w:rsidP="00EB18DE">
            <w:pPr>
              <w:suppressAutoHyphens/>
              <w:autoSpaceDN w:val="0"/>
              <w:rPr>
                <w:rFonts w:eastAsia="Calibri"/>
                <w:b/>
                <w:bCs/>
                <w:color w:val="000000"/>
                <w:sz w:val="18"/>
                <w:szCs w:val="18"/>
                <w:lang w:eastAsia="en-US"/>
              </w:rPr>
            </w:pPr>
            <w:r w:rsidRPr="001D7A2C">
              <w:rPr>
                <w:rFonts w:eastAsia="Calibri"/>
                <w:b/>
                <w:bCs/>
                <w:color w:val="000000"/>
                <w:sz w:val="18"/>
                <w:szCs w:val="18"/>
                <w:lang w:eastAsia="en-US"/>
              </w:rPr>
              <w:t>Opis przedmiotu zamówienia:</w:t>
            </w:r>
          </w:p>
          <w:p w14:paraId="302F3E09" w14:textId="4D255C58" w:rsidR="00641406" w:rsidRPr="001D7A2C" w:rsidRDefault="00EB18DE" w:rsidP="004D78B7">
            <w:pPr>
              <w:pStyle w:val="Akapitzlist"/>
              <w:numPr>
                <w:ilvl w:val="0"/>
                <w:numId w:val="13"/>
              </w:numPr>
              <w:spacing w:after="200" w:line="276" w:lineRule="auto"/>
              <w:rPr>
                <w:rFonts w:ascii="Times New Roman" w:hAnsi="Times New Roman"/>
                <w:bCs/>
                <w:sz w:val="18"/>
                <w:szCs w:val="18"/>
              </w:rPr>
            </w:pPr>
            <w:r w:rsidRPr="001D7A2C">
              <w:rPr>
                <w:rFonts w:ascii="Times New Roman" w:hAnsi="Times New Roman"/>
                <w:b/>
                <w:bCs/>
                <w:sz w:val="18"/>
                <w:szCs w:val="18"/>
              </w:rPr>
              <w:t xml:space="preserve">Test kolorymetryczny </w:t>
            </w:r>
            <w:proofErr w:type="spellStart"/>
            <w:r w:rsidRPr="001D7A2C">
              <w:rPr>
                <w:rFonts w:ascii="Times New Roman" w:hAnsi="Times New Roman"/>
                <w:b/>
                <w:bCs/>
                <w:sz w:val="18"/>
                <w:szCs w:val="18"/>
              </w:rPr>
              <w:t>CellTiter</w:t>
            </w:r>
            <w:proofErr w:type="spellEnd"/>
            <w:r w:rsidRPr="001D7A2C">
              <w:rPr>
                <w:rFonts w:ascii="Times New Roman" w:hAnsi="Times New Roman"/>
                <w:b/>
                <w:bCs/>
                <w:sz w:val="18"/>
                <w:szCs w:val="18"/>
              </w:rPr>
              <w:t xml:space="preserve"> Blue </w:t>
            </w:r>
            <w:r w:rsidRPr="001D7A2C">
              <w:rPr>
                <w:rFonts w:ascii="Times New Roman" w:hAnsi="Times New Roman"/>
                <w:bCs/>
                <w:sz w:val="18"/>
                <w:szCs w:val="18"/>
              </w:rPr>
              <w:t xml:space="preserve">(test na bazie </w:t>
            </w:r>
            <w:proofErr w:type="spellStart"/>
            <w:r w:rsidRPr="001D7A2C">
              <w:rPr>
                <w:rFonts w:ascii="Times New Roman" w:hAnsi="Times New Roman"/>
                <w:bCs/>
                <w:sz w:val="18"/>
                <w:szCs w:val="18"/>
              </w:rPr>
              <w:t>resazuryny</w:t>
            </w:r>
            <w:proofErr w:type="spellEnd"/>
            <w:r w:rsidRPr="001D7A2C">
              <w:rPr>
                <w:rFonts w:ascii="Times New Roman" w:hAnsi="Times New Roman"/>
                <w:bCs/>
                <w:sz w:val="18"/>
                <w:szCs w:val="18"/>
              </w:rPr>
              <w:t xml:space="preserve">) do określania proliferacji komórek, cytotoksyczności, roztwór sterylny. Objętość 20 ml, </w:t>
            </w:r>
            <w:r w:rsidR="00641406" w:rsidRPr="001D7A2C">
              <w:rPr>
                <w:rFonts w:ascii="Times New Roman" w:hAnsi="Times New Roman"/>
                <w:bCs/>
                <w:sz w:val="18"/>
                <w:szCs w:val="18"/>
              </w:rPr>
              <w:t>Ilość 1  opakowanie</w:t>
            </w:r>
          </w:p>
          <w:p w14:paraId="326F5CEE" w14:textId="50A51F27" w:rsidR="00641406" w:rsidRPr="001D7A2C" w:rsidRDefault="00641406" w:rsidP="00641406">
            <w:pPr>
              <w:ind w:left="-46" w:hanging="14"/>
              <w:jc w:val="both"/>
              <w:rPr>
                <w:sz w:val="18"/>
                <w:szCs w:val="18"/>
              </w:rPr>
            </w:pPr>
            <w:r w:rsidRPr="001D7A2C">
              <w:rPr>
                <w:sz w:val="18"/>
                <w:szCs w:val="18"/>
              </w:rPr>
              <w:t xml:space="preserve">Przedmiotem zamówienia są </w:t>
            </w:r>
            <w:r w:rsidRPr="001D7A2C">
              <w:rPr>
                <w:b/>
                <w:sz w:val="18"/>
                <w:szCs w:val="18"/>
              </w:rPr>
              <w:t>sukcesywnie</w:t>
            </w:r>
            <w:r w:rsidRPr="001D7A2C">
              <w:rPr>
                <w:sz w:val="18"/>
                <w:szCs w:val="18"/>
              </w:rPr>
              <w:t xml:space="preserve"> świadczone dostawy (w okresie obowiązywania umowy) na odczynniki </w:t>
            </w:r>
            <w:r w:rsidR="003B033D">
              <w:rPr>
                <w:sz w:val="18"/>
                <w:szCs w:val="18"/>
              </w:rPr>
              <w:t>biologiczne</w:t>
            </w:r>
            <w:r w:rsidRPr="001D7A2C">
              <w:rPr>
                <w:sz w:val="18"/>
                <w:szCs w:val="18"/>
              </w:rPr>
              <w:t xml:space="preserve">, realizowane poprzez składanie zamówień cząstkowych do wybranego w postępowaniu Wykonawcy. </w:t>
            </w:r>
          </w:p>
          <w:p w14:paraId="203BF338" w14:textId="156E4476" w:rsidR="00641406" w:rsidRPr="001D7A2C" w:rsidRDefault="00641406" w:rsidP="00641406">
            <w:pPr>
              <w:jc w:val="both"/>
              <w:rPr>
                <w:sz w:val="18"/>
                <w:szCs w:val="18"/>
              </w:rPr>
            </w:pPr>
            <w:r w:rsidRPr="001D7A2C">
              <w:rPr>
                <w:iCs/>
                <w:sz w:val="18"/>
                <w:szCs w:val="18"/>
              </w:rPr>
              <w:t xml:space="preserve"> </w:t>
            </w:r>
          </w:p>
          <w:p w14:paraId="36EE7FCA" w14:textId="77777777" w:rsidR="00641406" w:rsidRPr="001D7A2C" w:rsidRDefault="00641406" w:rsidP="00641406">
            <w:pPr>
              <w:jc w:val="both"/>
              <w:rPr>
                <w:sz w:val="18"/>
                <w:szCs w:val="18"/>
              </w:rPr>
            </w:pPr>
            <w:r w:rsidRPr="001D7A2C">
              <w:rPr>
                <w:sz w:val="18"/>
                <w:szCs w:val="18"/>
              </w:rPr>
              <w:t>Ilość zamawianych produktów zawarta w kalkulacji cenowej jest wartością szacunkową i może ulec zmianie w zależności od potrzeb Zamawiającego. Zamawiający zastrzega sobie możliwość ograniczenia zakresu przedmiotu zamówienia o max. 20%.</w:t>
            </w:r>
          </w:p>
          <w:p w14:paraId="76A9370E" w14:textId="77777777" w:rsidR="00641406" w:rsidRPr="001D7A2C" w:rsidRDefault="00641406" w:rsidP="00641406">
            <w:pPr>
              <w:jc w:val="both"/>
              <w:rPr>
                <w:sz w:val="18"/>
                <w:szCs w:val="18"/>
              </w:rPr>
            </w:pPr>
            <w:r w:rsidRPr="001D7A2C">
              <w:rPr>
                <w:sz w:val="18"/>
                <w:szCs w:val="18"/>
              </w:rPr>
              <w:t>Zamawiający zastrzega sobie prawo do zwiększenia ilości zamawianych w trakcie realizacji umowy odczynników jednego typu kosztem zmniejszenia ilości zamawianych odczynników innych typów. Powyższe zmiany nie mogą spowodować zmian cen jednostkowych.</w:t>
            </w:r>
          </w:p>
          <w:p w14:paraId="54B209A6" w14:textId="77777777" w:rsidR="00641406" w:rsidRPr="001D7A2C" w:rsidRDefault="00641406" w:rsidP="00641406">
            <w:pPr>
              <w:jc w:val="both"/>
              <w:rPr>
                <w:sz w:val="18"/>
                <w:szCs w:val="18"/>
              </w:rPr>
            </w:pPr>
            <w:r w:rsidRPr="001D7A2C">
              <w:rPr>
                <w:sz w:val="18"/>
                <w:szCs w:val="18"/>
              </w:rPr>
              <w:t>Ceny jednostkowe podane w kalkulacji cenowej są cenami maksymalnymi i nie mogą wzrosnąć w trakcie obowiązywania umowy.</w:t>
            </w:r>
          </w:p>
          <w:p w14:paraId="4D28FEFE" w14:textId="77777777" w:rsidR="00641406" w:rsidRPr="001D7A2C" w:rsidRDefault="00641406" w:rsidP="00641406">
            <w:pPr>
              <w:ind w:left="-46" w:hanging="14"/>
              <w:jc w:val="both"/>
              <w:rPr>
                <w:sz w:val="18"/>
                <w:szCs w:val="18"/>
              </w:rPr>
            </w:pPr>
          </w:p>
          <w:p w14:paraId="68715E24" w14:textId="77777777" w:rsidR="00641406" w:rsidRPr="001D7A2C" w:rsidRDefault="00641406" w:rsidP="00641406">
            <w:pPr>
              <w:ind w:left="-46" w:hanging="14"/>
              <w:jc w:val="both"/>
              <w:rPr>
                <w:b/>
                <w:sz w:val="18"/>
                <w:szCs w:val="18"/>
              </w:rPr>
            </w:pPr>
            <w:r w:rsidRPr="001D7A2C">
              <w:rPr>
                <w:sz w:val="18"/>
                <w:szCs w:val="18"/>
              </w:rPr>
              <w:t xml:space="preserve">Zamawiający dopuszcza składanie </w:t>
            </w:r>
            <w:r w:rsidRPr="001D7A2C">
              <w:rPr>
                <w:b/>
                <w:sz w:val="18"/>
                <w:szCs w:val="18"/>
              </w:rPr>
              <w:t>ofert równoważnych</w:t>
            </w:r>
            <w:r w:rsidRPr="001D7A2C">
              <w:rPr>
                <w:sz w:val="18"/>
                <w:szCs w:val="18"/>
              </w:rPr>
              <w:t>.</w:t>
            </w:r>
            <w:r w:rsidRPr="001D7A2C">
              <w:rPr>
                <w:b/>
                <w:sz w:val="18"/>
                <w:szCs w:val="18"/>
              </w:rPr>
              <w:t xml:space="preserve"> </w:t>
            </w:r>
          </w:p>
          <w:p w14:paraId="60357EEA" w14:textId="77777777" w:rsidR="00641406" w:rsidRPr="001D7A2C" w:rsidRDefault="00641406" w:rsidP="00641406">
            <w:pPr>
              <w:ind w:left="-46" w:hanging="14"/>
              <w:jc w:val="both"/>
              <w:rPr>
                <w:sz w:val="18"/>
                <w:szCs w:val="18"/>
              </w:rPr>
            </w:pPr>
            <w:r w:rsidRPr="001D7A2C">
              <w:rPr>
                <w:sz w:val="18"/>
                <w:szCs w:val="18"/>
              </w:rPr>
              <w:t>Przez „równoważność” rozumie się oferowanie asortymentu posiadającego:</w:t>
            </w:r>
          </w:p>
          <w:p w14:paraId="7F52D02A" w14:textId="1E53E9B0" w:rsidR="00641406" w:rsidRPr="001D7A2C" w:rsidRDefault="00641406" w:rsidP="00641406">
            <w:pPr>
              <w:ind w:left="-46" w:hanging="14"/>
              <w:jc w:val="both"/>
              <w:rPr>
                <w:sz w:val="18"/>
                <w:szCs w:val="18"/>
              </w:rPr>
            </w:pPr>
            <w:r w:rsidRPr="001D7A2C">
              <w:rPr>
                <w:sz w:val="18"/>
                <w:szCs w:val="18"/>
              </w:rPr>
              <w:t xml:space="preserve">a. co najmniej te same cechy (tj. właściwości fizykochemiczne), co produkty wymienione w SWZ </w:t>
            </w:r>
          </w:p>
          <w:p w14:paraId="2708D073" w14:textId="77777777" w:rsidR="00641406" w:rsidRPr="001D7A2C" w:rsidRDefault="00641406" w:rsidP="00641406">
            <w:pPr>
              <w:autoSpaceDE w:val="0"/>
              <w:autoSpaceDN w:val="0"/>
              <w:adjustRightInd w:val="0"/>
              <w:jc w:val="both"/>
              <w:rPr>
                <w:sz w:val="18"/>
                <w:szCs w:val="18"/>
              </w:rPr>
            </w:pPr>
            <w:r w:rsidRPr="001D7A2C">
              <w:rPr>
                <w:sz w:val="18"/>
                <w:szCs w:val="18"/>
              </w:rPr>
              <w:t xml:space="preserve">b. czystość, skład chemiczny na poziomie co najmniej takim, jak wskazane przez zamawiającego. </w:t>
            </w:r>
          </w:p>
          <w:p w14:paraId="1831828D" w14:textId="42453284" w:rsidR="00641406" w:rsidRPr="001D7A2C" w:rsidRDefault="00641406" w:rsidP="00641406">
            <w:pPr>
              <w:autoSpaceDE w:val="0"/>
              <w:autoSpaceDN w:val="0"/>
              <w:adjustRightInd w:val="0"/>
              <w:jc w:val="both"/>
              <w:rPr>
                <w:sz w:val="18"/>
                <w:szCs w:val="18"/>
              </w:rPr>
            </w:pPr>
            <w:r w:rsidRPr="001D7A2C">
              <w:rPr>
                <w:sz w:val="18"/>
                <w:szCs w:val="18"/>
              </w:rPr>
              <w:t xml:space="preserve">Wykonawca, który powołuje się na rozwiązania równoważne opisywanym przez zamawiającego, jest obowiązany wykazać, że oferowane przez niego dostawy spełniają wszystkie wymagania określone przez Zamawiającego. </w:t>
            </w:r>
          </w:p>
          <w:p w14:paraId="3E6A2C98" w14:textId="77777777" w:rsidR="00641406" w:rsidRPr="001D7A2C" w:rsidRDefault="00641406" w:rsidP="00641406">
            <w:pPr>
              <w:autoSpaceDE w:val="0"/>
              <w:autoSpaceDN w:val="0"/>
              <w:adjustRightInd w:val="0"/>
              <w:jc w:val="both"/>
              <w:rPr>
                <w:sz w:val="18"/>
                <w:szCs w:val="18"/>
              </w:rPr>
            </w:pPr>
            <w:r w:rsidRPr="001D7A2C">
              <w:rPr>
                <w:sz w:val="18"/>
                <w:szCs w:val="18"/>
              </w:rPr>
              <w:t xml:space="preserve">Zamawiający zastrzega sobie możliwość wezwania Wykonawcy w celu wykazania równoważności m.in. do: </w:t>
            </w:r>
          </w:p>
          <w:p w14:paraId="0A3DA71A" w14:textId="77777777" w:rsidR="00641406" w:rsidRPr="001D7A2C" w:rsidRDefault="00641406" w:rsidP="00641406">
            <w:pPr>
              <w:autoSpaceDE w:val="0"/>
              <w:autoSpaceDN w:val="0"/>
              <w:adjustRightInd w:val="0"/>
              <w:jc w:val="both"/>
              <w:rPr>
                <w:sz w:val="18"/>
                <w:szCs w:val="18"/>
              </w:rPr>
            </w:pPr>
            <w:r w:rsidRPr="001D7A2C">
              <w:rPr>
                <w:sz w:val="18"/>
                <w:szCs w:val="18"/>
              </w:rPr>
              <w:t xml:space="preserve">- przedstawienia w formie oryginału lub poświadczonej za zgodność z nim kopii, informacji pochodzącej od producenta artykułu, </w:t>
            </w:r>
          </w:p>
          <w:p w14:paraId="7A4048CA" w14:textId="77777777" w:rsidR="00641406" w:rsidRPr="001D7A2C" w:rsidRDefault="00641406" w:rsidP="00641406">
            <w:pPr>
              <w:autoSpaceDE w:val="0"/>
              <w:autoSpaceDN w:val="0"/>
              <w:adjustRightInd w:val="0"/>
              <w:jc w:val="both"/>
              <w:rPr>
                <w:sz w:val="18"/>
                <w:szCs w:val="18"/>
              </w:rPr>
            </w:pPr>
            <w:r w:rsidRPr="001D7A2C">
              <w:rPr>
                <w:sz w:val="18"/>
                <w:szCs w:val="18"/>
              </w:rPr>
              <w:t>- przedstawienia informacji wygenerowanej elektronicznie z oficjalnego portalu lub strony producenta,</w:t>
            </w:r>
          </w:p>
          <w:p w14:paraId="0F355E01" w14:textId="77777777" w:rsidR="00641406" w:rsidRPr="001D7A2C" w:rsidRDefault="00641406" w:rsidP="00641406">
            <w:pPr>
              <w:autoSpaceDE w:val="0"/>
              <w:autoSpaceDN w:val="0"/>
              <w:adjustRightInd w:val="0"/>
              <w:jc w:val="both"/>
              <w:rPr>
                <w:sz w:val="18"/>
                <w:szCs w:val="18"/>
              </w:rPr>
            </w:pPr>
            <w:r w:rsidRPr="001D7A2C">
              <w:rPr>
                <w:sz w:val="18"/>
                <w:szCs w:val="18"/>
              </w:rPr>
              <w:t xml:space="preserve"> - przedstawienia kart katalogowych, kart charakterystyk produktów, </w:t>
            </w:r>
          </w:p>
          <w:p w14:paraId="0D640024" w14:textId="77777777" w:rsidR="00641406" w:rsidRPr="001D7A2C" w:rsidRDefault="00641406" w:rsidP="00641406">
            <w:pPr>
              <w:autoSpaceDE w:val="0"/>
              <w:autoSpaceDN w:val="0"/>
              <w:adjustRightInd w:val="0"/>
              <w:jc w:val="both"/>
              <w:rPr>
                <w:rFonts w:eastAsia="Calibri"/>
                <w:sz w:val="18"/>
                <w:szCs w:val="18"/>
              </w:rPr>
            </w:pPr>
            <w:r w:rsidRPr="001D7A2C">
              <w:rPr>
                <w:rFonts w:eastAsia="Calibri"/>
                <w:sz w:val="18"/>
                <w:szCs w:val="18"/>
              </w:rPr>
              <w:t xml:space="preserve">- przedstawienia certyfikatów analizy określających parametry proponowanego produktu Certyfikat analizy powinien zostać przedłożony w języku polskim lub tłumaczony na język polski i określać m.in. nazwę producenta, nr katalogowy, skład, okres trwałości, datę produkcji itp. </w:t>
            </w:r>
          </w:p>
          <w:p w14:paraId="50662C42" w14:textId="6C7A1EA2" w:rsidR="00641406" w:rsidRPr="001D7A2C" w:rsidRDefault="00641406" w:rsidP="00641406">
            <w:pPr>
              <w:jc w:val="both"/>
              <w:outlineLvl w:val="1"/>
              <w:rPr>
                <w:bCs/>
                <w:iCs/>
                <w:sz w:val="18"/>
                <w:szCs w:val="18"/>
                <w:u w:val="single"/>
              </w:rPr>
            </w:pPr>
            <w:r w:rsidRPr="001D7A2C">
              <w:rPr>
                <w:bCs/>
                <w:iCs/>
                <w:sz w:val="18"/>
                <w:szCs w:val="18"/>
                <w:u w:val="single"/>
              </w:rPr>
              <w:lastRenderedPageBreak/>
              <w:t>Zamawiający informuje, że Oświadczenie Wykonawcy w zakresie zaoferowanych produktów równoważnych mówiące o tym, że zaoferowane produkty będą spełniały wymagania SWZ, nie będzie wystarczającym dokumentem wykazującym „równoważność” zaoferowanych produktów.</w:t>
            </w:r>
          </w:p>
          <w:p w14:paraId="23F61F6B" w14:textId="77777777" w:rsidR="000E51C1" w:rsidRPr="001D7A2C" w:rsidRDefault="000E51C1" w:rsidP="00641406">
            <w:pPr>
              <w:jc w:val="both"/>
              <w:outlineLvl w:val="1"/>
              <w:rPr>
                <w:bCs/>
                <w:iCs/>
                <w:sz w:val="18"/>
                <w:szCs w:val="18"/>
                <w:u w:val="single"/>
              </w:rPr>
            </w:pPr>
          </w:p>
          <w:p w14:paraId="23DA655A" w14:textId="0C0E0C5A" w:rsidR="008B40F9" w:rsidRPr="008B40F9" w:rsidRDefault="00641406" w:rsidP="008B40F9">
            <w:pPr>
              <w:jc w:val="both"/>
              <w:outlineLvl w:val="1"/>
              <w:rPr>
                <w:bCs/>
                <w:iCs/>
                <w:sz w:val="18"/>
                <w:szCs w:val="18"/>
              </w:rPr>
            </w:pPr>
            <w:r w:rsidRPr="009C412A">
              <w:rPr>
                <w:bCs/>
                <w:iCs/>
                <w:sz w:val="18"/>
                <w:szCs w:val="18"/>
              </w:rPr>
              <w:t xml:space="preserve">Wszystkie zaoferowane produkty muszą być oryginalnie zapakowane, zgodne z wymogami Polskich Norm i Europejskich. </w:t>
            </w:r>
            <w:r w:rsidR="008B40F9" w:rsidRPr="009C412A">
              <w:rPr>
                <w:bCs/>
                <w:iCs/>
                <w:sz w:val="18"/>
                <w:szCs w:val="18"/>
              </w:rPr>
              <w:t>Termin przydatności do użycia odczynników nie może być krótszy niż 1</w:t>
            </w:r>
            <w:r w:rsidR="00ED7596" w:rsidRPr="009C412A">
              <w:rPr>
                <w:bCs/>
                <w:iCs/>
                <w:sz w:val="18"/>
                <w:szCs w:val="18"/>
              </w:rPr>
              <w:t>2</w:t>
            </w:r>
            <w:r w:rsidR="008B40F9" w:rsidRPr="009C412A">
              <w:rPr>
                <w:bCs/>
                <w:iCs/>
                <w:sz w:val="18"/>
                <w:szCs w:val="18"/>
              </w:rPr>
              <w:t xml:space="preserve"> miesięcy od daty dostawy z wyłączeniem odczynników dla których producent zastrzegł krótszy termin przydatności do użycia.</w:t>
            </w:r>
          </w:p>
          <w:p w14:paraId="4F8CBEAC" w14:textId="1C8F35F0" w:rsidR="00641406" w:rsidRPr="003B033D" w:rsidRDefault="00641406" w:rsidP="003B033D">
            <w:pPr>
              <w:jc w:val="both"/>
              <w:outlineLvl w:val="1"/>
              <w:rPr>
                <w:bCs/>
                <w:iCs/>
                <w:sz w:val="18"/>
                <w:szCs w:val="18"/>
              </w:rPr>
            </w:pPr>
          </w:p>
          <w:p w14:paraId="5E106E36" w14:textId="4A7D0387" w:rsidR="00EB18DE" w:rsidRPr="001D7A2C" w:rsidRDefault="00EB18DE" w:rsidP="00041B9F">
            <w:pPr>
              <w:rPr>
                <w:sz w:val="18"/>
                <w:szCs w:val="18"/>
              </w:rPr>
            </w:pPr>
          </w:p>
        </w:tc>
      </w:tr>
    </w:tbl>
    <w:p w14:paraId="56E71FFC" w14:textId="69A8F6A7" w:rsidR="0053287F" w:rsidRDefault="0053287F" w:rsidP="004D78B7">
      <w:pPr>
        <w:numPr>
          <w:ilvl w:val="1"/>
          <w:numId w:val="3"/>
        </w:numPr>
        <w:suppressAutoHyphens/>
        <w:autoSpaceDN w:val="0"/>
        <w:jc w:val="both"/>
        <w:outlineLvl w:val="1"/>
        <w:rPr>
          <w:bCs/>
          <w:iCs/>
          <w:color w:val="000000"/>
          <w:sz w:val="22"/>
          <w:szCs w:val="22"/>
        </w:rPr>
      </w:pPr>
      <w:r w:rsidRPr="00B20FCD">
        <w:rPr>
          <w:bCs/>
          <w:iCs/>
          <w:color w:val="000000"/>
          <w:sz w:val="22"/>
          <w:szCs w:val="22"/>
        </w:rPr>
        <w:lastRenderedPageBreak/>
        <w:t>Zamawiający  dokonuje podziału zamówienia na części i tym samym</w:t>
      </w:r>
      <w:r w:rsidR="003B033D">
        <w:rPr>
          <w:bCs/>
          <w:iCs/>
          <w:color w:val="000000"/>
          <w:sz w:val="22"/>
          <w:szCs w:val="22"/>
        </w:rPr>
        <w:t xml:space="preserve"> </w:t>
      </w:r>
      <w:r w:rsidRPr="00B20FCD">
        <w:rPr>
          <w:bCs/>
          <w:iCs/>
          <w:color w:val="000000"/>
          <w:sz w:val="22"/>
          <w:szCs w:val="22"/>
        </w:rPr>
        <w:t>dopuszcza składania ofert częściowych. Oferty nie zawierające pełnego zakresu przedmiotu zamówienia zostaną odrzucone.</w:t>
      </w:r>
    </w:p>
    <w:p w14:paraId="751F2304"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nie przewiduje obowiązku odbycia przez Wykonawcę wizji lokalnej lub sprawdzenia przez Wykonawcę dokumentów niezbędnych do realizacji zamówienia.</w:t>
      </w:r>
    </w:p>
    <w:p w14:paraId="468F3801"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nie przewiduje udzielenia zaliczek na poczet wykonania zamówienia.</w:t>
      </w:r>
    </w:p>
    <w:p w14:paraId="7F646709"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49D1BAF5"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0DFE180E"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rsidRPr="00B421C1">
        <w:rPr>
          <w:bCs/>
          <w:iCs/>
          <w:color w:val="000000"/>
          <w:sz w:val="22"/>
          <w:szCs w:val="22"/>
        </w:rPr>
        <w:t>Pzp</w:t>
      </w:r>
      <w:proofErr w:type="spellEnd"/>
      <w:r w:rsidRPr="00B421C1">
        <w:rPr>
          <w:bCs/>
          <w:iCs/>
          <w:color w:val="000000"/>
          <w:sz w:val="22"/>
          <w:szCs w:val="22"/>
        </w:rPr>
        <w:t xml:space="preserve">, dopuszcza rozwiązania równoważne opisywanym. </w:t>
      </w:r>
    </w:p>
    <w:p w14:paraId="67ED9CC3"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nie dopuszcza składania ofert wariantowych oraz w postaci katalogów elektronicznych</w:t>
      </w:r>
    </w:p>
    <w:p w14:paraId="21A3D037"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Zamawiający nie zastrzega możliwości ubiegania się o udzielenie zamówienia wyłącznie przez wykonawców, o których mowa w art. 94 ustaw </w:t>
      </w:r>
      <w:proofErr w:type="spellStart"/>
      <w:r w:rsidRPr="00B421C1">
        <w:rPr>
          <w:bCs/>
          <w:iCs/>
          <w:color w:val="000000"/>
          <w:sz w:val="22"/>
          <w:szCs w:val="22"/>
        </w:rPr>
        <w:t>Pzp</w:t>
      </w:r>
      <w:proofErr w:type="spellEnd"/>
      <w:r w:rsidRPr="00B421C1">
        <w:rPr>
          <w:bCs/>
          <w:iCs/>
          <w:color w:val="000000"/>
          <w:sz w:val="22"/>
          <w:szCs w:val="22"/>
        </w:rPr>
        <w:t>.</w:t>
      </w:r>
    </w:p>
    <w:p w14:paraId="24778C9F"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Zamawiający nie prowadzi postępowania w celu zawarcia umowy ramowej. </w:t>
      </w:r>
    </w:p>
    <w:p w14:paraId="195A83E9"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nie przewiduje aukcji elektronicznej.</w:t>
      </w:r>
    </w:p>
    <w:p w14:paraId="40833472"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nie zastrzega obowiązku osobistego wykonania przez Wykonawcę kluczowych zadań: zamówień na roboty budowlane lub usługi - prac związanych z rozmieszczeniem i instalacją, w ramach zamówienia na dostawy.</w:t>
      </w:r>
    </w:p>
    <w:p w14:paraId="6A1FB2E3" w14:textId="7079EBFE" w:rsidR="000E51C1" w:rsidRPr="000E51C1" w:rsidRDefault="0053287F" w:rsidP="004D78B7">
      <w:pPr>
        <w:numPr>
          <w:ilvl w:val="1"/>
          <w:numId w:val="3"/>
        </w:numPr>
        <w:suppressAutoHyphens/>
        <w:autoSpaceDN w:val="0"/>
        <w:jc w:val="both"/>
        <w:outlineLvl w:val="1"/>
        <w:rPr>
          <w:b/>
          <w:bCs/>
          <w:caps/>
          <w:kern w:val="3"/>
          <w:sz w:val="22"/>
          <w:szCs w:val="22"/>
        </w:rPr>
      </w:pPr>
      <w:r w:rsidRPr="000E51C1">
        <w:rPr>
          <w:bCs/>
          <w:iCs/>
          <w:color w:val="000000"/>
          <w:sz w:val="22"/>
          <w:szCs w:val="22"/>
        </w:rPr>
        <w:t xml:space="preserve">Wykonawca zobowiązany jest do jednoznacznego określenia zaoferowanych w ofercie produktów tj. </w:t>
      </w:r>
      <w:r w:rsidR="00C910ED" w:rsidRPr="000E51C1">
        <w:rPr>
          <w:bCs/>
          <w:iCs/>
          <w:color w:val="000000"/>
          <w:sz w:val="22"/>
          <w:szCs w:val="22"/>
        </w:rPr>
        <w:t xml:space="preserve">odczynników </w:t>
      </w:r>
      <w:r w:rsidR="000E51C1" w:rsidRPr="000E51C1">
        <w:rPr>
          <w:bCs/>
          <w:iCs/>
          <w:color w:val="000000"/>
          <w:sz w:val="22"/>
          <w:szCs w:val="22"/>
        </w:rPr>
        <w:t xml:space="preserve">biologicznych </w:t>
      </w:r>
      <w:r w:rsidR="00C910ED" w:rsidRPr="000E51C1">
        <w:rPr>
          <w:bCs/>
          <w:iCs/>
          <w:color w:val="000000"/>
          <w:sz w:val="22"/>
          <w:szCs w:val="22"/>
        </w:rPr>
        <w:t xml:space="preserve"> </w:t>
      </w:r>
      <w:r w:rsidRPr="000E51C1">
        <w:rPr>
          <w:bCs/>
          <w:iCs/>
          <w:color w:val="000000"/>
          <w:sz w:val="22"/>
          <w:szCs w:val="22"/>
        </w:rPr>
        <w:t>charakteryzując j</w:t>
      </w:r>
      <w:r w:rsidR="003E30ED" w:rsidRPr="000E51C1">
        <w:rPr>
          <w:bCs/>
          <w:iCs/>
          <w:color w:val="000000"/>
          <w:sz w:val="22"/>
          <w:szCs w:val="22"/>
        </w:rPr>
        <w:t>ą</w:t>
      </w:r>
      <w:r w:rsidRPr="000E51C1">
        <w:rPr>
          <w:bCs/>
          <w:iCs/>
          <w:color w:val="000000"/>
          <w:sz w:val="22"/>
          <w:szCs w:val="22"/>
        </w:rPr>
        <w:t xml:space="preserve"> poprzez wskazanie na konkretny wyrób (</w:t>
      </w:r>
      <w:r w:rsidR="000E51C1" w:rsidRPr="000E51C1">
        <w:rPr>
          <w:bCs/>
          <w:iCs/>
          <w:color w:val="000000"/>
          <w:sz w:val="22"/>
          <w:szCs w:val="22"/>
        </w:rPr>
        <w:t xml:space="preserve">nazwę własną artykułu </w:t>
      </w:r>
      <w:r w:rsidR="000E51C1">
        <w:rPr>
          <w:bCs/>
          <w:iCs/>
          <w:color w:val="000000"/>
          <w:sz w:val="22"/>
          <w:szCs w:val="22"/>
        </w:rPr>
        <w:t xml:space="preserve">oraz </w:t>
      </w:r>
      <w:r w:rsidR="000E51C1" w:rsidRPr="000E51C1">
        <w:rPr>
          <w:bCs/>
          <w:iCs/>
          <w:color w:val="000000"/>
          <w:sz w:val="22"/>
          <w:szCs w:val="22"/>
        </w:rPr>
        <w:t xml:space="preserve"> producenta, numer katalogowy oferowanego artykułu </w:t>
      </w:r>
      <w:r w:rsidRPr="000E51C1">
        <w:rPr>
          <w:bCs/>
          <w:iCs/>
          <w:color w:val="000000"/>
          <w:sz w:val="22"/>
          <w:szCs w:val="22"/>
        </w:rPr>
        <w:t xml:space="preserve">– zgodnie z załącznikiem nr 1 do SWZ. </w:t>
      </w:r>
    </w:p>
    <w:p w14:paraId="37B86C33" w14:textId="2E901FC6" w:rsidR="0053287F" w:rsidRPr="000E51C1" w:rsidRDefault="0053287F" w:rsidP="004D78B7">
      <w:pPr>
        <w:numPr>
          <w:ilvl w:val="1"/>
          <w:numId w:val="3"/>
        </w:numPr>
        <w:suppressAutoHyphens/>
        <w:autoSpaceDN w:val="0"/>
        <w:jc w:val="both"/>
        <w:outlineLvl w:val="1"/>
        <w:rPr>
          <w:b/>
          <w:bCs/>
          <w:caps/>
          <w:kern w:val="3"/>
          <w:sz w:val="22"/>
          <w:szCs w:val="22"/>
        </w:rPr>
      </w:pPr>
      <w:r w:rsidRPr="000E51C1">
        <w:rPr>
          <w:b/>
          <w:bCs/>
          <w:caps/>
          <w:kern w:val="3"/>
          <w:sz w:val="22"/>
          <w:szCs w:val="22"/>
        </w:rPr>
        <w:t>Informacja o przewidywanych zamówieniach, o których mowa w art. 214 ust. 1 pkt 7 i 8 USTAWY PZP.</w:t>
      </w:r>
    </w:p>
    <w:p w14:paraId="391BAB62" w14:textId="151BCAA0" w:rsidR="0053287F" w:rsidRDefault="0053287F" w:rsidP="000E51C1">
      <w:pPr>
        <w:suppressAutoHyphens/>
        <w:autoSpaceDN w:val="0"/>
        <w:ind w:left="680"/>
        <w:jc w:val="both"/>
        <w:outlineLvl w:val="1"/>
        <w:rPr>
          <w:bCs/>
          <w:iCs/>
          <w:color w:val="000000"/>
          <w:sz w:val="22"/>
          <w:szCs w:val="22"/>
        </w:rPr>
      </w:pPr>
      <w:r w:rsidRPr="00B421C1">
        <w:rPr>
          <w:bCs/>
          <w:iCs/>
          <w:color w:val="000000"/>
          <w:sz w:val="22"/>
          <w:szCs w:val="22"/>
        </w:rPr>
        <w:t xml:space="preserve">Zamawiający nie przewiduje udzielenia zamówień, o których mowa w art. 214 ust. 1 pkt 8 ustawy </w:t>
      </w:r>
      <w:proofErr w:type="spellStart"/>
      <w:r w:rsidRPr="00B421C1">
        <w:rPr>
          <w:bCs/>
          <w:iCs/>
          <w:color w:val="000000"/>
          <w:sz w:val="22"/>
          <w:szCs w:val="22"/>
        </w:rPr>
        <w:t>Pzp</w:t>
      </w:r>
      <w:proofErr w:type="spellEnd"/>
      <w:r w:rsidRPr="00B421C1">
        <w:rPr>
          <w:bCs/>
          <w:iCs/>
          <w:color w:val="000000"/>
          <w:sz w:val="22"/>
          <w:szCs w:val="22"/>
        </w:rPr>
        <w:t>.</w:t>
      </w:r>
    </w:p>
    <w:p w14:paraId="100A6B23" w14:textId="3D6D29B1" w:rsidR="00C910ED" w:rsidRDefault="00C910ED" w:rsidP="00C910ED">
      <w:pPr>
        <w:tabs>
          <w:tab w:val="left" w:pos="-864"/>
        </w:tabs>
        <w:suppressAutoHyphens/>
        <w:autoSpaceDN w:val="0"/>
        <w:ind w:left="432"/>
        <w:jc w:val="both"/>
        <w:outlineLvl w:val="0"/>
        <w:rPr>
          <w:b/>
          <w:bCs/>
          <w:caps/>
          <w:kern w:val="3"/>
          <w:sz w:val="22"/>
          <w:szCs w:val="22"/>
        </w:rPr>
      </w:pPr>
    </w:p>
    <w:p w14:paraId="758A93AF" w14:textId="67B46EC5"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INFORMACJA O PRZEDMIOTOWYCH ŚRODKACH DOWODOWYCH:</w:t>
      </w:r>
    </w:p>
    <w:p w14:paraId="60508C8B"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Zamawiający </w:t>
      </w:r>
      <w:r w:rsidRPr="00B421C1">
        <w:rPr>
          <w:b/>
          <w:bCs/>
          <w:iCs/>
          <w:color w:val="000000"/>
          <w:sz w:val="22"/>
          <w:szCs w:val="22"/>
        </w:rPr>
        <w:t xml:space="preserve">żąda złożenia wraz z ofertą </w:t>
      </w:r>
      <w:r w:rsidRPr="00B421C1">
        <w:rPr>
          <w:bCs/>
          <w:iCs/>
          <w:color w:val="000000"/>
          <w:sz w:val="22"/>
          <w:szCs w:val="22"/>
        </w:rPr>
        <w:t>przedmiotowych środków dowodowych na potwierdzenie zgodności oferowanych dostaw /usług z wymaganiami /kryteriami określonymi w opisie przedmiotu zamówienia/opisie kryteriów oceny ofert/wymaganiami związanymi z realizacją zamówienia:</w:t>
      </w:r>
    </w:p>
    <w:p w14:paraId="0D2CA6F6" w14:textId="60538120" w:rsidR="0053287F" w:rsidRPr="00B421C1" w:rsidRDefault="0053287F" w:rsidP="0053287F">
      <w:pPr>
        <w:suppressAutoHyphens/>
        <w:autoSpaceDN w:val="0"/>
        <w:ind w:left="993"/>
        <w:jc w:val="both"/>
        <w:rPr>
          <w:sz w:val="22"/>
          <w:szCs w:val="22"/>
        </w:rPr>
      </w:pPr>
      <w:r w:rsidRPr="00B421C1">
        <w:rPr>
          <w:sz w:val="22"/>
          <w:szCs w:val="22"/>
        </w:rPr>
        <w:t xml:space="preserve">a) </w:t>
      </w:r>
      <w:r w:rsidRPr="00B421C1">
        <w:rPr>
          <w:b/>
          <w:sz w:val="22"/>
          <w:szCs w:val="22"/>
        </w:rPr>
        <w:t>Opis techniczny oferowan</w:t>
      </w:r>
      <w:r w:rsidR="000B40EF">
        <w:rPr>
          <w:b/>
          <w:sz w:val="22"/>
          <w:szCs w:val="22"/>
        </w:rPr>
        <w:t xml:space="preserve">ych </w:t>
      </w:r>
      <w:r>
        <w:rPr>
          <w:b/>
          <w:sz w:val="22"/>
          <w:szCs w:val="22"/>
        </w:rPr>
        <w:t xml:space="preserve"> </w:t>
      </w:r>
      <w:r w:rsidR="000B40EF">
        <w:rPr>
          <w:b/>
          <w:iCs/>
          <w:color w:val="000000"/>
          <w:sz w:val="22"/>
          <w:szCs w:val="22"/>
        </w:rPr>
        <w:t>odczynników biologicznych</w:t>
      </w:r>
      <w:r w:rsidRPr="00223EDD">
        <w:rPr>
          <w:bCs/>
          <w:iCs/>
          <w:color w:val="000000"/>
          <w:sz w:val="22"/>
          <w:szCs w:val="22"/>
        </w:rPr>
        <w:t xml:space="preserve"> </w:t>
      </w:r>
      <w:r w:rsidRPr="00B421C1">
        <w:rPr>
          <w:sz w:val="22"/>
          <w:szCs w:val="22"/>
        </w:rPr>
        <w:t>wraz ze wskazaniem ich wszystkich parametrów technicznych, w zakresie umożliwiającym ocenę spełniania wymagań Zamawiającego określonych w niniejszej SWZ.</w:t>
      </w:r>
    </w:p>
    <w:p w14:paraId="050DE584"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lastRenderedPageBreak/>
        <w:t>Zamawiający akceptuje równoważne przedmiotowe środki dowodowe, jeżeli potwierdzają, że oferowane dostawy/usługi spełniają określone przez zamawiającego wymagania.</w:t>
      </w:r>
    </w:p>
    <w:p w14:paraId="012AAAA2"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5CE0CCBC"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może żądać od wykonawców wyjaśnień dotyczących treści przedmiotowych środków dowodowych.</w:t>
      </w:r>
    </w:p>
    <w:p w14:paraId="371B37DE" w14:textId="0CA78E6F" w:rsidR="0053287F"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Termin wykonania zamówienia</w:t>
      </w:r>
    </w:p>
    <w:p w14:paraId="75B0C15B" w14:textId="14AA2206" w:rsidR="00AA070C" w:rsidRDefault="00AA070C" w:rsidP="001F50AE">
      <w:pPr>
        <w:pStyle w:val="Nagwek2"/>
      </w:pPr>
      <w:r w:rsidRPr="006E5504">
        <w:rPr>
          <w:b/>
        </w:rPr>
        <w:t>Zamówienie musi zostać zrealizowane w terminie:</w:t>
      </w:r>
      <w:r>
        <w:t xml:space="preserve"> </w:t>
      </w:r>
      <w:r w:rsidR="006E5504">
        <w:rPr>
          <w:lang w:val="pl-PL"/>
        </w:rPr>
        <w:t xml:space="preserve">sukcesywnie </w:t>
      </w:r>
      <w:r w:rsidR="00176F3C">
        <w:rPr>
          <w:lang w:val="pl-PL"/>
        </w:rPr>
        <w:t xml:space="preserve">od podpisania umowy do </w:t>
      </w:r>
      <w:r w:rsidR="00176F3C" w:rsidRPr="00176F3C">
        <w:rPr>
          <w:sz w:val="24"/>
          <w:szCs w:val="24"/>
        </w:rPr>
        <w:t>31/10/2022r.</w:t>
      </w:r>
      <w:r w:rsidR="00176F3C">
        <w:rPr>
          <w:b/>
          <w:highlight w:val="yellow"/>
          <w:lang w:val="pl-PL"/>
        </w:rPr>
        <w:t xml:space="preserve"> </w:t>
      </w:r>
    </w:p>
    <w:p w14:paraId="18F6A60A" w14:textId="185EBD04" w:rsidR="00AA070C" w:rsidRPr="00AA070C" w:rsidRDefault="00AA070C" w:rsidP="001F50AE">
      <w:pPr>
        <w:pStyle w:val="Nagwek2"/>
      </w:pPr>
      <w:r>
        <w:t xml:space="preserve"> </w:t>
      </w:r>
      <w:r w:rsidRPr="009C412A">
        <w:t>Termin realizacji zamówienia częściowego wynosi: do 7 dni roboczych od momentu złożenia</w:t>
      </w:r>
      <w:r w:rsidRPr="009C412A">
        <w:rPr>
          <w:lang w:val="pl-PL"/>
        </w:rPr>
        <w:t xml:space="preserve">  </w:t>
      </w:r>
      <w:r w:rsidRPr="009C412A">
        <w:t xml:space="preserve">zamówienia </w:t>
      </w:r>
      <w:r w:rsidR="008B40F9" w:rsidRPr="009C412A">
        <w:rPr>
          <w:lang w:val="pl-PL"/>
        </w:rPr>
        <w:t xml:space="preserve">w formie elektronicznej </w:t>
      </w:r>
      <w:r w:rsidRPr="009C412A">
        <w:t>dla</w:t>
      </w:r>
      <w:r w:rsidRPr="00AA070C">
        <w:t xml:space="preserve"> zadania częściowego nr 1 i 2 /kryterium oceny ofert/</w:t>
      </w:r>
    </w:p>
    <w:p w14:paraId="36EEF1DC" w14:textId="0182E2C1" w:rsidR="0053287F" w:rsidRPr="00AA070C" w:rsidRDefault="008B40F9" w:rsidP="006E5504">
      <w:pPr>
        <w:pStyle w:val="Nagwek2"/>
        <w:numPr>
          <w:ilvl w:val="0"/>
          <w:numId w:val="0"/>
        </w:numPr>
        <w:ind w:left="964"/>
        <w:rPr>
          <w:b/>
          <w:caps/>
          <w:kern w:val="3"/>
        </w:rPr>
      </w:pPr>
      <w:r>
        <w:rPr>
          <w:lang w:val="pl-PL"/>
        </w:rPr>
        <w:t>/</w:t>
      </w:r>
      <w:r w:rsidR="006E5504" w:rsidRPr="00AA070C">
        <w:t>termin</w:t>
      </w:r>
      <w:r w:rsidR="0053287F" w:rsidRPr="00AA070C">
        <w:t xml:space="preserve"> realizacji zamówienia </w:t>
      </w:r>
      <w:r w:rsidR="000E51C1" w:rsidRPr="00AA070C">
        <w:t xml:space="preserve">cząstkowego </w:t>
      </w:r>
      <w:r w:rsidR="0053287F" w:rsidRPr="00AA070C">
        <w:t>jest kryterium oceny ofert</w:t>
      </w:r>
      <w:r w:rsidR="006E5504">
        <w:rPr>
          <w:lang w:val="pl-PL"/>
        </w:rPr>
        <w:t>/</w:t>
      </w:r>
      <w:r w:rsidR="0053287F" w:rsidRPr="00AA070C">
        <w:t>.</w:t>
      </w:r>
    </w:p>
    <w:p w14:paraId="189C9D84" w14:textId="77777777" w:rsidR="00F519CB" w:rsidRPr="00EC60A9" w:rsidRDefault="00F519CB" w:rsidP="00AA070C">
      <w:pPr>
        <w:suppressAutoHyphens/>
        <w:autoSpaceDN w:val="0"/>
        <w:ind w:left="540"/>
        <w:jc w:val="both"/>
        <w:rPr>
          <w:b/>
          <w:sz w:val="22"/>
          <w:szCs w:val="22"/>
        </w:rPr>
      </w:pPr>
    </w:p>
    <w:p w14:paraId="07C1625C"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Informacja o warunkach udziału w postępowaniu</w:t>
      </w:r>
    </w:p>
    <w:p w14:paraId="20E72A4E"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 udzielenie zamówienia mogą ubiegać się Wykonawcy, którzy nie podlegają wykluczeniu oraz spełniają warunki udziału w postępowaniu i wymagania określone w niniejszej SWZ.</w:t>
      </w:r>
    </w:p>
    <w:p w14:paraId="5F4EC5BB" w14:textId="77777777" w:rsidR="0053287F" w:rsidRPr="009237BF"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Zamawiający, na podstawie art. 112 ustawy </w:t>
      </w:r>
      <w:proofErr w:type="spellStart"/>
      <w:r w:rsidRPr="00B421C1">
        <w:rPr>
          <w:bCs/>
          <w:iCs/>
          <w:color w:val="000000"/>
          <w:sz w:val="22"/>
          <w:szCs w:val="22"/>
        </w:rPr>
        <w:t>Pzp</w:t>
      </w:r>
      <w:proofErr w:type="spellEnd"/>
      <w:r w:rsidRPr="00B421C1">
        <w:rPr>
          <w:bCs/>
          <w:iCs/>
          <w:color w:val="000000"/>
          <w:sz w:val="22"/>
          <w:szCs w:val="22"/>
        </w:rPr>
        <w:t xml:space="preserve"> określa następujące warunki udziału w postępowaniu:</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53287F" w:rsidRPr="00B421C1" w14:paraId="0BAE6F1F" w14:textId="77777777" w:rsidTr="00EB23A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047724" w14:textId="77777777" w:rsidR="0053287F" w:rsidRPr="00B421C1" w:rsidRDefault="0053287F" w:rsidP="00EB23AB">
            <w:pPr>
              <w:suppressAutoHyphens/>
              <w:autoSpaceDN w:val="0"/>
              <w:jc w:val="center"/>
              <w:rPr>
                <w:b/>
                <w:sz w:val="22"/>
                <w:szCs w:val="22"/>
              </w:rPr>
            </w:pPr>
            <w:r w:rsidRPr="00B421C1">
              <w:rPr>
                <w:b/>
                <w:sz w:val="22"/>
                <w:szCs w:val="22"/>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5B829D" w14:textId="77777777" w:rsidR="0053287F" w:rsidRPr="00B421C1" w:rsidRDefault="0053287F" w:rsidP="00EB23AB">
            <w:pPr>
              <w:suppressAutoHyphens/>
              <w:autoSpaceDN w:val="0"/>
              <w:rPr>
                <w:sz w:val="22"/>
                <w:szCs w:val="22"/>
              </w:rPr>
            </w:pPr>
            <w:r w:rsidRPr="00B421C1">
              <w:rPr>
                <w:b/>
                <w:sz w:val="22"/>
                <w:szCs w:val="22"/>
              </w:rPr>
              <w:t>Warunki udziału w postępowaniu</w:t>
            </w:r>
          </w:p>
        </w:tc>
      </w:tr>
      <w:tr w:rsidR="0053287F" w:rsidRPr="00B421C1" w14:paraId="47ECAB53" w14:textId="77777777" w:rsidTr="00EB23A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E9A093" w14:textId="77777777" w:rsidR="0053287F" w:rsidRPr="00B421C1" w:rsidRDefault="0053287F" w:rsidP="00EB23AB">
            <w:pPr>
              <w:suppressAutoHyphens/>
              <w:autoSpaceDN w:val="0"/>
              <w:jc w:val="center"/>
              <w:rPr>
                <w:sz w:val="22"/>
                <w:szCs w:val="22"/>
              </w:rPr>
            </w:pPr>
            <w:r w:rsidRPr="00B421C1">
              <w:rPr>
                <w:sz w:val="22"/>
                <w:szCs w:val="22"/>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C20D98" w14:textId="77777777" w:rsidR="0053287F" w:rsidRPr="00B421C1" w:rsidRDefault="0053287F" w:rsidP="00EB23AB">
            <w:pPr>
              <w:suppressAutoHyphens/>
              <w:autoSpaceDN w:val="0"/>
              <w:jc w:val="both"/>
              <w:rPr>
                <w:b/>
                <w:bCs/>
                <w:sz w:val="22"/>
                <w:szCs w:val="22"/>
              </w:rPr>
            </w:pPr>
            <w:r w:rsidRPr="00B421C1">
              <w:rPr>
                <w:b/>
                <w:bCs/>
                <w:sz w:val="22"/>
                <w:szCs w:val="22"/>
              </w:rPr>
              <w:t>Zdolność do występowania w obrocie gospodarczym</w:t>
            </w:r>
          </w:p>
          <w:p w14:paraId="1D9067D9" w14:textId="77777777" w:rsidR="0053287F" w:rsidRPr="00B421C1" w:rsidRDefault="0053287F" w:rsidP="00EB23AB">
            <w:pPr>
              <w:suppressAutoHyphens/>
              <w:autoSpaceDN w:val="0"/>
              <w:jc w:val="both"/>
              <w:rPr>
                <w:sz w:val="22"/>
                <w:szCs w:val="22"/>
              </w:rPr>
            </w:pPr>
            <w:r w:rsidRPr="00B421C1">
              <w:rPr>
                <w:sz w:val="22"/>
                <w:szCs w:val="22"/>
              </w:rPr>
              <w:t>Zamawiający nie opisuje, nie wyznacza szczegółowego warunku w tym zakresie.</w:t>
            </w:r>
          </w:p>
        </w:tc>
      </w:tr>
      <w:tr w:rsidR="0053287F" w:rsidRPr="00B421C1" w14:paraId="4CD46FC0" w14:textId="77777777" w:rsidTr="00EB23A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757188" w14:textId="77777777" w:rsidR="0053287F" w:rsidRPr="00B421C1" w:rsidRDefault="0053287F" w:rsidP="00EB23AB">
            <w:pPr>
              <w:suppressAutoHyphens/>
              <w:autoSpaceDN w:val="0"/>
              <w:jc w:val="center"/>
              <w:rPr>
                <w:sz w:val="22"/>
                <w:szCs w:val="22"/>
              </w:rPr>
            </w:pPr>
            <w:r w:rsidRPr="00B421C1">
              <w:rPr>
                <w:sz w:val="22"/>
                <w:szCs w:val="22"/>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915B33" w14:textId="77777777" w:rsidR="0053287F" w:rsidRPr="00B421C1" w:rsidRDefault="0053287F" w:rsidP="00EB23AB">
            <w:pPr>
              <w:suppressAutoHyphens/>
              <w:autoSpaceDN w:val="0"/>
              <w:jc w:val="both"/>
              <w:rPr>
                <w:b/>
                <w:bCs/>
                <w:sz w:val="22"/>
                <w:szCs w:val="22"/>
              </w:rPr>
            </w:pPr>
            <w:r w:rsidRPr="00B421C1">
              <w:rPr>
                <w:b/>
                <w:bCs/>
                <w:sz w:val="22"/>
                <w:szCs w:val="22"/>
              </w:rPr>
              <w:t>Uprawnienia do prowadzenia określonej działalności gospodarczej lub zawodowej, o ile wynika to z odrębnych przepisów</w:t>
            </w:r>
          </w:p>
          <w:p w14:paraId="4C64A9D7" w14:textId="77777777" w:rsidR="0053287F" w:rsidRPr="00B421C1" w:rsidRDefault="0053287F" w:rsidP="00EB23AB">
            <w:pPr>
              <w:suppressAutoHyphens/>
              <w:autoSpaceDN w:val="0"/>
              <w:jc w:val="both"/>
              <w:rPr>
                <w:sz w:val="22"/>
                <w:szCs w:val="22"/>
              </w:rPr>
            </w:pPr>
            <w:r w:rsidRPr="00B421C1">
              <w:rPr>
                <w:sz w:val="22"/>
                <w:szCs w:val="22"/>
              </w:rPr>
              <w:t>Zamawiający nie opisuje, nie wyznacza szczegółowego warunku w tym zakresie.</w:t>
            </w:r>
          </w:p>
        </w:tc>
      </w:tr>
      <w:tr w:rsidR="0053287F" w:rsidRPr="00B421C1" w14:paraId="609404D8" w14:textId="77777777" w:rsidTr="00EB23A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D00001" w14:textId="77777777" w:rsidR="0053287F" w:rsidRPr="00B421C1" w:rsidRDefault="0053287F" w:rsidP="00EB23AB">
            <w:pPr>
              <w:suppressAutoHyphens/>
              <w:autoSpaceDN w:val="0"/>
              <w:jc w:val="center"/>
              <w:rPr>
                <w:sz w:val="22"/>
                <w:szCs w:val="22"/>
              </w:rPr>
            </w:pPr>
            <w:r w:rsidRPr="00B421C1">
              <w:rPr>
                <w:sz w:val="22"/>
                <w:szCs w:val="22"/>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9CE561" w14:textId="77777777" w:rsidR="0053287F" w:rsidRPr="00B421C1" w:rsidRDefault="0053287F" w:rsidP="00EB23AB">
            <w:pPr>
              <w:suppressAutoHyphens/>
              <w:autoSpaceDN w:val="0"/>
              <w:jc w:val="both"/>
              <w:rPr>
                <w:b/>
                <w:bCs/>
                <w:sz w:val="22"/>
                <w:szCs w:val="22"/>
              </w:rPr>
            </w:pPr>
            <w:r w:rsidRPr="00B421C1">
              <w:rPr>
                <w:b/>
                <w:bCs/>
                <w:sz w:val="22"/>
                <w:szCs w:val="22"/>
              </w:rPr>
              <w:t>Zdolność techniczna lub zawodowa</w:t>
            </w:r>
          </w:p>
          <w:p w14:paraId="78188ADC" w14:textId="77777777" w:rsidR="0053287F" w:rsidRPr="00B421C1" w:rsidRDefault="0053287F" w:rsidP="00EB23AB">
            <w:pPr>
              <w:suppressAutoHyphens/>
              <w:autoSpaceDN w:val="0"/>
              <w:jc w:val="both"/>
              <w:rPr>
                <w:sz w:val="22"/>
                <w:szCs w:val="22"/>
              </w:rPr>
            </w:pPr>
            <w:r w:rsidRPr="00B421C1">
              <w:rPr>
                <w:sz w:val="22"/>
                <w:szCs w:val="22"/>
              </w:rPr>
              <w:t>Zamawiający nie opisuje, nie wyznacza szczegółowego warunku w tym zakresie.</w:t>
            </w:r>
          </w:p>
        </w:tc>
      </w:tr>
      <w:tr w:rsidR="0053287F" w:rsidRPr="00B421C1" w14:paraId="20964292" w14:textId="77777777" w:rsidTr="00EB23A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8AB41A" w14:textId="77777777" w:rsidR="0053287F" w:rsidRPr="00B421C1" w:rsidRDefault="0053287F" w:rsidP="00EB23AB">
            <w:pPr>
              <w:suppressAutoHyphens/>
              <w:autoSpaceDN w:val="0"/>
              <w:jc w:val="center"/>
              <w:rPr>
                <w:sz w:val="22"/>
                <w:szCs w:val="22"/>
              </w:rPr>
            </w:pPr>
            <w:r w:rsidRPr="00B421C1">
              <w:rPr>
                <w:sz w:val="22"/>
                <w:szCs w:val="22"/>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2C16EC" w14:textId="77777777" w:rsidR="0053287F" w:rsidRPr="00B421C1" w:rsidRDefault="0053287F" w:rsidP="00EB23AB">
            <w:pPr>
              <w:suppressAutoHyphens/>
              <w:autoSpaceDN w:val="0"/>
              <w:jc w:val="both"/>
              <w:rPr>
                <w:b/>
                <w:bCs/>
                <w:sz w:val="22"/>
                <w:szCs w:val="22"/>
              </w:rPr>
            </w:pPr>
            <w:r w:rsidRPr="00B421C1">
              <w:rPr>
                <w:b/>
                <w:bCs/>
                <w:sz w:val="22"/>
                <w:szCs w:val="22"/>
              </w:rPr>
              <w:t>Sytuacja ekonomiczna lub finansowa</w:t>
            </w:r>
          </w:p>
          <w:p w14:paraId="3B782E88" w14:textId="77777777" w:rsidR="0053287F" w:rsidRDefault="0053287F" w:rsidP="00EB23AB">
            <w:pPr>
              <w:suppressAutoHyphens/>
              <w:autoSpaceDN w:val="0"/>
              <w:jc w:val="both"/>
              <w:rPr>
                <w:sz w:val="22"/>
                <w:szCs w:val="22"/>
              </w:rPr>
            </w:pPr>
            <w:r w:rsidRPr="00B421C1">
              <w:rPr>
                <w:sz w:val="22"/>
                <w:szCs w:val="22"/>
              </w:rPr>
              <w:t>Zamawiający nie opisuje, nie wyznacza szczegółowego warunku w tym zakresie.</w:t>
            </w:r>
          </w:p>
          <w:p w14:paraId="0C9DE63C" w14:textId="77777777" w:rsidR="0053287F" w:rsidRPr="00B421C1" w:rsidRDefault="0053287F" w:rsidP="00EB23AB">
            <w:pPr>
              <w:suppressAutoHyphens/>
              <w:autoSpaceDN w:val="0"/>
              <w:jc w:val="both"/>
              <w:rPr>
                <w:sz w:val="22"/>
                <w:szCs w:val="22"/>
              </w:rPr>
            </w:pPr>
          </w:p>
        </w:tc>
      </w:tr>
    </w:tbl>
    <w:p w14:paraId="3F84AC69"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Podstawy wykluczenia wykonawcy Z POSTĘPOWANIA</w:t>
      </w:r>
    </w:p>
    <w:p w14:paraId="5FD71C06"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Zamawiający wykluczy z postępowania o udzielenie zamówienia Wykonawcę, wobec którego zachodzą podstawy wykluczenia, o których mowa w art. 108 ust 1 ustawy </w:t>
      </w:r>
      <w:proofErr w:type="spellStart"/>
      <w:r w:rsidRPr="00B421C1">
        <w:rPr>
          <w:bCs/>
          <w:iCs/>
          <w:color w:val="000000"/>
          <w:sz w:val="22"/>
          <w:szCs w:val="22"/>
        </w:rPr>
        <w:t>Pzp</w:t>
      </w:r>
      <w:proofErr w:type="spellEnd"/>
      <w:r w:rsidRPr="00B421C1">
        <w:rPr>
          <w:bCs/>
          <w:iCs/>
          <w:color w:val="000000"/>
          <w:sz w:val="22"/>
          <w:szCs w:val="22"/>
        </w:rPr>
        <w:t>.</w:t>
      </w:r>
    </w:p>
    <w:p w14:paraId="5A5AF0E3"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Stosownie do treści art. 109 ust. 1, pkt 4, pkt 5, pkt 6, pkt 7, pkt 8, pkt 9 i pkt 10 ustawy PZP, Zamawiający wykluczy z postępowania Wykonawcę:</w:t>
      </w:r>
    </w:p>
    <w:p w14:paraId="6DD82514" w14:textId="77777777" w:rsidR="0053287F" w:rsidRPr="00B421C1" w:rsidRDefault="0053287F" w:rsidP="0053287F">
      <w:pPr>
        <w:rPr>
          <w:sz w:val="22"/>
          <w:szCs w:val="22"/>
        </w:rPr>
      </w:pPr>
      <w:r w:rsidRPr="00B421C1">
        <w:rPr>
          <w:sz w:val="22"/>
          <w:szCs w:val="22"/>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81370B2" w14:textId="77777777" w:rsidR="0053287F" w:rsidRPr="00B421C1" w:rsidRDefault="0053287F" w:rsidP="0053287F">
      <w:pPr>
        <w:rPr>
          <w:sz w:val="22"/>
          <w:szCs w:val="22"/>
        </w:rPr>
      </w:pPr>
      <w:r w:rsidRPr="00B421C1">
        <w:rPr>
          <w:sz w:val="22"/>
          <w:szCs w:val="22"/>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CD71D07" w14:textId="77777777" w:rsidR="0053287F" w:rsidRPr="00B421C1" w:rsidRDefault="0053287F" w:rsidP="0053287F">
      <w:pPr>
        <w:rPr>
          <w:sz w:val="22"/>
          <w:szCs w:val="22"/>
        </w:rPr>
      </w:pPr>
      <w:r w:rsidRPr="00B421C1">
        <w:rPr>
          <w:sz w:val="22"/>
          <w:szCs w:val="22"/>
        </w:rPr>
        <w:t xml:space="preserve">pkt 6) jeżeli występuje konflikt interesów w rozumieniu art. 56 ust. 2, którego nie można skutecznie wyeliminować w inny sposób niż przez wykluczenie wykonawcy; </w:t>
      </w:r>
    </w:p>
    <w:p w14:paraId="23817082" w14:textId="77777777" w:rsidR="0053287F" w:rsidRPr="00B421C1" w:rsidRDefault="0053287F" w:rsidP="0053287F">
      <w:pPr>
        <w:rPr>
          <w:sz w:val="22"/>
          <w:szCs w:val="22"/>
        </w:rPr>
      </w:pPr>
      <w:r w:rsidRPr="00B421C1">
        <w:rPr>
          <w:sz w:val="22"/>
          <w:szCs w:val="22"/>
        </w:rPr>
        <w:t xml:space="preserve">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t>
      </w:r>
      <w:r w:rsidRPr="00B421C1">
        <w:rPr>
          <w:sz w:val="22"/>
          <w:szCs w:val="22"/>
        </w:rPr>
        <w:lastRenderedPageBreak/>
        <w:t>wypowiedzenia lub odstąpienia od umowy, odszkodowania, wykonania zastępczego lub realizacji uprawnień z tytułu rękojmi za wady;</w:t>
      </w:r>
    </w:p>
    <w:p w14:paraId="37C5F256" w14:textId="77777777" w:rsidR="0053287F" w:rsidRPr="00B421C1" w:rsidRDefault="0053287F" w:rsidP="0053287F">
      <w:pPr>
        <w:rPr>
          <w:sz w:val="22"/>
          <w:szCs w:val="22"/>
        </w:rPr>
      </w:pPr>
      <w:r w:rsidRPr="00B421C1">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3FEE8F2E" w14:textId="77777777" w:rsidR="0053287F" w:rsidRPr="00B421C1" w:rsidRDefault="0053287F" w:rsidP="0053287F">
      <w:pPr>
        <w:rPr>
          <w:sz w:val="22"/>
          <w:szCs w:val="22"/>
        </w:rPr>
      </w:pPr>
      <w:r w:rsidRPr="00B421C1">
        <w:rPr>
          <w:sz w:val="22"/>
          <w:szCs w:val="22"/>
        </w:rPr>
        <w:t xml:space="preserve">pkt 9) który bezprawnie wpływał lub próbował wpływać na czynności Zamawiającego lub próbował pozyskać lub pozyskał informacje poufne, mogące dać mu przewagę w postępowaniu o udzielenie zamówienia; </w:t>
      </w:r>
    </w:p>
    <w:p w14:paraId="3DF7AB8E" w14:textId="77777777" w:rsidR="0053287F" w:rsidRPr="00B421C1" w:rsidRDefault="0053287F" w:rsidP="0053287F">
      <w:pPr>
        <w:rPr>
          <w:sz w:val="22"/>
          <w:szCs w:val="22"/>
        </w:rPr>
      </w:pPr>
      <w:r w:rsidRPr="00B421C1">
        <w:rPr>
          <w:sz w:val="22"/>
          <w:szCs w:val="22"/>
        </w:rPr>
        <w:t>pkt 10) który w wyniku lekkomyślności lub niedbalstwa przedstawił informacje wprowadzające w błąd, co mogło mieć istotny wpływ na decyzje podejmowane przez Zamawiającego w postępowaniu o udzielenie zamówienia.</w:t>
      </w:r>
    </w:p>
    <w:p w14:paraId="617D4A3D"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Jeżeli Wykonawca polega na zdolnościach lub sytuacji podmiotów udostępniających zasoby Zamawiający zbada, czy nie zachodzą wobec tego podmiotu podstawy wykluczenia, które zostały przewidziane względem Wykonawcy.</w:t>
      </w:r>
    </w:p>
    <w:p w14:paraId="1E95F655"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przypadku wspólnego ubiegania się wykonawców o udzielenie zamówienia zamawiający bada, czy nie zachodzą podstawy wykluczenia wobec każdego z tych wykonawców.</w:t>
      </w:r>
    </w:p>
    <w:p w14:paraId="7A17CB21" w14:textId="01455F0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przypadkach, o których mowa w art 109 ust.1</w:t>
      </w:r>
      <w:r w:rsidR="00F0104F">
        <w:rPr>
          <w:bCs/>
          <w:iCs/>
          <w:color w:val="000000"/>
          <w:sz w:val="22"/>
          <w:szCs w:val="22"/>
        </w:rPr>
        <w:t xml:space="preserve"> </w:t>
      </w:r>
      <w:r w:rsidRPr="00B421C1">
        <w:rPr>
          <w:bCs/>
          <w:iCs/>
          <w:color w:val="000000"/>
          <w:sz w:val="22"/>
          <w:szCs w:val="22"/>
        </w:rPr>
        <w:t>,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2), jest wystarczająca do wykonania zamówienia.</w:t>
      </w:r>
    </w:p>
    <w:p w14:paraId="7DD8B04A"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Wykluczenie Wykonawcy następuje zgodnie z art. 111 ustawy PZP. </w:t>
      </w:r>
    </w:p>
    <w:p w14:paraId="1D0DC29B" w14:textId="61E4BA2C" w:rsidR="0053287F" w:rsidRPr="00B421C1" w:rsidRDefault="0053287F" w:rsidP="00F0104F">
      <w:pPr>
        <w:suppressAutoHyphens/>
        <w:autoSpaceDN w:val="0"/>
        <w:jc w:val="both"/>
        <w:outlineLvl w:val="1"/>
        <w:rPr>
          <w:bCs/>
          <w:iCs/>
          <w:color w:val="000000"/>
          <w:sz w:val="22"/>
          <w:szCs w:val="22"/>
        </w:rPr>
      </w:pPr>
    </w:p>
    <w:p w14:paraId="33EF80F6"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informacja o podmiotowych środkach dowodowych</w:t>
      </w:r>
    </w:p>
    <w:p w14:paraId="0633303E"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 celu wykazania braku podstaw wykluczenia, o których mowa w niniejszej SWZ,  Zamawiający żąda aby Wykonawca złożył wraz z ofertą: </w:t>
      </w:r>
    </w:p>
    <w:p w14:paraId="74CE69F3" w14:textId="7BFB0809" w:rsidR="0053287F" w:rsidRPr="00B421C1" w:rsidRDefault="0053287F" w:rsidP="004D78B7">
      <w:pPr>
        <w:numPr>
          <w:ilvl w:val="0"/>
          <w:numId w:val="4"/>
        </w:numPr>
        <w:suppressAutoHyphens/>
        <w:autoSpaceDN w:val="0"/>
        <w:jc w:val="both"/>
        <w:outlineLvl w:val="1"/>
        <w:rPr>
          <w:bCs/>
          <w:iCs/>
          <w:color w:val="000000"/>
          <w:sz w:val="22"/>
          <w:szCs w:val="22"/>
        </w:rPr>
      </w:pPr>
      <w:r w:rsidRPr="00B421C1">
        <w:rPr>
          <w:bCs/>
          <w:iCs/>
          <w:color w:val="000000"/>
          <w:sz w:val="22"/>
          <w:szCs w:val="22"/>
        </w:rPr>
        <w:t xml:space="preserve">aktualne na dzień składania ofert oświadczenia  </w:t>
      </w:r>
      <w:r w:rsidR="00F0104F">
        <w:rPr>
          <w:bCs/>
          <w:iCs/>
          <w:color w:val="000000"/>
          <w:sz w:val="22"/>
          <w:szCs w:val="22"/>
        </w:rPr>
        <w:t>z art. 125 ust.1 ustawy PZP</w:t>
      </w:r>
      <w:r w:rsidR="008921D7">
        <w:rPr>
          <w:bCs/>
          <w:iCs/>
          <w:color w:val="000000"/>
          <w:sz w:val="22"/>
          <w:szCs w:val="22"/>
        </w:rPr>
        <w:t xml:space="preserve"> o</w:t>
      </w:r>
      <w:r w:rsidR="00F0104F">
        <w:rPr>
          <w:bCs/>
          <w:iCs/>
          <w:color w:val="000000"/>
          <w:sz w:val="22"/>
          <w:szCs w:val="22"/>
        </w:rPr>
        <w:t xml:space="preserve"> </w:t>
      </w:r>
      <w:r w:rsidRPr="00B421C1">
        <w:rPr>
          <w:bCs/>
          <w:iCs/>
          <w:color w:val="000000"/>
          <w:sz w:val="22"/>
          <w:szCs w:val="22"/>
        </w:rPr>
        <w:t xml:space="preserve">braku podstaw do wykluczenia w zakresie wskazanym w Załączniku Nr 2 do SWZ. Informacje zawarte w oświadczeniu będą stanowić wstępne potwierdzenie, że wykonawca nie podlega wykluczeniu z postępowania.  Oświadczenia te wykonawca składa zgodnie ze wzorami stanowiącymi Załącznik Nr 2 do SWZ. </w:t>
      </w:r>
    </w:p>
    <w:p w14:paraId="2DC38EA8" w14:textId="77777777" w:rsidR="0053287F" w:rsidRPr="009237BF" w:rsidRDefault="0053287F" w:rsidP="004D78B7">
      <w:pPr>
        <w:numPr>
          <w:ilvl w:val="0"/>
          <w:numId w:val="4"/>
        </w:numPr>
        <w:suppressAutoHyphens/>
        <w:autoSpaceDN w:val="0"/>
        <w:jc w:val="both"/>
        <w:outlineLvl w:val="1"/>
        <w:rPr>
          <w:bCs/>
          <w:iCs/>
          <w:color w:val="000000"/>
          <w:sz w:val="22"/>
          <w:szCs w:val="22"/>
        </w:rPr>
      </w:pPr>
      <w:r w:rsidRPr="00B421C1">
        <w:rPr>
          <w:bCs/>
          <w:iCs/>
          <w:color w:val="000000"/>
          <w:sz w:val="22"/>
          <w:szCs w:val="22"/>
        </w:rPr>
        <w:t xml:space="preserve">W przypadku wspólnego ubiegania się o zamówienie przez wykonawców oświadczenia, o którym mowa powyżej, składa każdy z wykonawców wspólnie ubiegających się o zamówienie. </w:t>
      </w:r>
    </w:p>
    <w:p w14:paraId="424494C7"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5C0C76A6"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530AEC5"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nie wezwie wykonawcy do złożenia podmiotowych środków dowodowych, jeżeli:</w:t>
      </w:r>
    </w:p>
    <w:p w14:paraId="17ADAE0F" w14:textId="77777777" w:rsidR="0053287F" w:rsidRPr="00B421C1" w:rsidRDefault="0053287F" w:rsidP="0053287F">
      <w:pPr>
        <w:suppressAutoHyphens/>
        <w:autoSpaceDN w:val="0"/>
        <w:ind w:left="680"/>
        <w:jc w:val="both"/>
        <w:outlineLvl w:val="1"/>
        <w:rPr>
          <w:bCs/>
          <w:iCs/>
          <w:color w:val="000000"/>
          <w:sz w:val="22"/>
          <w:szCs w:val="22"/>
        </w:rPr>
      </w:pPr>
      <w:r w:rsidRPr="00B421C1">
        <w:rPr>
          <w:bCs/>
          <w:iCs/>
          <w:color w:val="000000"/>
          <w:sz w:val="22"/>
          <w:szCs w:val="22"/>
        </w:rPr>
        <w:t>a)może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7CFB3DE7" w14:textId="77777777" w:rsidR="0053287F" w:rsidRPr="00B421C1" w:rsidRDefault="0053287F" w:rsidP="0053287F">
      <w:pPr>
        <w:suppressAutoHyphens/>
        <w:autoSpaceDN w:val="0"/>
        <w:ind w:left="680"/>
        <w:jc w:val="both"/>
        <w:outlineLvl w:val="1"/>
        <w:rPr>
          <w:bCs/>
          <w:iCs/>
          <w:color w:val="000000"/>
          <w:sz w:val="22"/>
          <w:szCs w:val="22"/>
        </w:rPr>
      </w:pPr>
      <w:r w:rsidRPr="00B421C1">
        <w:rPr>
          <w:bCs/>
          <w:iCs/>
          <w:color w:val="000000"/>
          <w:sz w:val="22"/>
          <w:szCs w:val="22"/>
        </w:rPr>
        <w:t>b) podmiotowym środkiem dowodowym jest oświadczenie, którego treść odpowiada zakresowi oświadczenia, o którym mowa w art. 125 ust. 1 PZP.</w:t>
      </w:r>
    </w:p>
    <w:p w14:paraId="4D82B98F"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Wykonawca nie jest zobowiązany do złożenia podmiotowych środków dowodowych, które Zamawiający posiada, jeżeli Wykonawca wskaże te środki oraz potwierdzi ich prawidłowość i aktualność.</w:t>
      </w:r>
    </w:p>
    <w:p w14:paraId="2B15797E"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lastRenderedPageBreak/>
        <w:t>Podmiotowe środki dowodowe oraz inne dokumenty lub oświadczenia Wykonawca składa, pod rygorem nieważności, w formie elektronicznej lub w postaci elektronicznej opatrzonej podpisem zaufanym lub podpisem osobistym.</w:t>
      </w:r>
    </w:p>
    <w:p w14:paraId="71E2A8BE"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1F70764A"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INFORMACJA DLA WYKONAWCÓW zamierzających powierzyć wykonanie części zamówienia podwykonawcom</w:t>
      </w:r>
    </w:p>
    <w:p w14:paraId="3876B2B3"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Wykonawca może powierzyć wykonanie części zamówienia Podwykonawcom. </w:t>
      </w:r>
    </w:p>
    <w:p w14:paraId="3CB2513F"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żąda, aby przed przystąpieniem do wykonania zamówienia Wykonawca, podał nazwy, dane kontaktowe oraz przedstawicieli, Podwykonawców zaangażowanych w realizację zamówienia, jeżeli są już znani.</w:t>
      </w:r>
    </w:p>
    <w:p w14:paraId="1FE3BE06" w14:textId="77777777" w:rsidR="0053287F" w:rsidRPr="00163BF2"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7EFDA160"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Informacja dla wykonawców wspólnie ubiegających się o udzielenie zamówienia</w:t>
      </w:r>
    </w:p>
    <w:p w14:paraId="6324DEBA"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8817358" w14:textId="77777777" w:rsidR="0053287F" w:rsidRPr="00B421C1" w:rsidRDefault="0053287F" w:rsidP="004D78B7">
      <w:pPr>
        <w:numPr>
          <w:ilvl w:val="0"/>
          <w:numId w:val="5"/>
        </w:numPr>
        <w:suppressAutoHyphens/>
        <w:autoSpaceDN w:val="0"/>
        <w:jc w:val="both"/>
        <w:outlineLvl w:val="1"/>
        <w:rPr>
          <w:bCs/>
          <w:iCs/>
          <w:color w:val="000000"/>
          <w:sz w:val="22"/>
          <w:szCs w:val="22"/>
        </w:rPr>
      </w:pPr>
      <w:r w:rsidRPr="00B421C1">
        <w:rPr>
          <w:bCs/>
          <w:iCs/>
          <w:color w:val="000000"/>
          <w:sz w:val="22"/>
          <w:szCs w:val="22"/>
        </w:rPr>
        <w:t>Pełnomocnictwo należy dołączyć do oferty i powinno ono zawierać w szczególności wskazanie:</w:t>
      </w:r>
    </w:p>
    <w:p w14:paraId="3932AE6B" w14:textId="77777777" w:rsidR="0053287F" w:rsidRPr="00B421C1" w:rsidRDefault="0053287F" w:rsidP="004D78B7">
      <w:pPr>
        <w:numPr>
          <w:ilvl w:val="0"/>
          <w:numId w:val="5"/>
        </w:numPr>
        <w:suppressAutoHyphens/>
        <w:autoSpaceDN w:val="0"/>
        <w:jc w:val="both"/>
        <w:outlineLvl w:val="1"/>
        <w:rPr>
          <w:bCs/>
          <w:iCs/>
          <w:color w:val="000000"/>
          <w:sz w:val="22"/>
          <w:szCs w:val="22"/>
        </w:rPr>
      </w:pPr>
      <w:r w:rsidRPr="00B421C1">
        <w:rPr>
          <w:bCs/>
          <w:iCs/>
          <w:color w:val="000000"/>
          <w:sz w:val="22"/>
          <w:szCs w:val="22"/>
        </w:rPr>
        <w:t>postępowania o udzielenie zamówienie publicznego, którego dotyczy;</w:t>
      </w:r>
    </w:p>
    <w:p w14:paraId="685A023B" w14:textId="77777777" w:rsidR="0053287F" w:rsidRPr="00B421C1" w:rsidRDefault="0053287F" w:rsidP="004D78B7">
      <w:pPr>
        <w:numPr>
          <w:ilvl w:val="0"/>
          <w:numId w:val="5"/>
        </w:numPr>
        <w:suppressAutoHyphens/>
        <w:autoSpaceDN w:val="0"/>
        <w:jc w:val="both"/>
        <w:outlineLvl w:val="1"/>
        <w:rPr>
          <w:bCs/>
          <w:iCs/>
          <w:color w:val="000000"/>
          <w:sz w:val="22"/>
          <w:szCs w:val="22"/>
        </w:rPr>
      </w:pPr>
      <w:r w:rsidRPr="00B421C1">
        <w:rPr>
          <w:bCs/>
          <w:iCs/>
          <w:color w:val="000000"/>
          <w:sz w:val="22"/>
          <w:szCs w:val="22"/>
        </w:rPr>
        <w:t>wszystkich Wykonawców ubiegających się wspólnie o udzielenie zamówienia;</w:t>
      </w:r>
    </w:p>
    <w:p w14:paraId="60147696" w14:textId="77777777" w:rsidR="0053287F" w:rsidRPr="00B421C1" w:rsidRDefault="0053287F" w:rsidP="004D78B7">
      <w:pPr>
        <w:numPr>
          <w:ilvl w:val="0"/>
          <w:numId w:val="5"/>
        </w:numPr>
        <w:suppressAutoHyphens/>
        <w:autoSpaceDN w:val="0"/>
        <w:jc w:val="both"/>
        <w:outlineLvl w:val="1"/>
        <w:rPr>
          <w:bCs/>
          <w:iCs/>
          <w:color w:val="000000"/>
          <w:sz w:val="22"/>
          <w:szCs w:val="22"/>
        </w:rPr>
      </w:pPr>
      <w:r w:rsidRPr="00B421C1">
        <w:rPr>
          <w:bCs/>
          <w:iCs/>
          <w:color w:val="000000"/>
          <w:sz w:val="22"/>
          <w:szCs w:val="22"/>
        </w:rPr>
        <w:t>ustanowionego pełnomocnika oraz zakresu jego  umocowania.</w:t>
      </w:r>
    </w:p>
    <w:p w14:paraId="0C163A94"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przypadku wspólnego ubiegania się o zamówienie przez Wykonawców, dokument ”Oświadczenia o niepodleganiu wykluczeniu”, o którym mowa w pkt. 10.1 SWZ oraz podmiotowe środki dowodowe, składa każdy z Wykonawców wspólnie ubiegających się o zamówienie na potwierdzenie braku podstaw wykluczenia.</w:t>
      </w:r>
    </w:p>
    <w:p w14:paraId="4BD1EA53"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Informacje o sposobie porozumiewania się zamawiającego z Wykonawcami</w:t>
      </w:r>
    </w:p>
    <w:p w14:paraId="4F175296"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 niniejszym postępowaniu komunikacja Zamawiającego z Wykonawcami odbywa się przy użyciu środków komunikacji elektronicznej, za pośrednictwem Platformy on-line działającej pod adresem </w:t>
      </w:r>
      <w:hyperlink r:id="rId10" w:history="1">
        <w:r w:rsidRPr="00B421C1">
          <w:rPr>
            <w:b/>
            <w:iCs/>
            <w:caps/>
            <w:color w:val="954F72"/>
            <w:kern w:val="3"/>
            <w:sz w:val="22"/>
            <w:szCs w:val="22"/>
            <w:u w:val="single"/>
          </w:rPr>
          <w:t>https://e-propublico.pl</w:t>
        </w:r>
      </w:hyperlink>
      <w:r w:rsidRPr="00B421C1">
        <w:rPr>
          <w:bCs/>
          <w:iCs/>
          <w:sz w:val="22"/>
          <w:szCs w:val="22"/>
        </w:rPr>
        <w:t xml:space="preserve"> ora poczty elektronicznej.</w:t>
      </w:r>
    </w:p>
    <w:p w14:paraId="4CC81590"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Korzystanie z Platformy przez Wykonawcę jest bezpłatne.</w:t>
      </w:r>
    </w:p>
    <w:p w14:paraId="32F023AF" w14:textId="560A289B" w:rsidR="0053287F" w:rsidRPr="001F50AE" w:rsidRDefault="0053287F" w:rsidP="001F50AE">
      <w:pPr>
        <w:pStyle w:val="Nagwek2"/>
        <w:rPr>
          <w:b/>
          <w:lang w:val="pl-PL" w:eastAsia="pl-PL"/>
        </w:rPr>
      </w:pPr>
      <w:r w:rsidRPr="00641406">
        <w:t xml:space="preserve">Na Platformie postępowanie prowadzone jest pod nazwą: </w:t>
      </w:r>
      <w:r w:rsidR="00F519CB" w:rsidRPr="00641406">
        <w:t>„</w:t>
      </w:r>
      <w:r w:rsidR="00641406" w:rsidRPr="001F50AE">
        <w:rPr>
          <w:b/>
          <w:lang w:val="pl-PL" w:eastAsia="pl-PL"/>
        </w:rPr>
        <w:t xml:space="preserve">dostawa odczynników </w:t>
      </w:r>
      <w:r w:rsidR="000B40EF" w:rsidRPr="001F50AE">
        <w:rPr>
          <w:b/>
          <w:lang w:val="pl-PL" w:eastAsia="pl-PL"/>
        </w:rPr>
        <w:t>biologicznych</w:t>
      </w:r>
      <w:r w:rsidR="00641406" w:rsidRPr="001F50AE">
        <w:rPr>
          <w:b/>
          <w:lang w:val="pl-PL" w:eastAsia="pl-PL"/>
        </w:rPr>
        <w:t xml:space="preserve"> dla </w:t>
      </w:r>
      <w:proofErr w:type="spellStart"/>
      <w:r w:rsidR="00641406" w:rsidRPr="001F50AE">
        <w:rPr>
          <w:b/>
          <w:lang w:val="pl-PL" w:eastAsia="pl-PL"/>
        </w:rPr>
        <w:t>WIMiIP</w:t>
      </w:r>
      <w:proofErr w:type="spellEnd"/>
      <w:r w:rsidR="00641406" w:rsidRPr="001F50AE">
        <w:rPr>
          <w:b/>
          <w:lang w:val="pl-PL" w:eastAsia="pl-PL"/>
        </w:rPr>
        <w:t>- KC-zp.272-137/22</w:t>
      </w:r>
      <w:r w:rsidRPr="001F50AE">
        <w:rPr>
          <w:b/>
        </w:rPr>
        <w:t>” – znak sprawy: KC-zp.272-</w:t>
      </w:r>
      <w:r w:rsidR="00EC1442" w:rsidRPr="001F50AE">
        <w:rPr>
          <w:b/>
        </w:rPr>
        <w:t>1</w:t>
      </w:r>
      <w:r w:rsidR="00641406" w:rsidRPr="001F50AE">
        <w:rPr>
          <w:b/>
          <w:lang w:val="pl-PL"/>
        </w:rPr>
        <w:t>37</w:t>
      </w:r>
      <w:r w:rsidRPr="001F50AE">
        <w:rPr>
          <w:b/>
        </w:rPr>
        <w:t>/2</w:t>
      </w:r>
      <w:r w:rsidR="00E73966" w:rsidRPr="001F50AE">
        <w:rPr>
          <w:b/>
        </w:rPr>
        <w:t>2</w:t>
      </w:r>
      <w:r w:rsidRPr="001F50AE">
        <w:rPr>
          <w:b/>
        </w:rPr>
        <w:t>.</w:t>
      </w:r>
    </w:p>
    <w:p w14:paraId="4195B968"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Wykonawca przystępując do postępowania o udzielenie zamówienia publicznego, akceptuje warunki korzystania z Platformy określone w Regulaminie zamieszczonym na stronie internetowej </w:t>
      </w:r>
      <w:r w:rsidRPr="00B421C1">
        <w:rPr>
          <w:bCs/>
          <w:iCs/>
          <w:color w:val="0000FF"/>
          <w:sz w:val="22"/>
          <w:szCs w:val="22"/>
          <w:u w:val="single"/>
        </w:rPr>
        <w:t>https://e-propublico.pl</w:t>
      </w:r>
      <w:r w:rsidRPr="00B421C1">
        <w:rPr>
          <w:bCs/>
          <w:iCs/>
          <w:color w:val="000000"/>
          <w:sz w:val="22"/>
          <w:szCs w:val="22"/>
        </w:rPr>
        <w:t xml:space="preserve"> oraz uznaje go za wiążący.</w:t>
      </w:r>
    </w:p>
    <w:p w14:paraId="27F6938A"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Wykonawca zamierzający wziąć udział w postępowaniu musi posiadać konto na Platformie.</w:t>
      </w:r>
    </w:p>
    <w:p w14:paraId="3986D6EC"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Do złożenia oferty konieczne jest posiadanie przez osobę upoważnioną do reprezentowania Wykonawcy ważnego kwalifikowanego podpisu elektronicznego, podpisu zaufanego lub podpisu osobistego.</w:t>
      </w:r>
    </w:p>
    <w:p w14:paraId="04EFE1A5"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Ilekroć w niniejszej SWZ jest mowa o:</w:t>
      </w:r>
    </w:p>
    <w:p w14:paraId="01B03C7B" w14:textId="77777777" w:rsidR="0053287F" w:rsidRPr="00B421C1" w:rsidRDefault="0053287F" w:rsidP="0053287F">
      <w:pPr>
        <w:suppressAutoHyphens/>
        <w:autoSpaceDN w:val="0"/>
        <w:ind w:left="680"/>
        <w:jc w:val="both"/>
        <w:outlineLvl w:val="1"/>
        <w:rPr>
          <w:bCs/>
          <w:iCs/>
          <w:color w:val="000000"/>
          <w:sz w:val="22"/>
          <w:szCs w:val="22"/>
        </w:rPr>
      </w:pPr>
      <w:r w:rsidRPr="00B421C1">
        <w:rPr>
          <w:bCs/>
          <w:iCs/>
          <w:color w:val="000000"/>
          <w:sz w:val="22"/>
          <w:szCs w:val="22"/>
        </w:rPr>
        <w:lastRenderedPageBreak/>
        <w:t>- podpisie zaufanym – należy przez to rozumieć podpis, o którym mowa art. 3 pkt 14a ustawy z 17 lutego 2005 r. o informatyzacji działalności podmiotów realizujących zadania publiczne (</w:t>
      </w:r>
      <w:proofErr w:type="spellStart"/>
      <w:r w:rsidRPr="00B421C1">
        <w:rPr>
          <w:bCs/>
          <w:iCs/>
          <w:color w:val="000000"/>
          <w:sz w:val="22"/>
          <w:szCs w:val="22"/>
        </w:rPr>
        <w:t>t.j</w:t>
      </w:r>
      <w:proofErr w:type="spellEnd"/>
      <w:r w:rsidRPr="00B421C1">
        <w:rPr>
          <w:bCs/>
          <w:iCs/>
          <w:color w:val="000000"/>
          <w:sz w:val="22"/>
          <w:szCs w:val="22"/>
        </w:rPr>
        <w:t xml:space="preserve"> Dz.U.2020 poz. 346);</w:t>
      </w:r>
    </w:p>
    <w:p w14:paraId="610CDD60" w14:textId="77777777" w:rsidR="0053287F" w:rsidRPr="00B421C1" w:rsidRDefault="0053287F" w:rsidP="0053287F">
      <w:pPr>
        <w:suppressAutoHyphens/>
        <w:autoSpaceDN w:val="0"/>
        <w:ind w:left="680"/>
        <w:jc w:val="both"/>
        <w:outlineLvl w:val="1"/>
        <w:rPr>
          <w:bCs/>
          <w:iCs/>
          <w:color w:val="000000"/>
          <w:sz w:val="22"/>
          <w:szCs w:val="22"/>
        </w:rPr>
      </w:pPr>
      <w:r w:rsidRPr="00B421C1">
        <w:rPr>
          <w:bCs/>
          <w:iCs/>
          <w:color w:val="000000"/>
          <w:sz w:val="22"/>
          <w:szCs w:val="22"/>
        </w:rPr>
        <w:t>- podpisie osobistym – należy przez to rozumieć podpis, o którym mowa w art. z art. 2 ust. 1 pkt 9 ustawy z 6 sierpnia 2010 r. o dowodach osobistych (</w:t>
      </w:r>
      <w:proofErr w:type="spellStart"/>
      <w:r w:rsidRPr="00B421C1">
        <w:rPr>
          <w:bCs/>
          <w:iCs/>
          <w:color w:val="000000"/>
          <w:sz w:val="22"/>
          <w:szCs w:val="22"/>
        </w:rPr>
        <w:t>t.j</w:t>
      </w:r>
      <w:proofErr w:type="spellEnd"/>
      <w:r w:rsidRPr="00B421C1">
        <w:rPr>
          <w:bCs/>
          <w:iCs/>
          <w:color w:val="000000"/>
          <w:sz w:val="22"/>
          <w:szCs w:val="22"/>
        </w:rPr>
        <w:t xml:space="preserve"> Dz.U.2020 poz. 332).</w:t>
      </w:r>
    </w:p>
    <w:p w14:paraId="4595898A"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Zalecenia Zamawiającego odnośnie kwalifikowanego podpisu elektronicznego:</w:t>
      </w:r>
    </w:p>
    <w:p w14:paraId="14CA3F90" w14:textId="77777777" w:rsidR="0053287F" w:rsidRPr="00B421C1" w:rsidRDefault="0053287F" w:rsidP="0053287F">
      <w:pPr>
        <w:suppressAutoHyphens/>
        <w:autoSpaceDN w:val="0"/>
        <w:ind w:left="680"/>
        <w:jc w:val="both"/>
        <w:outlineLvl w:val="1"/>
        <w:rPr>
          <w:bCs/>
          <w:iCs/>
          <w:color w:val="000000"/>
          <w:sz w:val="22"/>
          <w:szCs w:val="22"/>
        </w:rPr>
      </w:pPr>
      <w:r w:rsidRPr="00B421C1">
        <w:rPr>
          <w:bCs/>
          <w:iCs/>
          <w:color w:val="000000"/>
          <w:sz w:val="22"/>
          <w:szCs w:val="22"/>
        </w:rPr>
        <w:t xml:space="preserve">- dokumenty sporządzone i przesyłane w formacie .pdf zaleca się podpisywać kwalifikowanym podpisem elektronicznym w formacie </w:t>
      </w:r>
      <w:proofErr w:type="spellStart"/>
      <w:r w:rsidRPr="00B421C1">
        <w:rPr>
          <w:bCs/>
          <w:iCs/>
          <w:color w:val="000000"/>
          <w:sz w:val="22"/>
          <w:szCs w:val="22"/>
        </w:rPr>
        <w:t>PAdES</w:t>
      </w:r>
      <w:proofErr w:type="spellEnd"/>
      <w:r w:rsidRPr="00B421C1">
        <w:rPr>
          <w:bCs/>
          <w:iCs/>
          <w:color w:val="000000"/>
          <w:sz w:val="22"/>
          <w:szCs w:val="22"/>
        </w:rPr>
        <w:t>;</w:t>
      </w:r>
    </w:p>
    <w:p w14:paraId="2DF53548" w14:textId="77777777" w:rsidR="0053287F" w:rsidRPr="00B421C1" w:rsidRDefault="0053287F" w:rsidP="0053287F">
      <w:pPr>
        <w:suppressAutoHyphens/>
        <w:autoSpaceDN w:val="0"/>
        <w:ind w:left="680"/>
        <w:jc w:val="both"/>
        <w:outlineLvl w:val="1"/>
        <w:rPr>
          <w:bCs/>
          <w:iCs/>
          <w:color w:val="000000"/>
          <w:sz w:val="22"/>
          <w:szCs w:val="22"/>
        </w:rPr>
      </w:pPr>
      <w:r w:rsidRPr="00B421C1">
        <w:rPr>
          <w:bCs/>
          <w:iCs/>
          <w:color w:val="000000"/>
          <w:sz w:val="22"/>
          <w:szCs w:val="22"/>
        </w:rPr>
        <w:t>- dokumenty sporządzone i przesyłane w formacie innym niż .pdf (np.: .</w:t>
      </w:r>
      <w:proofErr w:type="spellStart"/>
      <w:r w:rsidRPr="00B421C1">
        <w:rPr>
          <w:bCs/>
          <w:iCs/>
          <w:color w:val="000000"/>
          <w:sz w:val="22"/>
          <w:szCs w:val="22"/>
        </w:rPr>
        <w:t>doc</w:t>
      </w:r>
      <w:proofErr w:type="spellEnd"/>
      <w:r w:rsidRPr="00B421C1">
        <w:rPr>
          <w:bCs/>
          <w:iCs/>
          <w:color w:val="000000"/>
          <w:sz w:val="22"/>
          <w:szCs w:val="22"/>
        </w:rPr>
        <w:t>, .</w:t>
      </w:r>
      <w:proofErr w:type="spellStart"/>
      <w:r w:rsidRPr="00B421C1">
        <w:rPr>
          <w:bCs/>
          <w:iCs/>
          <w:color w:val="000000"/>
          <w:sz w:val="22"/>
          <w:szCs w:val="22"/>
        </w:rPr>
        <w:t>docx</w:t>
      </w:r>
      <w:proofErr w:type="spellEnd"/>
      <w:r w:rsidRPr="00B421C1">
        <w:rPr>
          <w:bCs/>
          <w:iCs/>
          <w:color w:val="000000"/>
          <w:sz w:val="22"/>
          <w:szCs w:val="22"/>
        </w:rPr>
        <w:t>, .</w:t>
      </w:r>
      <w:proofErr w:type="spellStart"/>
      <w:r w:rsidRPr="00B421C1">
        <w:rPr>
          <w:bCs/>
          <w:iCs/>
          <w:color w:val="000000"/>
          <w:sz w:val="22"/>
          <w:szCs w:val="22"/>
        </w:rPr>
        <w:t>xlsx</w:t>
      </w:r>
      <w:proofErr w:type="spellEnd"/>
      <w:r w:rsidRPr="00B421C1">
        <w:rPr>
          <w:bCs/>
          <w:iCs/>
          <w:color w:val="000000"/>
          <w:sz w:val="22"/>
          <w:szCs w:val="22"/>
        </w:rPr>
        <w:t>, .</w:t>
      </w:r>
      <w:proofErr w:type="spellStart"/>
      <w:r w:rsidRPr="00B421C1">
        <w:rPr>
          <w:bCs/>
          <w:iCs/>
          <w:color w:val="000000"/>
          <w:sz w:val="22"/>
          <w:szCs w:val="22"/>
        </w:rPr>
        <w:t>xml</w:t>
      </w:r>
      <w:proofErr w:type="spellEnd"/>
      <w:r w:rsidRPr="00B421C1">
        <w:rPr>
          <w:bCs/>
          <w:iCs/>
          <w:color w:val="000000"/>
          <w:sz w:val="22"/>
          <w:szCs w:val="22"/>
        </w:rPr>
        <w:t xml:space="preserve">) zaleca się podpisywać kwalifikowanym podpisem elektronicznym w formacie </w:t>
      </w:r>
      <w:proofErr w:type="spellStart"/>
      <w:r w:rsidRPr="00B421C1">
        <w:rPr>
          <w:bCs/>
          <w:iCs/>
          <w:color w:val="000000"/>
          <w:sz w:val="22"/>
          <w:szCs w:val="22"/>
        </w:rPr>
        <w:t>XAdES</w:t>
      </w:r>
      <w:proofErr w:type="spellEnd"/>
      <w:r w:rsidRPr="00B421C1">
        <w:rPr>
          <w:bCs/>
          <w:iCs/>
          <w:color w:val="000000"/>
          <w:sz w:val="22"/>
          <w:szCs w:val="22"/>
        </w:rPr>
        <w:t>;</w:t>
      </w:r>
    </w:p>
    <w:p w14:paraId="3309C6F3" w14:textId="77777777" w:rsidR="0053287F" w:rsidRPr="00B421C1" w:rsidRDefault="0053287F" w:rsidP="0053287F">
      <w:pPr>
        <w:suppressAutoHyphens/>
        <w:autoSpaceDN w:val="0"/>
        <w:ind w:left="680"/>
        <w:jc w:val="both"/>
        <w:outlineLvl w:val="1"/>
        <w:rPr>
          <w:bCs/>
          <w:iCs/>
          <w:color w:val="000000"/>
          <w:sz w:val="22"/>
          <w:szCs w:val="22"/>
        </w:rPr>
      </w:pPr>
      <w:r w:rsidRPr="00B421C1">
        <w:rPr>
          <w:bCs/>
          <w:iCs/>
          <w:color w:val="000000"/>
          <w:sz w:val="22"/>
          <w:szCs w:val="22"/>
        </w:rPr>
        <w:t xml:space="preserve"> - do składania kwalifikowanego podpisu elektronicznego zaleca się stosowanie algorytmu SHA-2 (lub wyższego).</w:t>
      </w:r>
    </w:p>
    <w:p w14:paraId="1922302C"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określa następujące wymagania sprzętowo – aplikacyjne pozwalające na korzystanie z Platformy:</w:t>
      </w:r>
    </w:p>
    <w:p w14:paraId="4F9EBDEF"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stały dostęp do sieci Internet;</w:t>
      </w:r>
    </w:p>
    <w:p w14:paraId="17E94B46" w14:textId="77777777" w:rsidR="0053287F" w:rsidRPr="00B421C1" w:rsidRDefault="0053287F" w:rsidP="004D78B7">
      <w:pPr>
        <w:numPr>
          <w:ilvl w:val="0"/>
          <w:numId w:val="6"/>
        </w:numPr>
        <w:suppressAutoHyphens/>
        <w:autoSpaceDN w:val="0"/>
        <w:jc w:val="both"/>
        <w:rPr>
          <w:bCs/>
          <w:iCs/>
          <w:sz w:val="22"/>
          <w:szCs w:val="22"/>
        </w:rPr>
      </w:pPr>
      <w:r w:rsidRPr="00B421C1">
        <w:rPr>
          <w:bCs/>
          <w:iCs/>
          <w:sz w:val="22"/>
          <w:szCs w:val="22"/>
        </w:rPr>
        <w:t>posiadanie dowolnej i aktywnej skrzynki poczty elektronicznej (e-mail),</w:t>
      </w:r>
    </w:p>
    <w:p w14:paraId="6BF980E9" w14:textId="77777777" w:rsidR="0053287F" w:rsidRPr="00B421C1" w:rsidRDefault="0053287F" w:rsidP="004D78B7">
      <w:pPr>
        <w:numPr>
          <w:ilvl w:val="0"/>
          <w:numId w:val="6"/>
        </w:numPr>
        <w:suppressAutoHyphens/>
        <w:autoSpaceDN w:val="0"/>
        <w:jc w:val="both"/>
        <w:rPr>
          <w:sz w:val="22"/>
          <w:szCs w:val="22"/>
        </w:rPr>
      </w:pPr>
      <w:r w:rsidRPr="00B421C1">
        <w:rPr>
          <w:sz w:val="22"/>
          <w:szCs w:val="22"/>
        </w:rPr>
        <w:t>komputer z zainstalowanym systemem operacyjnym Windows 7 (lub nowszym) albo Linux</w:t>
      </w:r>
      <w:r w:rsidRPr="00B421C1">
        <w:rPr>
          <w:bCs/>
          <w:iCs/>
          <w:sz w:val="22"/>
          <w:szCs w:val="22"/>
        </w:rPr>
        <w:t>,</w:t>
      </w:r>
    </w:p>
    <w:p w14:paraId="5DD36B98" w14:textId="77777777" w:rsidR="0053287F" w:rsidRPr="00B421C1" w:rsidRDefault="0053287F" w:rsidP="004D78B7">
      <w:pPr>
        <w:numPr>
          <w:ilvl w:val="0"/>
          <w:numId w:val="6"/>
        </w:numPr>
        <w:suppressAutoHyphens/>
        <w:autoSpaceDN w:val="0"/>
        <w:jc w:val="both"/>
        <w:rPr>
          <w:sz w:val="22"/>
          <w:szCs w:val="22"/>
        </w:rPr>
      </w:pPr>
      <w:r w:rsidRPr="00B421C1">
        <w:rPr>
          <w:bCs/>
          <w:iCs/>
          <w:sz w:val="22"/>
          <w:szCs w:val="22"/>
        </w:rPr>
        <w:t>zainstalowana dowolna przeglądarka internetowa</w:t>
      </w:r>
      <w:r w:rsidRPr="00B421C1">
        <w:rPr>
          <w:sz w:val="22"/>
          <w:szCs w:val="22"/>
        </w:rPr>
        <w:t xml:space="preserve"> - Platforma współpracuje z najnowszymi, stabilnymi wersjami wszystkich głównych przeglądarek internetowych (Internet Explorer 10+, Microsoft Edge, Mozilla </w:t>
      </w:r>
      <w:proofErr w:type="spellStart"/>
      <w:r w:rsidRPr="00B421C1">
        <w:rPr>
          <w:sz w:val="22"/>
          <w:szCs w:val="22"/>
        </w:rPr>
        <w:t>Firefox</w:t>
      </w:r>
      <w:proofErr w:type="spellEnd"/>
      <w:r w:rsidRPr="00B421C1">
        <w:rPr>
          <w:sz w:val="22"/>
          <w:szCs w:val="22"/>
        </w:rPr>
        <w:t>, Google Chrome, Opera)</w:t>
      </w:r>
      <w:r w:rsidRPr="00B421C1">
        <w:rPr>
          <w:bCs/>
          <w:iCs/>
          <w:sz w:val="22"/>
          <w:szCs w:val="22"/>
        </w:rPr>
        <w:t>,</w:t>
      </w:r>
    </w:p>
    <w:p w14:paraId="12D3974A" w14:textId="77777777" w:rsidR="0053287F" w:rsidRPr="00B421C1" w:rsidRDefault="0053287F" w:rsidP="004D78B7">
      <w:pPr>
        <w:numPr>
          <w:ilvl w:val="0"/>
          <w:numId w:val="6"/>
        </w:numPr>
        <w:suppressAutoHyphens/>
        <w:autoSpaceDN w:val="0"/>
        <w:jc w:val="both"/>
        <w:rPr>
          <w:sz w:val="22"/>
          <w:szCs w:val="22"/>
        </w:rPr>
      </w:pPr>
      <w:r w:rsidRPr="00B421C1">
        <w:rPr>
          <w:sz w:val="22"/>
          <w:szCs w:val="22"/>
        </w:rPr>
        <w:t xml:space="preserve">włączona obsługa JavaScript oraz </w:t>
      </w:r>
      <w:proofErr w:type="spellStart"/>
      <w:r w:rsidRPr="00B421C1">
        <w:rPr>
          <w:sz w:val="22"/>
          <w:szCs w:val="22"/>
        </w:rPr>
        <w:t>Cookies</w:t>
      </w:r>
      <w:proofErr w:type="spellEnd"/>
      <w:r w:rsidRPr="00B421C1">
        <w:rPr>
          <w:sz w:val="22"/>
          <w:szCs w:val="22"/>
        </w:rPr>
        <w:t>.</w:t>
      </w:r>
    </w:p>
    <w:p w14:paraId="5A5FA907" w14:textId="77777777" w:rsidR="0053287F" w:rsidRPr="00B421C1" w:rsidRDefault="0053287F" w:rsidP="004D78B7">
      <w:pPr>
        <w:numPr>
          <w:ilvl w:val="1"/>
          <w:numId w:val="3"/>
        </w:numPr>
        <w:suppressAutoHyphens/>
        <w:autoSpaceDN w:val="0"/>
        <w:spacing w:before="120"/>
        <w:jc w:val="both"/>
        <w:outlineLvl w:val="1"/>
        <w:rPr>
          <w:bCs/>
          <w:iCs/>
          <w:color w:val="000000"/>
          <w:sz w:val="22"/>
          <w:szCs w:val="22"/>
        </w:rPr>
      </w:pPr>
      <w:r w:rsidRPr="00B421C1">
        <w:rPr>
          <w:bCs/>
          <w:iCs/>
          <w:color w:val="000000"/>
          <w:sz w:val="22"/>
          <w:szCs w:val="22"/>
        </w:rPr>
        <w:t xml:space="preserve">Zamawiający dopuszcza następujący format przesyłanych danych: pliki o wielkości do </w:t>
      </w:r>
      <w:r>
        <w:rPr>
          <w:bCs/>
          <w:iCs/>
          <w:color w:val="000000"/>
          <w:sz w:val="22"/>
          <w:szCs w:val="22"/>
        </w:rPr>
        <w:t>8</w:t>
      </w:r>
      <w:r w:rsidRPr="00B421C1">
        <w:rPr>
          <w:bCs/>
          <w:iCs/>
          <w:color w:val="000000"/>
          <w:sz w:val="22"/>
          <w:szCs w:val="22"/>
        </w:rPr>
        <w:t>0 MB w formatach: .pdf, .</w:t>
      </w:r>
      <w:proofErr w:type="spellStart"/>
      <w:r w:rsidRPr="00B421C1">
        <w:rPr>
          <w:bCs/>
          <w:iCs/>
          <w:color w:val="000000"/>
          <w:sz w:val="22"/>
          <w:szCs w:val="22"/>
        </w:rPr>
        <w:t>doc</w:t>
      </w:r>
      <w:proofErr w:type="spellEnd"/>
      <w:r w:rsidRPr="00B421C1">
        <w:rPr>
          <w:bCs/>
          <w:iCs/>
          <w:color w:val="000000"/>
          <w:sz w:val="22"/>
          <w:szCs w:val="22"/>
        </w:rPr>
        <w:t>, .</w:t>
      </w:r>
      <w:proofErr w:type="spellStart"/>
      <w:r w:rsidRPr="00B421C1">
        <w:rPr>
          <w:bCs/>
          <w:iCs/>
          <w:color w:val="000000"/>
          <w:sz w:val="22"/>
          <w:szCs w:val="22"/>
        </w:rPr>
        <w:t>docx</w:t>
      </w:r>
      <w:proofErr w:type="spellEnd"/>
      <w:r w:rsidRPr="00B421C1">
        <w:rPr>
          <w:bCs/>
          <w:iCs/>
          <w:color w:val="000000"/>
          <w:sz w:val="22"/>
          <w:szCs w:val="22"/>
        </w:rPr>
        <w:t>., .</w:t>
      </w:r>
      <w:proofErr w:type="spellStart"/>
      <w:r w:rsidRPr="00B421C1">
        <w:rPr>
          <w:bCs/>
          <w:iCs/>
          <w:color w:val="000000"/>
          <w:sz w:val="22"/>
          <w:szCs w:val="22"/>
        </w:rPr>
        <w:t>xlsx</w:t>
      </w:r>
      <w:proofErr w:type="spellEnd"/>
      <w:r w:rsidRPr="00B421C1">
        <w:rPr>
          <w:bCs/>
          <w:iCs/>
          <w:color w:val="000000"/>
          <w:sz w:val="22"/>
          <w:szCs w:val="22"/>
        </w:rPr>
        <w:t>, .</w:t>
      </w:r>
      <w:proofErr w:type="spellStart"/>
      <w:r w:rsidRPr="00B421C1">
        <w:rPr>
          <w:bCs/>
          <w:iCs/>
          <w:color w:val="000000"/>
          <w:sz w:val="22"/>
          <w:szCs w:val="22"/>
        </w:rPr>
        <w:t>xml</w:t>
      </w:r>
      <w:proofErr w:type="spellEnd"/>
      <w:r w:rsidRPr="00B421C1">
        <w:rPr>
          <w:bCs/>
          <w:iCs/>
          <w:color w:val="000000"/>
          <w:sz w:val="22"/>
          <w:szCs w:val="22"/>
        </w:rPr>
        <w:t>.</w:t>
      </w:r>
    </w:p>
    <w:p w14:paraId="22E465C2"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określa następujące informacje na temat kodowania i czasu odbioru danych:</w:t>
      </w:r>
    </w:p>
    <w:p w14:paraId="2F2092C1"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
    <w:p w14:paraId="0FAAB056" w14:textId="77777777" w:rsidR="0053287F" w:rsidRPr="00B421C1" w:rsidRDefault="0053287F" w:rsidP="004D78B7">
      <w:pPr>
        <w:numPr>
          <w:ilvl w:val="0"/>
          <w:numId w:val="7"/>
        </w:numPr>
        <w:suppressAutoHyphens/>
        <w:autoSpaceDN w:val="0"/>
        <w:jc w:val="both"/>
        <w:rPr>
          <w:bCs/>
          <w:iCs/>
          <w:sz w:val="22"/>
          <w:szCs w:val="22"/>
        </w:rPr>
      </w:pPr>
      <w:r w:rsidRPr="00B421C1">
        <w:rPr>
          <w:bCs/>
          <w:iCs/>
          <w:sz w:val="22"/>
          <w:szCs w:val="22"/>
        </w:rPr>
        <w:t>oznaczenie czasu odbioru danych przez Platformę stanowi przyporządkowaną do dokumentu elektronicznego datę oraz dokładny czas (</w:t>
      </w:r>
      <w:proofErr w:type="spellStart"/>
      <w:r w:rsidRPr="00B421C1">
        <w:rPr>
          <w:bCs/>
          <w:iCs/>
          <w:sz w:val="22"/>
          <w:szCs w:val="22"/>
        </w:rPr>
        <w:t>hh:mm:ss</w:t>
      </w:r>
      <w:proofErr w:type="spellEnd"/>
      <w:r w:rsidRPr="00B421C1">
        <w:rPr>
          <w:bCs/>
          <w:iCs/>
          <w:sz w:val="22"/>
          <w:szCs w:val="22"/>
        </w:rPr>
        <w:t>), widoczne przy  wysłanym dokumencie w kolumnie ”Data przesłania”</w:t>
      </w:r>
    </w:p>
    <w:p w14:paraId="223B8BE4" w14:textId="77777777" w:rsidR="0053287F" w:rsidRPr="00B421C1" w:rsidRDefault="0053287F" w:rsidP="004D78B7">
      <w:pPr>
        <w:numPr>
          <w:ilvl w:val="0"/>
          <w:numId w:val="7"/>
        </w:numPr>
        <w:suppressAutoHyphens/>
        <w:autoSpaceDN w:val="0"/>
        <w:jc w:val="both"/>
        <w:rPr>
          <w:sz w:val="22"/>
          <w:szCs w:val="22"/>
        </w:rPr>
      </w:pPr>
      <w:r w:rsidRPr="00B421C1">
        <w:rPr>
          <w:sz w:val="22"/>
          <w:szCs w:val="22"/>
        </w:rPr>
        <w:t>o terminie przesłania decyduje czas pełnego przeprocesowania transakcji pliku na Platformie.</w:t>
      </w:r>
    </w:p>
    <w:p w14:paraId="61726997"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p>
    <w:p w14:paraId="7D49B5CB"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14:paraId="0FD03B30"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Osobami uprawnionymi do kontaktu z Wykonawcami są:</w:t>
      </w:r>
    </w:p>
    <w:tbl>
      <w:tblPr>
        <w:tblW w:w="8636" w:type="dxa"/>
        <w:tblInd w:w="828" w:type="dxa"/>
        <w:tblCellMar>
          <w:left w:w="10" w:type="dxa"/>
          <w:right w:w="10" w:type="dxa"/>
        </w:tblCellMar>
        <w:tblLook w:val="04A0" w:firstRow="1" w:lastRow="0" w:firstColumn="1" w:lastColumn="0" w:noHBand="0" w:noVBand="1"/>
      </w:tblPr>
      <w:tblGrid>
        <w:gridCol w:w="8636"/>
      </w:tblGrid>
      <w:tr w:rsidR="0053287F" w:rsidRPr="00B421C1" w14:paraId="198EE4C4" w14:textId="77777777" w:rsidTr="00EB23AB">
        <w:trPr>
          <w:trHeight w:val="80"/>
        </w:trPr>
        <w:tc>
          <w:tcPr>
            <w:tcW w:w="8636" w:type="dxa"/>
            <w:tcMar>
              <w:top w:w="0" w:type="dxa"/>
              <w:left w:w="108" w:type="dxa"/>
              <w:bottom w:w="0" w:type="dxa"/>
              <w:right w:w="108" w:type="dxa"/>
            </w:tcMar>
            <w:hideMark/>
          </w:tcPr>
          <w:p w14:paraId="1209B5C4" w14:textId="54100B34" w:rsidR="0053287F" w:rsidRPr="00B421C1" w:rsidRDefault="0053287F" w:rsidP="00EB23AB">
            <w:pPr>
              <w:suppressAutoHyphens/>
              <w:autoSpaceDN w:val="0"/>
              <w:rPr>
                <w:sz w:val="22"/>
                <w:szCs w:val="22"/>
                <w:lang w:val="en-US"/>
              </w:rPr>
            </w:pPr>
            <w:r w:rsidRPr="00B421C1">
              <w:rPr>
                <w:bCs/>
                <w:iCs/>
                <w:color w:val="000000"/>
                <w:sz w:val="22"/>
                <w:szCs w:val="22"/>
              </w:rPr>
              <w:t>w zakresie formalnym:</w:t>
            </w:r>
            <w:r w:rsidR="001F50AE">
              <w:rPr>
                <w:bCs/>
                <w:iCs/>
                <w:color w:val="000000"/>
                <w:sz w:val="22"/>
                <w:szCs w:val="22"/>
              </w:rPr>
              <w:t xml:space="preserve"> </w:t>
            </w:r>
            <w:proofErr w:type="spellStart"/>
            <w:r w:rsidRPr="00B421C1">
              <w:rPr>
                <w:sz w:val="22"/>
                <w:szCs w:val="22"/>
                <w:lang w:val="en-US"/>
              </w:rPr>
              <w:t>mgr</w:t>
            </w:r>
            <w:proofErr w:type="spellEnd"/>
            <w:r w:rsidRPr="00B421C1">
              <w:rPr>
                <w:sz w:val="22"/>
                <w:szCs w:val="22"/>
                <w:lang w:val="en-US"/>
              </w:rPr>
              <w:t xml:space="preserve"> </w:t>
            </w:r>
            <w:proofErr w:type="spellStart"/>
            <w:r w:rsidR="00E73966">
              <w:rPr>
                <w:sz w:val="22"/>
                <w:szCs w:val="22"/>
                <w:lang w:val="en-US"/>
              </w:rPr>
              <w:t>inż</w:t>
            </w:r>
            <w:proofErr w:type="spellEnd"/>
            <w:r w:rsidR="00E73966">
              <w:rPr>
                <w:sz w:val="22"/>
                <w:szCs w:val="22"/>
                <w:lang w:val="en-US"/>
              </w:rPr>
              <w:t>.</w:t>
            </w:r>
            <w:r w:rsidR="004523B0">
              <w:rPr>
                <w:sz w:val="22"/>
                <w:szCs w:val="22"/>
                <w:lang w:val="en-US"/>
              </w:rPr>
              <w:t xml:space="preserve"> </w:t>
            </w:r>
            <w:r w:rsidR="00E73966">
              <w:rPr>
                <w:sz w:val="22"/>
                <w:szCs w:val="22"/>
                <w:lang w:val="en-US"/>
              </w:rPr>
              <w:t xml:space="preserve">Katarzyna Breguła </w:t>
            </w:r>
            <w:r w:rsidRPr="00B421C1">
              <w:rPr>
                <w:sz w:val="22"/>
                <w:szCs w:val="22"/>
                <w:lang w:val="en-US"/>
              </w:rPr>
              <w:t xml:space="preserve"> -   tel.: 12 617 35 95 , </w:t>
            </w:r>
            <w:r w:rsidR="001F50AE">
              <w:rPr>
                <w:sz w:val="22"/>
                <w:szCs w:val="22"/>
                <w:lang w:val="en-US"/>
              </w:rPr>
              <w:br/>
            </w:r>
            <w:r w:rsidRPr="00B421C1">
              <w:rPr>
                <w:sz w:val="22"/>
                <w:szCs w:val="22"/>
                <w:lang w:val="en-US"/>
              </w:rPr>
              <w:t xml:space="preserve">e-mail: </w:t>
            </w:r>
            <w:hyperlink r:id="rId11" w:history="1">
              <w:r w:rsidRPr="00B421C1">
                <w:rPr>
                  <w:color w:val="0563C1"/>
                  <w:sz w:val="22"/>
                  <w:szCs w:val="22"/>
                  <w:u w:val="single"/>
                  <w:lang w:val="en-US"/>
                </w:rPr>
                <w:t>dzp@agh.edu.pl</w:t>
              </w:r>
            </w:hyperlink>
          </w:p>
        </w:tc>
      </w:tr>
    </w:tbl>
    <w:p w14:paraId="19EAEE66"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OPIS SPOSOBU UDZIELANIA WYJAŚNIEŃ TREŚCI SWZ</w:t>
      </w:r>
    </w:p>
    <w:p w14:paraId="64C8858F"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Wykonawca może zwrócić się do Zamawiającego z wnioskiem o wyjaśnienie treści SWZ, przekazanym za pośrednictwem Platformy (karta ”Zapytania/Wyjaśnienia)</w:t>
      </w:r>
      <w:r w:rsidRPr="00B421C1">
        <w:rPr>
          <w:bCs/>
          <w:iCs/>
          <w:sz w:val="22"/>
          <w:szCs w:val="22"/>
        </w:rPr>
        <w:t>.</w:t>
      </w:r>
    </w:p>
    <w:p w14:paraId="7BB8BC3A"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p>
    <w:p w14:paraId="7919F1E1"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Jeżeli wniosek o wyjaśnienie treści SWZ nie wpłynie w terminie, o którym mowa w punkcie powyżej, Zamawiający nie ma obowiązku udzielania wyjaśnień SWZ.</w:t>
      </w:r>
    </w:p>
    <w:p w14:paraId="73614BD5"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Przedłużenie terminu składania ofert, nie wpływa na bieg terminu składania wniosku o wyjaśnienie treści SWZ.</w:t>
      </w:r>
    </w:p>
    <w:p w14:paraId="76A71766"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lastRenderedPageBreak/>
        <w:t>Treść zapytań wraz z wyjaśnieniami Zamawiający udostępni na stronie internetowej prowadzonego postępowania, bez ujawniania źródła zapytania.</w:t>
      </w:r>
    </w:p>
    <w:p w14:paraId="033988FD" w14:textId="77777777" w:rsidR="0053287F" w:rsidRPr="001D6EC9"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uzasadnionych przypadkach Zamawiający może przed upływem terminu składania ofert zmienić treść SWZ. Dokonaną zmianę treści SWZ Zamawiający udostępni na stronie internetowej prowadzonego postępowania.</w:t>
      </w:r>
    </w:p>
    <w:p w14:paraId="5148F8CC"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Wymagania dotycz</w:t>
      </w:r>
      <w:r w:rsidRPr="00B421C1">
        <w:rPr>
          <w:rFonts w:eastAsia="TimesNewRoman"/>
          <w:b/>
          <w:bCs/>
          <w:caps/>
          <w:kern w:val="3"/>
          <w:sz w:val="22"/>
          <w:szCs w:val="22"/>
        </w:rPr>
        <w:t>ą</w:t>
      </w:r>
      <w:r w:rsidRPr="00B421C1">
        <w:rPr>
          <w:b/>
          <w:bCs/>
          <w:caps/>
          <w:kern w:val="3"/>
          <w:sz w:val="22"/>
          <w:szCs w:val="22"/>
        </w:rPr>
        <w:t>ce wadium</w:t>
      </w:r>
    </w:p>
    <w:p w14:paraId="777D8E5D" w14:textId="77777777" w:rsidR="0053287F" w:rsidRPr="001D6EC9"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postępowaniu nie jest przewidziane składanie wadium.</w:t>
      </w:r>
    </w:p>
    <w:p w14:paraId="26CB77FA"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Termin zwi</w:t>
      </w:r>
      <w:r w:rsidRPr="00B421C1">
        <w:rPr>
          <w:rFonts w:eastAsia="TimesNewRoman"/>
          <w:b/>
          <w:bCs/>
          <w:caps/>
          <w:kern w:val="3"/>
          <w:sz w:val="22"/>
          <w:szCs w:val="22"/>
        </w:rPr>
        <w:t>ą</w:t>
      </w:r>
      <w:r w:rsidRPr="00B421C1">
        <w:rPr>
          <w:b/>
          <w:bCs/>
          <w:caps/>
          <w:kern w:val="3"/>
          <w:sz w:val="22"/>
          <w:szCs w:val="22"/>
        </w:rPr>
        <w:t>zania ofert</w:t>
      </w:r>
      <w:r w:rsidRPr="00B421C1">
        <w:rPr>
          <w:rFonts w:eastAsia="TimesNewRoman"/>
          <w:b/>
          <w:bCs/>
          <w:caps/>
          <w:kern w:val="3"/>
          <w:sz w:val="22"/>
          <w:szCs w:val="22"/>
        </w:rPr>
        <w:t>ą</w:t>
      </w:r>
    </w:p>
    <w:p w14:paraId="66C684C4" w14:textId="438770C3"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Wykonawca pozostaje związany ofertą do dnia </w:t>
      </w:r>
      <w:r w:rsidRPr="00164D87">
        <w:rPr>
          <w:b/>
          <w:bCs/>
          <w:iCs/>
          <w:color w:val="000000"/>
          <w:sz w:val="22"/>
          <w:szCs w:val="22"/>
          <w:highlight w:val="yellow"/>
        </w:rPr>
        <w:t>202</w:t>
      </w:r>
      <w:r w:rsidR="00505370" w:rsidRPr="00164D87">
        <w:rPr>
          <w:b/>
          <w:bCs/>
          <w:iCs/>
          <w:color w:val="000000"/>
          <w:sz w:val="22"/>
          <w:szCs w:val="22"/>
          <w:highlight w:val="yellow"/>
        </w:rPr>
        <w:t>2</w:t>
      </w:r>
      <w:r w:rsidRPr="00164D87">
        <w:rPr>
          <w:b/>
          <w:bCs/>
          <w:iCs/>
          <w:color w:val="000000"/>
          <w:sz w:val="22"/>
          <w:szCs w:val="22"/>
          <w:highlight w:val="yellow"/>
        </w:rPr>
        <w:t>-</w:t>
      </w:r>
      <w:r w:rsidR="00505370" w:rsidRPr="00164D87">
        <w:rPr>
          <w:b/>
          <w:bCs/>
          <w:iCs/>
          <w:color w:val="000000"/>
          <w:sz w:val="22"/>
          <w:szCs w:val="22"/>
          <w:highlight w:val="yellow"/>
        </w:rPr>
        <w:t>0</w:t>
      </w:r>
      <w:r w:rsidR="006A4B16">
        <w:rPr>
          <w:b/>
          <w:bCs/>
          <w:iCs/>
          <w:color w:val="000000"/>
          <w:sz w:val="22"/>
          <w:szCs w:val="22"/>
          <w:highlight w:val="yellow"/>
        </w:rPr>
        <w:t>5</w:t>
      </w:r>
      <w:r w:rsidRPr="00164D87">
        <w:rPr>
          <w:b/>
          <w:bCs/>
          <w:iCs/>
          <w:color w:val="000000"/>
          <w:sz w:val="22"/>
          <w:szCs w:val="22"/>
          <w:highlight w:val="yellow"/>
        </w:rPr>
        <w:t>-</w:t>
      </w:r>
      <w:r w:rsidR="006A4B16">
        <w:rPr>
          <w:b/>
          <w:bCs/>
          <w:iCs/>
          <w:color w:val="000000"/>
          <w:sz w:val="22"/>
          <w:szCs w:val="22"/>
          <w:highlight w:val="yellow"/>
        </w:rPr>
        <w:t>05</w:t>
      </w:r>
      <w:r w:rsidRPr="00164D87">
        <w:rPr>
          <w:b/>
          <w:bCs/>
          <w:iCs/>
          <w:color w:val="000000"/>
          <w:sz w:val="22"/>
          <w:szCs w:val="22"/>
          <w:highlight w:val="yellow"/>
        </w:rPr>
        <w:t>.</w:t>
      </w:r>
    </w:p>
    <w:p w14:paraId="68E02FF6"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Bieg terminu związania ofertą rozpoczyna się wraz z upływem terminu składania ofert.</w:t>
      </w:r>
    </w:p>
    <w:p w14:paraId="614DDC20" w14:textId="593B32B1" w:rsidR="00F519CB" w:rsidRPr="00F0104F"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4E082B3F"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Opis sposobu przygotowywania ofert</w:t>
      </w:r>
    </w:p>
    <w:p w14:paraId="2A6FECB9"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Wykonawca może złożyć tylko jedną ofertę.</w:t>
      </w:r>
    </w:p>
    <w:p w14:paraId="22D95112"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Postępowanie o udzielenie zamówienia prowadzi się w języku polskim. Dokumenty sporządzone w języku obcym są składane wraz z tłumaczeniem na język polski.</w:t>
      </w:r>
    </w:p>
    <w:p w14:paraId="0607ED8B"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Tre</w:t>
      </w:r>
      <w:r w:rsidRPr="00B421C1">
        <w:rPr>
          <w:rFonts w:eastAsia="TimesNewRoman"/>
          <w:bCs/>
          <w:iCs/>
          <w:color w:val="000000"/>
          <w:sz w:val="22"/>
          <w:szCs w:val="22"/>
        </w:rPr>
        <w:t xml:space="preserve">ść </w:t>
      </w:r>
      <w:r w:rsidRPr="00B421C1">
        <w:rPr>
          <w:bCs/>
          <w:iCs/>
          <w:color w:val="000000"/>
          <w:sz w:val="22"/>
          <w:szCs w:val="22"/>
        </w:rPr>
        <w:t>oferty musi być zgodna z wymaganiami Zamawiającego określonymi w niniejszej SWZ.</w:t>
      </w:r>
    </w:p>
    <w:p w14:paraId="7930A457"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Oferta musi zawierać następujące oświadczenia i dokumenty:</w:t>
      </w:r>
    </w:p>
    <w:tbl>
      <w:tblPr>
        <w:tblW w:w="8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562"/>
        <w:gridCol w:w="8272"/>
      </w:tblGrid>
      <w:tr w:rsidR="0053287F" w:rsidRPr="00B421C1" w14:paraId="2DF82E7B" w14:textId="77777777" w:rsidTr="00B546DE">
        <w:tc>
          <w:tcPr>
            <w:tcW w:w="562" w:type="dxa"/>
            <w:tcBorders>
              <w:top w:val="single" w:sz="4" w:space="0" w:color="000000"/>
              <w:left w:val="single" w:sz="4" w:space="0" w:color="000000"/>
              <w:bottom w:val="single" w:sz="4" w:space="0" w:color="000000"/>
              <w:right w:val="single" w:sz="4" w:space="0" w:color="000000"/>
            </w:tcBorders>
            <w:hideMark/>
          </w:tcPr>
          <w:p w14:paraId="5A1D9C4F" w14:textId="77777777" w:rsidR="0053287F" w:rsidRPr="00B421C1" w:rsidRDefault="0053287F" w:rsidP="00EB23AB">
            <w:pPr>
              <w:suppressAutoHyphens/>
              <w:autoSpaceDN w:val="0"/>
              <w:jc w:val="both"/>
              <w:outlineLvl w:val="1"/>
              <w:rPr>
                <w:bCs/>
                <w:iCs/>
                <w:color w:val="000000"/>
                <w:sz w:val="22"/>
                <w:szCs w:val="22"/>
                <w:lang w:val="x-none" w:eastAsia="x-none"/>
              </w:rPr>
            </w:pPr>
            <w:r w:rsidRPr="00B421C1">
              <w:rPr>
                <w:bCs/>
                <w:iCs/>
                <w:color w:val="000000"/>
                <w:sz w:val="22"/>
                <w:szCs w:val="22"/>
                <w:lang w:val="x-none" w:eastAsia="x-none"/>
              </w:rPr>
              <w:t>1</w:t>
            </w:r>
          </w:p>
        </w:tc>
        <w:tc>
          <w:tcPr>
            <w:tcW w:w="8272" w:type="dxa"/>
            <w:tcBorders>
              <w:top w:val="single" w:sz="4" w:space="0" w:color="000000"/>
              <w:left w:val="single" w:sz="4" w:space="0" w:color="000000"/>
              <w:bottom w:val="single" w:sz="4" w:space="0" w:color="000000"/>
              <w:right w:val="single" w:sz="4" w:space="0" w:color="000000"/>
            </w:tcBorders>
            <w:hideMark/>
          </w:tcPr>
          <w:p w14:paraId="3D026288" w14:textId="77777777" w:rsidR="0053287F" w:rsidRPr="00B421C1" w:rsidRDefault="0053287F" w:rsidP="00EB23AB">
            <w:pPr>
              <w:suppressAutoHyphens/>
              <w:autoSpaceDN w:val="0"/>
              <w:jc w:val="both"/>
              <w:outlineLvl w:val="1"/>
              <w:rPr>
                <w:b/>
                <w:bCs/>
                <w:iCs/>
                <w:color w:val="000000"/>
                <w:sz w:val="22"/>
                <w:szCs w:val="22"/>
                <w:lang w:val="x-none" w:eastAsia="x-none"/>
              </w:rPr>
            </w:pPr>
            <w:r w:rsidRPr="00B421C1">
              <w:rPr>
                <w:b/>
                <w:bCs/>
                <w:iCs/>
                <w:color w:val="000000"/>
                <w:sz w:val="22"/>
                <w:szCs w:val="22"/>
                <w:lang w:val="x-none" w:eastAsia="x-none"/>
              </w:rPr>
              <w:t xml:space="preserve">Formularz oferty. </w:t>
            </w:r>
          </w:p>
          <w:p w14:paraId="1F8AE176" w14:textId="77777777" w:rsidR="0053287F" w:rsidRPr="00B421C1" w:rsidRDefault="0053287F" w:rsidP="00EB23AB">
            <w:pPr>
              <w:suppressAutoHyphens/>
              <w:autoSpaceDN w:val="0"/>
              <w:jc w:val="both"/>
              <w:outlineLvl w:val="1"/>
              <w:rPr>
                <w:bCs/>
                <w:iCs/>
                <w:color w:val="000000"/>
                <w:sz w:val="22"/>
                <w:szCs w:val="22"/>
                <w:lang w:val="x-none" w:eastAsia="x-none"/>
              </w:rPr>
            </w:pPr>
            <w:r w:rsidRPr="00B421C1">
              <w:rPr>
                <w:bCs/>
                <w:iCs/>
                <w:color w:val="000000"/>
                <w:sz w:val="22"/>
                <w:szCs w:val="22"/>
                <w:lang w:val="x-none" w:eastAsia="x-none"/>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53287F" w:rsidRPr="00B421C1" w14:paraId="0E6C3E15" w14:textId="77777777" w:rsidTr="00B546DE">
        <w:tc>
          <w:tcPr>
            <w:tcW w:w="562" w:type="dxa"/>
            <w:tcBorders>
              <w:top w:val="single" w:sz="4" w:space="0" w:color="000000"/>
              <w:left w:val="single" w:sz="4" w:space="0" w:color="000000"/>
              <w:bottom w:val="single" w:sz="4" w:space="0" w:color="000000"/>
              <w:right w:val="single" w:sz="4" w:space="0" w:color="000000"/>
            </w:tcBorders>
            <w:hideMark/>
          </w:tcPr>
          <w:p w14:paraId="251BEA85" w14:textId="77777777" w:rsidR="0053287F" w:rsidRPr="00B421C1" w:rsidRDefault="0053287F" w:rsidP="00EB23AB">
            <w:pPr>
              <w:suppressAutoHyphens/>
              <w:autoSpaceDN w:val="0"/>
              <w:jc w:val="both"/>
              <w:outlineLvl w:val="1"/>
              <w:rPr>
                <w:bCs/>
                <w:iCs/>
                <w:color w:val="000000"/>
                <w:sz w:val="22"/>
                <w:szCs w:val="22"/>
                <w:lang w:eastAsia="x-none"/>
              </w:rPr>
            </w:pPr>
            <w:r w:rsidRPr="00B421C1">
              <w:rPr>
                <w:bCs/>
                <w:iCs/>
                <w:color w:val="000000"/>
                <w:sz w:val="22"/>
                <w:szCs w:val="22"/>
                <w:lang w:eastAsia="x-none"/>
              </w:rPr>
              <w:t>2</w:t>
            </w:r>
          </w:p>
        </w:tc>
        <w:tc>
          <w:tcPr>
            <w:tcW w:w="8272" w:type="dxa"/>
            <w:tcBorders>
              <w:top w:val="single" w:sz="4" w:space="0" w:color="000000"/>
              <w:left w:val="single" w:sz="4" w:space="0" w:color="000000"/>
              <w:bottom w:val="single" w:sz="4" w:space="0" w:color="000000"/>
              <w:right w:val="single" w:sz="4" w:space="0" w:color="000000"/>
            </w:tcBorders>
            <w:hideMark/>
          </w:tcPr>
          <w:p w14:paraId="3B00AEE2" w14:textId="77777777" w:rsidR="0053287F" w:rsidRPr="00B421C1" w:rsidRDefault="0053287F" w:rsidP="00EB23AB">
            <w:pPr>
              <w:suppressAutoHyphens/>
              <w:autoSpaceDN w:val="0"/>
              <w:jc w:val="both"/>
              <w:outlineLvl w:val="1"/>
              <w:rPr>
                <w:b/>
                <w:bCs/>
                <w:iCs/>
                <w:color w:val="000000"/>
                <w:sz w:val="22"/>
                <w:szCs w:val="22"/>
                <w:lang w:eastAsia="x-none"/>
              </w:rPr>
            </w:pPr>
            <w:r w:rsidRPr="00B421C1">
              <w:rPr>
                <w:b/>
                <w:bCs/>
                <w:iCs/>
                <w:color w:val="000000"/>
                <w:sz w:val="22"/>
                <w:szCs w:val="22"/>
                <w:lang w:val="x-none" w:eastAsia="x-none"/>
              </w:rPr>
              <w:t xml:space="preserve">Oświadczenie o niepodleganiu wykluczeniu </w:t>
            </w:r>
            <w:r w:rsidRPr="00B421C1">
              <w:rPr>
                <w:b/>
                <w:bCs/>
                <w:iCs/>
                <w:color w:val="000000"/>
                <w:sz w:val="22"/>
                <w:szCs w:val="22"/>
                <w:lang w:eastAsia="x-none"/>
              </w:rPr>
              <w:t>z postępowania</w:t>
            </w:r>
          </w:p>
          <w:p w14:paraId="2441E148" w14:textId="77777777" w:rsidR="0053287F" w:rsidRPr="00B421C1" w:rsidRDefault="0053287F" w:rsidP="00EB23AB">
            <w:pPr>
              <w:suppressAutoHyphens/>
              <w:autoSpaceDN w:val="0"/>
              <w:jc w:val="both"/>
              <w:outlineLvl w:val="1"/>
              <w:rPr>
                <w:bCs/>
                <w:iCs/>
                <w:color w:val="000000"/>
                <w:sz w:val="22"/>
                <w:szCs w:val="22"/>
                <w:lang w:eastAsia="x-none"/>
              </w:rPr>
            </w:pPr>
            <w:r w:rsidRPr="00B421C1">
              <w:rPr>
                <w:bCs/>
                <w:iCs/>
                <w:color w:val="000000"/>
                <w:sz w:val="22"/>
                <w:szCs w:val="22"/>
                <w:lang w:val="x-none" w:eastAsia="x-none"/>
              </w:rPr>
              <w:t xml:space="preserve">Aktualne na dzień składania ofert oświadczenie Wykonawcy stanowiące wstępne potwierdzenie </w:t>
            </w:r>
            <w:r w:rsidRPr="00B421C1">
              <w:rPr>
                <w:bCs/>
                <w:iCs/>
                <w:color w:val="000000"/>
                <w:sz w:val="22"/>
                <w:szCs w:val="22"/>
                <w:lang w:eastAsia="x-none"/>
              </w:rPr>
              <w:t>braku podstaw do wykluczenia</w:t>
            </w:r>
          </w:p>
        </w:tc>
      </w:tr>
      <w:tr w:rsidR="0053287F" w:rsidRPr="00B421C1" w14:paraId="2F555A18" w14:textId="77777777" w:rsidTr="00B546DE">
        <w:tc>
          <w:tcPr>
            <w:tcW w:w="562" w:type="dxa"/>
            <w:tcBorders>
              <w:top w:val="single" w:sz="4" w:space="0" w:color="000000"/>
              <w:left w:val="single" w:sz="4" w:space="0" w:color="000000"/>
              <w:bottom w:val="single" w:sz="4" w:space="0" w:color="000000"/>
              <w:right w:val="single" w:sz="4" w:space="0" w:color="000000"/>
            </w:tcBorders>
            <w:hideMark/>
          </w:tcPr>
          <w:p w14:paraId="69966492" w14:textId="77777777" w:rsidR="0053287F" w:rsidRPr="00B421C1" w:rsidRDefault="0053287F" w:rsidP="00EB23AB">
            <w:pPr>
              <w:suppressAutoHyphens/>
              <w:autoSpaceDN w:val="0"/>
              <w:jc w:val="both"/>
              <w:outlineLvl w:val="1"/>
              <w:rPr>
                <w:bCs/>
                <w:iCs/>
                <w:color w:val="000000"/>
                <w:sz w:val="22"/>
                <w:szCs w:val="22"/>
                <w:lang w:eastAsia="x-none"/>
              </w:rPr>
            </w:pPr>
            <w:r w:rsidRPr="00B421C1">
              <w:rPr>
                <w:bCs/>
                <w:iCs/>
                <w:color w:val="000000"/>
                <w:sz w:val="22"/>
                <w:szCs w:val="22"/>
                <w:lang w:eastAsia="x-none"/>
              </w:rPr>
              <w:t>3</w:t>
            </w:r>
          </w:p>
        </w:tc>
        <w:tc>
          <w:tcPr>
            <w:tcW w:w="8272" w:type="dxa"/>
            <w:tcBorders>
              <w:top w:val="single" w:sz="4" w:space="0" w:color="000000"/>
              <w:left w:val="single" w:sz="4" w:space="0" w:color="000000"/>
              <w:bottom w:val="single" w:sz="4" w:space="0" w:color="000000"/>
              <w:right w:val="single" w:sz="4" w:space="0" w:color="000000"/>
            </w:tcBorders>
            <w:hideMark/>
          </w:tcPr>
          <w:p w14:paraId="06599CBA" w14:textId="135993C5" w:rsidR="00782016" w:rsidRDefault="0053287F" w:rsidP="007F456E">
            <w:pPr>
              <w:suppressAutoHyphens/>
              <w:autoSpaceDN w:val="0"/>
              <w:jc w:val="both"/>
              <w:rPr>
                <w:sz w:val="22"/>
                <w:szCs w:val="22"/>
              </w:rPr>
            </w:pPr>
            <w:r w:rsidRPr="00B421C1">
              <w:rPr>
                <w:b/>
                <w:sz w:val="22"/>
                <w:szCs w:val="22"/>
              </w:rPr>
              <w:t>Opis techniczny oferowan</w:t>
            </w:r>
            <w:r w:rsidR="00B546DE">
              <w:rPr>
                <w:b/>
                <w:sz w:val="22"/>
                <w:szCs w:val="22"/>
              </w:rPr>
              <w:t xml:space="preserve">ych odczynników chemicznych </w:t>
            </w:r>
            <w:r>
              <w:rPr>
                <w:b/>
                <w:iCs/>
                <w:color w:val="000000"/>
                <w:sz w:val="22"/>
                <w:szCs w:val="22"/>
              </w:rPr>
              <w:t xml:space="preserve"> </w:t>
            </w:r>
            <w:r w:rsidRPr="00B421C1">
              <w:rPr>
                <w:sz w:val="22"/>
                <w:szCs w:val="22"/>
              </w:rPr>
              <w:t>wraz ze wskazaniem ich wszystkich parametrów technicznych, w zakresie umożliwiającym ocenę spełniania wymagań Zamawiającego określonych w niniejszej SWZ.</w:t>
            </w:r>
          </w:p>
          <w:p w14:paraId="499D370A" w14:textId="03559C4B" w:rsidR="007F456E" w:rsidRPr="009237BF" w:rsidRDefault="007F456E" w:rsidP="007F456E">
            <w:pPr>
              <w:suppressAutoHyphens/>
              <w:autoSpaceDN w:val="0"/>
              <w:jc w:val="both"/>
              <w:rPr>
                <w:sz w:val="22"/>
                <w:szCs w:val="22"/>
              </w:rPr>
            </w:pPr>
          </w:p>
        </w:tc>
      </w:tr>
      <w:tr w:rsidR="0053287F" w:rsidRPr="00B421C1" w14:paraId="2EBA0D29" w14:textId="77777777" w:rsidTr="00B546DE">
        <w:tc>
          <w:tcPr>
            <w:tcW w:w="562" w:type="dxa"/>
            <w:tcBorders>
              <w:top w:val="single" w:sz="4" w:space="0" w:color="000000"/>
              <w:left w:val="single" w:sz="4" w:space="0" w:color="000000"/>
              <w:bottom w:val="single" w:sz="4" w:space="0" w:color="000000"/>
              <w:right w:val="single" w:sz="4" w:space="0" w:color="000000"/>
            </w:tcBorders>
            <w:hideMark/>
          </w:tcPr>
          <w:p w14:paraId="786E0DED" w14:textId="77777777" w:rsidR="0053287F" w:rsidRPr="00B421C1" w:rsidRDefault="0053287F" w:rsidP="00EB23AB">
            <w:pPr>
              <w:suppressAutoHyphens/>
              <w:autoSpaceDN w:val="0"/>
              <w:jc w:val="both"/>
              <w:outlineLvl w:val="1"/>
              <w:rPr>
                <w:bCs/>
                <w:iCs/>
                <w:color w:val="000000"/>
                <w:sz w:val="22"/>
                <w:szCs w:val="22"/>
                <w:lang w:eastAsia="x-none"/>
              </w:rPr>
            </w:pPr>
            <w:r w:rsidRPr="00B421C1">
              <w:rPr>
                <w:bCs/>
                <w:iCs/>
                <w:color w:val="000000"/>
                <w:sz w:val="22"/>
                <w:szCs w:val="22"/>
                <w:lang w:eastAsia="x-none"/>
              </w:rPr>
              <w:t>4</w:t>
            </w:r>
          </w:p>
        </w:tc>
        <w:tc>
          <w:tcPr>
            <w:tcW w:w="8272" w:type="dxa"/>
            <w:tcBorders>
              <w:top w:val="single" w:sz="4" w:space="0" w:color="000000"/>
              <w:left w:val="single" w:sz="4" w:space="0" w:color="000000"/>
              <w:bottom w:val="single" w:sz="4" w:space="0" w:color="000000"/>
              <w:right w:val="single" w:sz="4" w:space="0" w:color="000000"/>
            </w:tcBorders>
            <w:hideMark/>
          </w:tcPr>
          <w:p w14:paraId="31193AAE" w14:textId="77777777" w:rsidR="0053287F" w:rsidRPr="00B421C1" w:rsidRDefault="0053287F" w:rsidP="00EB23AB">
            <w:pPr>
              <w:suppressAutoHyphens/>
              <w:autoSpaceDN w:val="0"/>
              <w:jc w:val="both"/>
              <w:outlineLvl w:val="1"/>
              <w:rPr>
                <w:bCs/>
                <w:iCs/>
                <w:color w:val="000000"/>
                <w:sz w:val="22"/>
                <w:szCs w:val="22"/>
                <w:lang w:val="x-none" w:eastAsia="x-none"/>
              </w:rPr>
            </w:pPr>
            <w:r w:rsidRPr="00B421C1">
              <w:rPr>
                <w:b/>
                <w:bCs/>
                <w:iCs/>
                <w:color w:val="000000"/>
                <w:sz w:val="22"/>
                <w:szCs w:val="22"/>
                <w:lang w:val="x-none" w:eastAsia="x-none"/>
              </w:rPr>
              <w:t>Pełnomocnictwo</w:t>
            </w:r>
            <w:r w:rsidRPr="00B421C1">
              <w:rPr>
                <w:bCs/>
                <w:iCs/>
                <w:color w:val="000000"/>
                <w:sz w:val="22"/>
                <w:szCs w:val="22"/>
                <w:lang w:val="x-none" w:eastAsia="x-none"/>
              </w:rPr>
              <w:t xml:space="preserve"> lub inny dokument potwierdzający umocowanie do reprezentowania wykonawcy.</w:t>
            </w:r>
          </w:p>
          <w:p w14:paraId="2FECE92C" w14:textId="77777777" w:rsidR="0053287F" w:rsidRPr="00B421C1" w:rsidRDefault="0053287F" w:rsidP="00EB23AB">
            <w:pPr>
              <w:suppressAutoHyphens/>
              <w:autoSpaceDN w:val="0"/>
              <w:jc w:val="both"/>
              <w:outlineLvl w:val="1"/>
              <w:rPr>
                <w:bCs/>
                <w:iCs/>
                <w:color w:val="000000"/>
                <w:sz w:val="22"/>
                <w:szCs w:val="22"/>
                <w:lang w:val="x-none" w:eastAsia="x-none"/>
              </w:rPr>
            </w:pPr>
            <w:r w:rsidRPr="00B421C1">
              <w:rPr>
                <w:bCs/>
                <w:iCs/>
                <w:color w:val="000000"/>
                <w:sz w:val="22"/>
                <w:szCs w:val="22"/>
                <w:lang w:val="x-none" w:eastAsia="x-none"/>
              </w:rPr>
              <w:t xml:space="preserve">Upoważnienie osób podpisujących ofertę wynikać musi bezpośrednio z dokumentów dołączonych do oferty. Jeżeli upoważnienie takie nie wynika wprost z dokumentów rejestrowych (KRS, </w:t>
            </w:r>
            <w:proofErr w:type="spellStart"/>
            <w:r w:rsidRPr="00B421C1">
              <w:rPr>
                <w:bCs/>
                <w:iCs/>
                <w:color w:val="000000"/>
                <w:sz w:val="22"/>
                <w:szCs w:val="22"/>
                <w:lang w:val="x-none" w:eastAsia="x-none"/>
              </w:rPr>
              <w:t>CeiDG</w:t>
            </w:r>
            <w:proofErr w:type="spellEnd"/>
            <w:r w:rsidRPr="00B421C1">
              <w:rPr>
                <w:bCs/>
                <w:iCs/>
                <w:color w:val="000000"/>
                <w:sz w:val="22"/>
                <w:szCs w:val="22"/>
                <w:lang w:val="x-none" w:eastAsia="x-none"/>
              </w:rPr>
              <w:t xml:space="preserve"> lub innego właściwego rejestru), to do oferty należy dołączyć inny dokument potwierdzający umocowanie do reprezentowania wykonawcy.</w:t>
            </w:r>
          </w:p>
        </w:tc>
      </w:tr>
    </w:tbl>
    <w:p w14:paraId="32979F02" w14:textId="77777777" w:rsidR="0053287F" w:rsidRPr="00B421C1" w:rsidRDefault="0053287F" w:rsidP="004D78B7">
      <w:pPr>
        <w:numPr>
          <w:ilvl w:val="1"/>
          <w:numId w:val="3"/>
        </w:numPr>
        <w:autoSpaceDN w:val="0"/>
        <w:jc w:val="both"/>
        <w:outlineLvl w:val="1"/>
        <w:rPr>
          <w:bCs/>
          <w:iCs/>
          <w:color w:val="000000"/>
          <w:sz w:val="22"/>
          <w:szCs w:val="22"/>
        </w:rPr>
      </w:pPr>
      <w:r w:rsidRPr="00B421C1">
        <w:rPr>
          <w:bCs/>
          <w:iCs/>
          <w:color w:val="000000"/>
          <w:sz w:val="22"/>
          <w:szCs w:val="22"/>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7DBBE3A5" w14:textId="77777777" w:rsidR="0053287F" w:rsidRPr="00B421C1" w:rsidRDefault="0053287F" w:rsidP="004D78B7">
      <w:pPr>
        <w:numPr>
          <w:ilvl w:val="1"/>
          <w:numId w:val="3"/>
        </w:numPr>
        <w:autoSpaceDN w:val="0"/>
        <w:jc w:val="both"/>
        <w:outlineLvl w:val="1"/>
        <w:rPr>
          <w:bCs/>
          <w:iCs/>
          <w:color w:val="000000"/>
          <w:sz w:val="22"/>
          <w:szCs w:val="22"/>
          <w:lang w:eastAsia="x-none"/>
        </w:rPr>
      </w:pPr>
      <w:r w:rsidRPr="00B421C1">
        <w:rPr>
          <w:bCs/>
          <w:iCs/>
          <w:color w:val="000000"/>
          <w:sz w:val="22"/>
          <w:szCs w:val="22"/>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p>
    <w:p w14:paraId="2C191B91"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Zamawiający informuje, iż zgodnie z art. 18 ust. 3 ustawy </w:t>
      </w:r>
      <w:proofErr w:type="spellStart"/>
      <w:r w:rsidRPr="00B421C1">
        <w:rPr>
          <w:bCs/>
          <w:iCs/>
          <w:color w:val="000000"/>
          <w:sz w:val="22"/>
          <w:szCs w:val="22"/>
        </w:rPr>
        <w:t>Pzp</w:t>
      </w:r>
      <w:proofErr w:type="spellEnd"/>
      <w:r w:rsidRPr="00B421C1">
        <w:rPr>
          <w:bCs/>
          <w:iCs/>
          <w:color w:val="000000"/>
          <w:sz w:val="22"/>
          <w:szCs w:val="22"/>
        </w:rPr>
        <w:t>, nie ujawnia się informacji stanowiących tajemnicę przedsiębiorstwa, w rozumieniu przepisów ustawy z dnia 16 kwietnia 1993 r. o zwalczaniu nieuczciwej konkurencji (Dz. U. z 2020 r. poz. 1913), zwanej dalej „ustawą o zwalczaniu nieuczciwej konkurencji” jeżeli Wykonawca:</w:t>
      </w:r>
    </w:p>
    <w:p w14:paraId="5A434F6F" w14:textId="77777777" w:rsidR="0053287F" w:rsidRPr="00B421C1" w:rsidRDefault="0053287F" w:rsidP="004D78B7">
      <w:pPr>
        <w:numPr>
          <w:ilvl w:val="0"/>
          <w:numId w:val="8"/>
        </w:numPr>
        <w:suppressAutoHyphens/>
        <w:autoSpaceDN w:val="0"/>
        <w:jc w:val="both"/>
        <w:outlineLvl w:val="1"/>
        <w:rPr>
          <w:bCs/>
          <w:iCs/>
          <w:color w:val="000000"/>
          <w:sz w:val="22"/>
          <w:szCs w:val="22"/>
        </w:rPr>
      </w:pPr>
      <w:r w:rsidRPr="00B421C1">
        <w:rPr>
          <w:bCs/>
          <w:iCs/>
          <w:color w:val="000000"/>
          <w:sz w:val="22"/>
          <w:szCs w:val="22"/>
        </w:rPr>
        <w:lastRenderedPageBreak/>
        <w:t>wraz z przekazaniem takich informacji, zastrzegł, że nie mogą być one udostępniane;</w:t>
      </w:r>
    </w:p>
    <w:p w14:paraId="634B3348" w14:textId="77777777" w:rsidR="0053287F" w:rsidRPr="00B421C1" w:rsidRDefault="0053287F" w:rsidP="004D78B7">
      <w:pPr>
        <w:numPr>
          <w:ilvl w:val="0"/>
          <w:numId w:val="8"/>
        </w:numPr>
        <w:suppressAutoHyphens/>
        <w:autoSpaceDN w:val="0"/>
        <w:jc w:val="both"/>
        <w:outlineLvl w:val="1"/>
        <w:rPr>
          <w:bCs/>
          <w:iCs/>
          <w:color w:val="000000"/>
          <w:sz w:val="22"/>
          <w:szCs w:val="22"/>
        </w:rPr>
      </w:pPr>
      <w:r w:rsidRPr="00B421C1">
        <w:rPr>
          <w:bCs/>
          <w:iCs/>
          <w:color w:val="000000"/>
          <w:sz w:val="22"/>
          <w:szCs w:val="22"/>
        </w:rPr>
        <w:t>wykazał, załączając stosowne uzasadnienie, iż zastrzeżone informacje stanowią tajemnicę przedsiębiorstwa.</w:t>
      </w:r>
    </w:p>
    <w:p w14:paraId="56FB48D1" w14:textId="77777777" w:rsidR="0053287F" w:rsidRPr="00B421C1" w:rsidRDefault="0053287F" w:rsidP="0053287F">
      <w:pPr>
        <w:suppressAutoHyphens/>
        <w:autoSpaceDN w:val="0"/>
        <w:ind w:left="680"/>
        <w:jc w:val="both"/>
        <w:outlineLvl w:val="1"/>
        <w:rPr>
          <w:bCs/>
          <w:iCs/>
          <w:color w:val="000000"/>
          <w:sz w:val="22"/>
          <w:szCs w:val="22"/>
        </w:rPr>
      </w:pPr>
      <w:r w:rsidRPr="00B421C1">
        <w:rPr>
          <w:bCs/>
          <w:iCs/>
          <w:color w:val="000000"/>
          <w:sz w:val="22"/>
          <w:szCs w:val="22"/>
        </w:rPr>
        <w:t>Zaleca się, aby uzasadnienie o którym mowa powyżej było sformułowane w sposób umożliwiający jego udostępnienie pozostałym uczestnikom postępowania.</w:t>
      </w:r>
    </w:p>
    <w:p w14:paraId="012556D7" w14:textId="77777777" w:rsidR="0053287F" w:rsidRPr="00B421C1" w:rsidRDefault="0053287F" w:rsidP="0053287F">
      <w:pPr>
        <w:suppressAutoHyphens/>
        <w:autoSpaceDN w:val="0"/>
        <w:ind w:left="680"/>
        <w:jc w:val="both"/>
        <w:outlineLvl w:val="1"/>
        <w:rPr>
          <w:bCs/>
          <w:iCs/>
          <w:color w:val="000000"/>
          <w:sz w:val="22"/>
          <w:szCs w:val="22"/>
        </w:rPr>
      </w:pPr>
      <w:r w:rsidRPr="00B421C1">
        <w:rPr>
          <w:bCs/>
          <w:iCs/>
          <w:color w:val="000000"/>
          <w:sz w:val="22"/>
          <w:szCs w:val="22"/>
        </w:rPr>
        <w:t xml:space="preserve">Wykonawca nie może zastrzec informacji, o których mowa w art. 222 ust. 5 ustawy </w:t>
      </w:r>
      <w:proofErr w:type="spellStart"/>
      <w:r w:rsidRPr="00B421C1">
        <w:rPr>
          <w:bCs/>
          <w:iCs/>
          <w:color w:val="000000"/>
          <w:sz w:val="22"/>
          <w:szCs w:val="22"/>
        </w:rPr>
        <w:t>Pzp</w:t>
      </w:r>
      <w:proofErr w:type="spellEnd"/>
      <w:r w:rsidRPr="00B421C1">
        <w:rPr>
          <w:bCs/>
          <w:iCs/>
          <w:color w:val="000000"/>
          <w:sz w:val="22"/>
          <w:szCs w:val="22"/>
        </w:rPr>
        <w:t>.</w:t>
      </w:r>
    </w:p>
    <w:p w14:paraId="10813293"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Opis sposobu przygotowania oferty składanej w formie elektronicznej lub w postaci elektronicznej:</w:t>
      </w:r>
    </w:p>
    <w:p w14:paraId="477DFB48" w14:textId="77777777" w:rsidR="0053287F" w:rsidRPr="00B421C1" w:rsidRDefault="0053287F" w:rsidP="004D78B7">
      <w:pPr>
        <w:numPr>
          <w:ilvl w:val="0"/>
          <w:numId w:val="9"/>
        </w:numPr>
        <w:suppressAutoHyphens/>
        <w:autoSpaceDN w:val="0"/>
        <w:rPr>
          <w:rFonts w:eastAsia="Calibri"/>
          <w:sz w:val="22"/>
          <w:szCs w:val="22"/>
          <w:lang w:eastAsia="en-US"/>
        </w:rPr>
      </w:pPr>
      <w:r w:rsidRPr="00B421C1">
        <w:rPr>
          <w:rFonts w:eastAsia="Calibri"/>
          <w:sz w:val="22"/>
          <w:szCs w:val="22"/>
          <w:lang w:eastAsia="en-US"/>
        </w:rPr>
        <w:t>Wykonawca, chcąc przystąpić do udziału w postępowaniu, loguje się na Platformie, w menu ”Ogłoszenia” wyszukuje niniejsze postępowanie, otwiera je klikając w jego temat, a następnie korzysta z funkcji ”</w:t>
      </w:r>
      <w:r w:rsidRPr="00B421C1">
        <w:rPr>
          <w:rFonts w:eastAsia="Calibri"/>
          <w:b/>
          <w:i/>
          <w:sz w:val="22"/>
          <w:szCs w:val="22"/>
          <w:lang w:eastAsia="en-US"/>
        </w:rPr>
        <w:t>Zgłoś udział w postępowaniu</w:t>
      </w:r>
      <w:r w:rsidRPr="00B421C1">
        <w:rPr>
          <w:rFonts w:eastAsia="Calibri"/>
          <w:sz w:val="22"/>
          <w:szCs w:val="22"/>
          <w:lang w:eastAsia="en-US"/>
        </w:rPr>
        <w:t>” na karcie Informacje ogólne”;</w:t>
      </w:r>
    </w:p>
    <w:p w14:paraId="471DE23E" w14:textId="77777777" w:rsidR="0053287F" w:rsidRPr="00B421C1" w:rsidRDefault="0053287F" w:rsidP="004D78B7">
      <w:pPr>
        <w:numPr>
          <w:ilvl w:val="0"/>
          <w:numId w:val="9"/>
        </w:numPr>
        <w:suppressAutoHyphens/>
        <w:autoSpaceDN w:val="0"/>
        <w:rPr>
          <w:rFonts w:eastAsia="Calibri"/>
          <w:sz w:val="22"/>
          <w:szCs w:val="22"/>
          <w:lang w:eastAsia="en-US"/>
        </w:rPr>
      </w:pPr>
      <w:r w:rsidRPr="00B421C1">
        <w:rPr>
          <w:rFonts w:eastAsia="Calibri"/>
          <w:sz w:val="22"/>
          <w:szCs w:val="22"/>
          <w:lang w:eastAsia="en-US"/>
        </w:rPr>
        <w:t>w przypadku, gdy Wykonawca nie posiada konta na Platformie, należy skorzystać z funkcji ”</w:t>
      </w:r>
      <w:r w:rsidRPr="00B421C1">
        <w:rPr>
          <w:rFonts w:eastAsia="Calibri"/>
          <w:b/>
          <w:i/>
          <w:sz w:val="22"/>
          <w:szCs w:val="22"/>
          <w:lang w:eastAsia="en-US"/>
        </w:rPr>
        <w:t>Zarejestruj</w:t>
      </w:r>
      <w:r w:rsidRPr="00B421C1">
        <w:rPr>
          <w:rFonts w:eastAsia="Calibri"/>
          <w:sz w:val="22"/>
          <w:szCs w:val="22"/>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607D4807" w14:textId="77777777" w:rsidR="0053287F" w:rsidRPr="00B421C1" w:rsidRDefault="0053287F" w:rsidP="004D78B7">
      <w:pPr>
        <w:numPr>
          <w:ilvl w:val="0"/>
          <w:numId w:val="9"/>
        </w:numPr>
        <w:suppressAutoHyphens/>
        <w:autoSpaceDN w:val="0"/>
        <w:rPr>
          <w:rFonts w:eastAsia="Calibri"/>
          <w:sz w:val="22"/>
          <w:szCs w:val="22"/>
          <w:lang w:eastAsia="en-US"/>
        </w:rPr>
      </w:pPr>
      <w:r w:rsidRPr="00B421C1">
        <w:rPr>
          <w:rFonts w:eastAsia="Calibri"/>
          <w:sz w:val="22"/>
          <w:szCs w:val="22"/>
          <w:lang w:eastAsia="en-US"/>
        </w:rPr>
        <w:t>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B421C1">
        <w:rPr>
          <w:rFonts w:eastAsia="Calibri"/>
          <w:b/>
          <w:i/>
          <w:sz w:val="22"/>
          <w:szCs w:val="22"/>
          <w:lang w:eastAsia="en-US"/>
        </w:rPr>
        <w:t>Załącz plik</w:t>
      </w:r>
      <w:r w:rsidRPr="00B421C1">
        <w:rPr>
          <w:rFonts w:eastAsia="Calibri"/>
          <w:sz w:val="22"/>
          <w:szCs w:val="22"/>
          <w:lang w:eastAsia="en-US"/>
        </w:rPr>
        <w:t>” i użycie przycisku ”</w:t>
      </w:r>
      <w:r w:rsidRPr="00B421C1">
        <w:rPr>
          <w:rFonts w:eastAsia="Calibri"/>
          <w:b/>
          <w:i/>
          <w:sz w:val="22"/>
          <w:szCs w:val="22"/>
          <w:lang w:eastAsia="en-US"/>
        </w:rPr>
        <w:t>Załącz</w:t>
      </w:r>
      <w:r w:rsidRPr="00B421C1">
        <w:rPr>
          <w:rFonts w:eastAsia="Calibri"/>
          <w:sz w:val="22"/>
          <w:szCs w:val="22"/>
          <w:lang w:eastAsia="en-US"/>
        </w:rPr>
        <w:t>”;</w:t>
      </w:r>
    </w:p>
    <w:p w14:paraId="414116C6" w14:textId="77777777" w:rsidR="0053287F" w:rsidRPr="00B421C1" w:rsidRDefault="0053287F" w:rsidP="004D78B7">
      <w:pPr>
        <w:numPr>
          <w:ilvl w:val="0"/>
          <w:numId w:val="9"/>
        </w:numPr>
        <w:suppressAutoHyphens/>
        <w:autoSpaceDN w:val="0"/>
        <w:rPr>
          <w:rFonts w:eastAsia="Calibri"/>
          <w:sz w:val="22"/>
          <w:szCs w:val="22"/>
          <w:lang w:eastAsia="en-US"/>
        </w:rPr>
      </w:pPr>
      <w:r w:rsidRPr="00B421C1">
        <w:rPr>
          <w:rFonts w:eastAsia="Calibri"/>
          <w:sz w:val="22"/>
          <w:szCs w:val="22"/>
          <w:lang w:eastAsia="en-US"/>
        </w:rPr>
        <w:t>jeżeli 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791388C9" w14:textId="77777777" w:rsidR="0053287F" w:rsidRPr="00B421C1" w:rsidRDefault="0053287F" w:rsidP="004D78B7">
      <w:pPr>
        <w:numPr>
          <w:ilvl w:val="0"/>
          <w:numId w:val="9"/>
        </w:numPr>
        <w:suppressAutoHyphens/>
        <w:autoSpaceDN w:val="0"/>
        <w:rPr>
          <w:rFonts w:eastAsia="Calibri"/>
          <w:sz w:val="22"/>
          <w:szCs w:val="22"/>
          <w:lang w:eastAsia="en-US"/>
        </w:rPr>
      </w:pPr>
      <w:r w:rsidRPr="00B421C1">
        <w:rPr>
          <w:rFonts w:eastAsia="Calibri"/>
          <w:sz w:val="22"/>
          <w:szCs w:val="22"/>
          <w:lang w:eastAsia="en-US"/>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B421C1">
        <w:rPr>
          <w:rFonts w:eastAsia="Calibri"/>
          <w:b/>
          <w:i/>
          <w:sz w:val="22"/>
          <w:szCs w:val="22"/>
          <w:lang w:eastAsia="en-US"/>
        </w:rPr>
        <w:t>Załącz plik</w:t>
      </w:r>
      <w:r w:rsidRPr="00B421C1">
        <w:rPr>
          <w:rFonts w:eastAsia="Calibri"/>
          <w:sz w:val="22"/>
          <w:szCs w:val="22"/>
          <w:lang w:eastAsia="en-US"/>
        </w:rPr>
        <w:t>” i użycie przycisku ”</w:t>
      </w:r>
      <w:r w:rsidRPr="00B421C1">
        <w:rPr>
          <w:rFonts w:eastAsia="Calibri"/>
          <w:b/>
          <w:i/>
          <w:sz w:val="22"/>
          <w:szCs w:val="22"/>
          <w:lang w:eastAsia="en-US"/>
        </w:rPr>
        <w:t>Załącz</w:t>
      </w:r>
      <w:r w:rsidRPr="00B421C1">
        <w:rPr>
          <w:rFonts w:eastAsia="Calibri"/>
          <w:sz w:val="22"/>
          <w:szCs w:val="22"/>
          <w:lang w:eastAsia="en-US"/>
        </w:rPr>
        <w:t>”;</w:t>
      </w:r>
    </w:p>
    <w:p w14:paraId="7D738592" w14:textId="77777777" w:rsidR="0053287F" w:rsidRPr="00B421C1" w:rsidRDefault="0053287F" w:rsidP="004D78B7">
      <w:pPr>
        <w:numPr>
          <w:ilvl w:val="0"/>
          <w:numId w:val="9"/>
        </w:numPr>
        <w:suppressAutoHyphens/>
        <w:autoSpaceDN w:val="0"/>
        <w:rPr>
          <w:rFonts w:eastAsia="Calibri"/>
          <w:sz w:val="22"/>
          <w:szCs w:val="22"/>
          <w:lang w:eastAsia="en-US"/>
        </w:rPr>
      </w:pPr>
      <w:r w:rsidRPr="00B421C1">
        <w:rPr>
          <w:rFonts w:eastAsia="Calibri"/>
          <w:sz w:val="22"/>
          <w:szCs w:val="22"/>
          <w:lang w:eastAsia="en-US"/>
        </w:rPr>
        <w:t>potwierdzeniem prawidłowo załączonego pliku jest automatyczne wygenerowanie przez Platformę komunikatu systemowego o treści ”Plik został poprawnie przesłany na platformę;</w:t>
      </w:r>
    </w:p>
    <w:p w14:paraId="53D82A4C" w14:textId="77777777" w:rsidR="0053287F" w:rsidRPr="00B421C1" w:rsidRDefault="0053287F" w:rsidP="004D78B7">
      <w:pPr>
        <w:numPr>
          <w:ilvl w:val="0"/>
          <w:numId w:val="9"/>
        </w:numPr>
        <w:suppressAutoHyphens/>
        <w:autoSpaceDN w:val="0"/>
        <w:rPr>
          <w:rFonts w:eastAsia="Calibri"/>
          <w:sz w:val="22"/>
          <w:szCs w:val="22"/>
          <w:lang w:eastAsia="en-US"/>
        </w:rPr>
      </w:pPr>
      <w:r w:rsidRPr="00B421C1">
        <w:rPr>
          <w:rFonts w:eastAsia="Calibri"/>
          <w:sz w:val="22"/>
          <w:szCs w:val="22"/>
          <w:u w:val="single"/>
          <w:lang w:eastAsia="en-US"/>
        </w:rPr>
        <w:t>ostateczne złożenie oferty wraz z załącznikami Wykonawca musi potwierdzić klikając w przycisk ”</w:t>
      </w:r>
      <w:r w:rsidRPr="00B421C1">
        <w:rPr>
          <w:rFonts w:eastAsia="Calibri"/>
          <w:b/>
          <w:i/>
          <w:sz w:val="22"/>
          <w:szCs w:val="22"/>
          <w:u w:val="single"/>
          <w:lang w:eastAsia="en-US"/>
        </w:rPr>
        <w:t>Złóż ofertę</w:t>
      </w:r>
      <w:r w:rsidRPr="00B421C1">
        <w:rPr>
          <w:rFonts w:eastAsia="Calibri"/>
          <w:sz w:val="22"/>
          <w:szCs w:val="22"/>
          <w:u w:val="single"/>
          <w:lang w:eastAsia="en-US"/>
        </w:rPr>
        <w:t>”</w:t>
      </w:r>
      <w:r w:rsidRPr="00B421C1">
        <w:rPr>
          <w:rFonts w:eastAsia="Calibri"/>
          <w:sz w:val="22"/>
          <w:szCs w:val="22"/>
          <w:lang w:eastAsia="en-US"/>
        </w:rPr>
        <w:t>;</w:t>
      </w:r>
    </w:p>
    <w:p w14:paraId="26DB93FB" w14:textId="77777777" w:rsidR="0053287F" w:rsidRPr="00B421C1" w:rsidRDefault="0053287F" w:rsidP="004D78B7">
      <w:pPr>
        <w:numPr>
          <w:ilvl w:val="0"/>
          <w:numId w:val="9"/>
        </w:numPr>
        <w:suppressAutoHyphens/>
        <w:autoSpaceDN w:val="0"/>
        <w:rPr>
          <w:rFonts w:eastAsia="Calibri"/>
          <w:sz w:val="22"/>
          <w:szCs w:val="22"/>
          <w:lang w:eastAsia="en-US"/>
        </w:rPr>
      </w:pPr>
      <w:r w:rsidRPr="00B421C1">
        <w:rPr>
          <w:rFonts w:eastAsia="Calibri"/>
          <w:sz w:val="22"/>
          <w:szCs w:val="22"/>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50C8CD03"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Do upływu terminu składania ofert, Wykonawca, za pośrednictwem Platformy, może wycofać złożoną ofertę, używając opcji ”</w:t>
      </w:r>
      <w:r w:rsidRPr="00B421C1">
        <w:rPr>
          <w:b/>
          <w:bCs/>
          <w:i/>
          <w:iCs/>
          <w:color w:val="000000"/>
          <w:sz w:val="22"/>
          <w:szCs w:val="22"/>
        </w:rPr>
        <w:t>Wycofaj ofertę</w:t>
      </w:r>
      <w:r w:rsidRPr="00B421C1">
        <w:rPr>
          <w:bCs/>
          <w:iCs/>
          <w:color w:val="000000"/>
          <w:sz w:val="22"/>
          <w:szCs w:val="22"/>
        </w:rPr>
        <w:t>” (karta Oferta/Załączniki). Po wycofaniu oferty Wykonawca może usunąć załączone pliki, zaznaczając pozycje do usunięcia i klikając w przycisk ”</w:t>
      </w:r>
      <w:r w:rsidRPr="00B421C1">
        <w:rPr>
          <w:b/>
          <w:bCs/>
          <w:i/>
          <w:iCs/>
          <w:color w:val="000000"/>
          <w:sz w:val="22"/>
          <w:szCs w:val="22"/>
        </w:rPr>
        <w:t>Usuń zaznaczone</w:t>
      </w:r>
      <w:r w:rsidRPr="00B421C1">
        <w:rPr>
          <w:bCs/>
          <w:iCs/>
          <w:color w:val="000000"/>
          <w:sz w:val="22"/>
          <w:szCs w:val="22"/>
        </w:rPr>
        <w:t>”.</w:t>
      </w:r>
    </w:p>
    <w:p w14:paraId="426DDB35"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Szczegółowa instrukcja korzystania z Platformy znajduje się na stronie internetowej </w:t>
      </w:r>
      <w:hyperlink r:id="rId12" w:history="1">
        <w:r w:rsidRPr="00B421C1">
          <w:rPr>
            <w:rFonts w:eastAsia="Calibri"/>
            <w:b/>
            <w:iCs/>
            <w:caps/>
            <w:color w:val="0070C0"/>
            <w:kern w:val="3"/>
            <w:sz w:val="22"/>
            <w:szCs w:val="22"/>
            <w:u w:val="single"/>
            <w:lang w:eastAsia="en-US"/>
          </w:rPr>
          <w:t>https://e-ProPublico.pl/</w:t>
        </w:r>
      </w:hyperlink>
      <w:r w:rsidRPr="00B421C1">
        <w:rPr>
          <w:bCs/>
          <w:iCs/>
          <w:color w:val="000000"/>
          <w:sz w:val="22"/>
          <w:szCs w:val="22"/>
        </w:rPr>
        <w:t>, przycisk ”</w:t>
      </w:r>
      <w:r w:rsidRPr="00B421C1">
        <w:rPr>
          <w:b/>
          <w:bCs/>
          <w:i/>
          <w:iCs/>
          <w:color w:val="000000"/>
          <w:sz w:val="22"/>
          <w:szCs w:val="22"/>
        </w:rPr>
        <w:t>Instrukcja Wykonawcy</w:t>
      </w:r>
      <w:r w:rsidRPr="00B421C1">
        <w:rPr>
          <w:bCs/>
          <w:iCs/>
          <w:color w:val="000000"/>
          <w:sz w:val="22"/>
          <w:szCs w:val="22"/>
        </w:rPr>
        <w:t>”.</w:t>
      </w:r>
    </w:p>
    <w:p w14:paraId="779FF4C5" w14:textId="1D7B0E4A" w:rsidR="00C910ED" w:rsidRPr="001F50AE" w:rsidRDefault="0053287F" w:rsidP="001F50AE">
      <w:pPr>
        <w:numPr>
          <w:ilvl w:val="1"/>
          <w:numId w:val="3"/>
        </w:numPr>
        <w:suppressAutoHyphens/>
        <w:autoSpaceDN w:val="0"/>
        <w:outlineLvl w:val="1"/>
        <w:rPr>
          <w:bCs/>
          <w:iCs/>
          <w:color w:val="000000"/>
          <w:sz w:val="22"/>
          <w:szCs w:val="22"/>
        </w:rPr>
      </w:pPr>
      <w:r w:rsidRPr="00B421C1">
        <w:rPr>
          <w:bCs/>
          <w:iCs/>
          <w:color w:val="000000"/>
          <w:sz w:val="22"/>
          <w:szCs w:val="22"/>
        </w:rPr>
        <w:t>Zamawiający nie przewiduje zwrotu kosztów udziału w postępowaniu. Wykonawca ponosi wszelkie koszty związane z przygotowaniem i złożeniem oferty.</w:t>
      </w:r>
      <w:r w:rsidR="00176F3C">
        <w:rPr>
          <w:bCs/>
          <w:iCs/>
          <w:color w:val="000000"/>
          <w:sz w:val="22"/>
          <w:szCs w:val="22"/>
        </w:rPr>
        <w:br/>
      </w:r>
    </w:p>
    <w:p w14:paraId="31D523B1"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Miejsce oraz termin składania i otwarcia ofert</w:t>
      </w:r>
    </w:p>
    <w:p w14:paraId="58C702D5" w14:textId="35C3C8CA" w:rsidR="0053287F" w:rsidRPr="006C299A" w:rsidRDefault="0053287F" w:rsidP="004D78B7">
      <w:pPr>
        <w:numPr>
          <w:ilvl w:val="1"/>
          <w:numId w:val="3"/>
        </w:numPr>
        <w:suppressAutoHyphens/>
        <w:autoSpaceDN w:val="0"/>
        <w:outlineLvl w:val="1"/>
        <w:rPr>
          <w:bCs/>
          <w:iCs/>
          <w:color w:val="000000"/>
          <w:sz w:val="22"/>
          <w:szCs w:val="22"/>
        </w:rPr>
      </w:pPr>
      <w:r w:rsidRPr="00B421C1">
        <w:rPr>
          <w:bCs/>
          <w:iCs/>
          <w:color w:val="000000"/>
          <w:sz w:val="22"/>
          <w:szCs w:val="22"/>
        </w:rPr>
        <w:t xml:space="preserve">Ofertę, wraz z załącznikami, należy złożyć za pośrednictwem Platformy w terminie do dnia </w:t>
      </w:r>
      <w:r w:rsidR="00E73966">
        <w:rPr>
          <w:bCs/>
          <w:iCs/>
          <w:color w:val="000000"/>
          <w:sz w:val="22"/>
          <w:szCs w:val="22"/>
        </w:rPr>
        <w:br/>
      </w:r>
      <w:r w:rsidRPr="00E73966">
        <w:rPr>
          <w:b/>
          <w:bCs/>
          <w:iCs/>
          <w:color w:val="000000"/>
          <w:sz w:val="22"/>
          <w:szCs w:val="22"/>
          <w:highlight w:val="yellow"/>
        </w:rPr>
        <w:t>202</w:t>
      </w:r>
      <w:r w:rsidR="00E73966" w:rsidRPr="00E73966">
        <w:rPr>
          <w:b/>
          <w:bCs/>
          <w:iCs/>
          <w:color w:val="000000"/>
          <w:sz w:val="22"/>
          <w:szCs w:val="22"/>
          <w:highlight w:val="yellow"/>
        </w:rPr>
        <w:t>2</w:t>
      </w:r>
      <w:r w:rsidRPr="00E73966">
        <w:rPr>
          <w:b/>
          <w:bCs/>
          <w:iCs/>
          <w:color w:val="000000"/>
          <w:sz w:val="22"/>
          <w:szCs w:val="22"/>
          <w:highlight w:val="yellow"/>
        </w:rPr>
        <w:t>-</w:t>
      </w:r>
      <w:r w:rsidR="00E73966" w:rsidRPr="00E73966">
        <w:rPr>
          <w:b/>
          <w:bCs/>
          <w:iCs/>
          <w:color w:val="000000"/>
          <w:sz w:val="22"/>
          <w:szCs w:val="22"/>
          <w:highlight w:val="yellow"/>
        </w:rPr>
        <w:t>0</w:t>
      </w:r>
      <w:r w:rsidR="006A4B16">
        <w:rPr>
          <w:b/>
          <w:bCs/>
          <w:iCs/>
          <w:color w:val="000000"/>
          <w:sz w:val="22"/>
          <w:szCs w:val="22"/>
          <w:highlight w:val="yellow"/>
        </w:rPr>
        <w:t>4</w:t>
      </w:r>
      <w:r w:rsidRPr="00E73966">
        <w:rPr>
          <w:b/>
          <w:bCs/>
          <w:iCs/>
          <w:color w:val="000000"/>
          <w:sz w:val="22"/>
          <w:szCs w:val="22"/>
          <w:highlight w:val="yellow"/>
        </w:rPr>
        <w:t>-</w:t>
      </w:r>
      <w:r w:rsidR="006A4B16">
        <w:rPr>
          <w:b/>
          <w:bCs/>
          <w:iCs/>
          <w:color w:val="000000"/>
          <w:sz w:val="22"/>
          <w:szCs w:val="22"/>
          <w:highlight w:val="yellow"/>
        </w:rPr>
        <w:t>06</w:t>
      </w:r>
      <w:r w:rsidRPr="00E73966">
        <w:rPr>
          <w:bCs/>
          <w:iCs/>
          <w:color w:val="000000"/>
          <w:sz w:val="22"/>
          <w:szCs w:val="22"/>
          <w:highlight w:val="yellow"/>
        </w:rPr>
        <w:t xml:space="preserve"> do godz. </w:t>
      </w:r>
      <w:r w:rsidRPr="00E73966">
        <w:rPr>
          <w:b/>
          <w:bCs/>
          <w:iCs/>
          <w:color w:val="000000"/>
          <w:sz w:val="22"/>
          <w:szCs w:val="22"/>
          <w:highlight w:val="yellow"/>
        </w:rPr>
        <w:t>10:</w:t>
      </w:r>
      <w:r w:rsidR="004523B0">
        <w:rPr>
          <w:b/>
          <w:bCs/>
          <w:iCs/>
          <w:color w:val="000000"/>
          <w:sz w:val="22"/>
          <w:szCs w:val="22"/>
          <w:highlight w:val="yellow"/>
        </w:rPr>
        <w:t>0</w:t>
      </w:r>
      <w:r w:rsidRPr="00E73966">
        <w:rPr>
          <w:b/>
          <w:bCs/>
          <w:iCs/>
          <w:color w:val="000000"/>
          <w:sz w:val="22"/>
          <w:szCs w:val="22"/>
          <w:highlight w:val="yellow"/>
        </w:rPr>
        <w:t>0</w:t>
      </w:r>
      <w:r w:rsidRPr="00B421C1">
        <w:rPr>
          <w:bCs/>
          <w:iCs/>
          <w:color w:val="000000"/>
          <w:sz w:val="22"/>
          <w:szCs w:val="22"/>
        </w:rPr>
        <w:t>.</w:t>
      </w:r>
      <w:r w:rsidR="007B25A4">
        <w:rPr>
          <w:bCs/>
          <w:iCs/>
          <w:color w:val="000000"/>
          <w:sz w:val="22"/>
          <w:szCs w:val="22"/>
        </w:rPr>
        <w:br/>
      </w:r>
    </w:p>
    <w:p w14:paraId="65C494CC"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lastRenderedPageBreak/>
        <w:t>termin otwarcia ofert</w:t>
      </w:r>
    </w:p>
    <w:p w14:paraId="418D33C5" w14:textId="39DBB125"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Otwarcie ofert nastąpi w dniu</w:t>
      </w:r>
      <w:r w:rsidRPr="00E73966">
        <w:rPr>
          <w:bCs/>
          <w:iCs/>
          <w:color w:val="000000"/>
          <w:sz w:val="22"/>
          <w:szCs w:val="22"/>
          <w:highlight w:val="yellow"/>
        </w:rPr>
        <w:t xml:space="preserve">: </w:t>
      </w:r>
      <w:r w:rsidRPr="00E73966">
        <w:rPr>
          <w:b/>
          <w:bCs/>
          <w:iCs/>
          <w:color w:val="000000"/>
          <w:sz w:val="22"/>
          <w:szCs w:val="22"/>
          <w:highlight w:val="yellow"/>
        </w:rPr>
        <w:t>202</w:t>
      </w:r>
      <w:r w:rsidR="00E73966">
        <w:rPr>
          <w:b/>
          <w:bCs/>
          <w:iCs/>
          <w:color w:val="000000"/>
          <w:sz w:val="22"/>
          <w:szCs w:val="22"/>
          <w:highlight w:val="yellow"/>
        </w:rPr>
        <w:t>2</w:t>
      </w:r>
      <w:r w:rsidRPr="00E73966">
        <w:rPr>
          <w:b/>
          <w:bCs/>
          <w:iCs/>
          <w:color w:val="000000"/>
          <w:sz w:val="22"/>
          <w:szCs w:val="22"/>
          <w:highlight w:val="yellow"/>
        </w:rPr>
        <w:t>-</w:t>
      </w:r>
      <w:r w:rsidR="00E73966">
        <w:rPr>
          <w:b/>
          <w:bCs/>
          <w:iCs/>
          <w:color w:val="000000"/>
          <w:sz w:val="22"/>
          <w:szCs w:val="22"/>
          <w:highlight w:val="yellow"/>
        </w:rPr>
        <w:t>0</w:t>
      </w:r>
      <w:r w:rsidR="006A4B16">
        <w:rPr>
          <w:b/>
          <w:bCs/>
          <w:iCs/>
          <w:color w:val="000000"/>
          <w:sz w:val="22"/>
          <w:szCs w:val="22"/>
          <w:highlight w:val="yellow"/>
        </w:rPr>
        <w:t>4</w:t>
      </w:r>
      <w:r w:rsidRPr="00E73966">
        <w:rPr>
          <w:b/>
          <w:bCs/>
          <w:iCs/>
          <w:color w:val="000000"/>
          <w:sz w:val="22"/>
          <w:szCs w:val="22"/>
          <w:highlight w:val="yellow"/>
        </w:rPr>
        <w:t>-</w:t>
      </w:r>
      <w:r w:rsidR="006A4B16">
        <w:rPr>
          <w:b/>
          <w:bCs/>
          <w:iCs/>
          <w:color w:val="000000"/>
          <w:sz w:val="22"/>
          <w:szCs w:val="22"/>
          <w:highlight w:val="yellow"/>
        </w:rPr>
        <w:t>06</w:t>
      </w:r>
      <w:r w:rsidR="00E73966">
        <w:rPr>
          <w:b/>
          <w:bCs/>
          <w:iCs/>
          <w:color w:val="000000"/>
          <w:sz w:val="22"/>
          <w:szCs w:val="22"/>
          <w:highlight w:val="yellow"/>
        </w:rPr>
        <w:t xml:space="preserve"> </w:t>
      </w:r>
      <w:r w:rsidRPr="00E73966">
        <w:rPr>
          <w:bCs/>
          <w:iCs/>
          <w:color w:val="000000"/>
          <w:sz w:val="22"/>
          <w:szCs w:val="22"/>
          <w:highlight w:val="yellow"/>
        </w:rPr>
        <w:t>o godz:</w:t>
      </w:r>
      <w:r w:rsidRPr="00E73966">
        <w:rPr>
          <w:b/>
          <w:bCs/>
          <w:iCs/>
          <w:color w:val="000000"/>
          <w:sz w:val="22"/>
          <w:szCs w:val="22"/>
          <w:highlight w:val="yellow"/>
        </w:rPr>
        <w:t>11:00</w:t>
      </w:r>
      <w:r w:rsidRPr="00B421C1">
        <w:rPr>
          <w:bCs/>
          <w:iCs/>
          <w:color w:val="000000"/>
          <w:sz w:val="22"/>
          <w:szCs w:val="22"/>
        </w:rPr>
        <w:t>, za pośrednictwem Platformy, na karcie ”Oferta/Załączniki”, poprzez ich odszyfrowanie, które jest jednoznaczne z ich upublicznieniem.</w:t>
      </w:r>
    </w:p>
    <w:p w14:paraId="6107E85A"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najpóźniej przed otwarciem ofert, udostępni na stronie prowadzonego postępowania informację o kwocie, jaką zamierza przeznaczyć na sfinansowanie zamówienia.</w:t>
      </w:r>
    </w:p>
    <w:p w14:paraId="0769B218"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7CE1FDAF"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Niezwłocznie po otwarciu ofert, Zamawiający zamieści na stronie internetowej prowadzonego postępowania informacje o:</w:t>
      </w:r>
    </w:p>
    <w:p w14:paraId="04CE20E8"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nazwach albo imionach i nazwiskach oraz siedzibach lub miejscach prowadzonej działalności gospodarczej bądź miejscach zamieszkania Wykonawców, których oferty zostały otwarte;</w:t>
      </w:r>
    </w:p>
    <w:p w14:paraId="72D12158"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cenach lub kosztach zawartych w ofertach.</w:t>
      </w:r>
    </w:p>
    <w:p w14:paraId="5BF92E98" w14:textId="0CEB00CA" w:rsidR="0053287F"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Opis sposobu obliczenia ceny</w:t>
      </w:r>
    </w:p>
    <w:p w14:paraId="1FE937EE" w14:textId="77777777" w:rsidR="00D8390C" w:rsidRPr="00D8390C" w:rsidRDefault="00D8390C" w:rsidP="004D78B7">
      <w:pPr>
        <w:pStyle w:val="Akapitzlist"/>
        <w:numPr>
          <w:ilvl w:val="0"/>
          <w:numId w:val="16"/>
        </w:numPr>
        <w:suppressAutoHyphens/>
        <w:autoSpaceDN w:val="0"/>
        <w:spacing w:before="120" w:after="60" w:line="240" w:lineRule="auto"/>
        <w:contextualSpacing w:val="0"/>
        <w:jc w:val="both"/>
        <w:outlineLvl w:val="1"/>
        <w:rPr>
          <w:rFonts w:ascii="Times New Roman" w:eastAsia="Times New Roman" w:hAnsi="Times New Roman"/>
          <w:bCs/>
          <w:iCs/>
          <w:vanish/>
          <w:color w:val="000000"/>
          <w:sz w:val="24"/>
          <w:szCs w:val="24"/>
          <w:lang w:val="x-none" w:eastAsia="x-none"/>
        </w:rPr>
      </w:pPr>
    </w:p>
    <w:p w14:paraId="6F9531DB" w14:textId="77777777" w:rsidR="00D8390C" w:rsidRPr="00D8390C" w:rsidRDefault="00D8390C" w:rsidP="004D78B7">
      <w:pPr>
        <w:pStyle w:val="Akapitzlist"/>
        <w:numPr>
          <w:ilvl w:val="0"/>
          <w:numId w:val="16"/>
        </w:numPr>
        <w:suppressAutoHyphens/>
        <w:autoSpaceDN w:val="0"/>
        <w:spacing w:before="120" w:after="60" w:line="240" w:lineRule="auto"/>
        <w:contextualSpacing w:val="0"/>
        <w:jc w:val="both"/>
        <w:outlineLvl w:val="1"/>
        <w:rPr>
          <w:rFonts w:ascii="Times New Roman" w:eastAsia="Times New Roman" w:hAnsi="Times New Roman"/>
          <w:bCs/>
          <w:iCs/>
          <w:vanish/>
          <w:color w:val="000000"/>
          <w:sz w:val="24"/>
          <w:szCs w:val="24"/>
          <w:lang w:val="x-none" w:eastAsia="x-none"/>
        </w:rPr>
      </w:pPr>
    </w:p>
    <w:p w14:paraId="156DCFE3" w14:textId="77777777" w:rsidR="00D8390C" w:rsidRPr="00D8390C" w:rsidRDefault="00D8390C" w:rsidP="004D78B7">
      <w:pPr>
        <w:pStyle w:val="Akapitzlist"/>
        <w:numPr>
          <w:ilvl w:val="0"/>
          <w:numId w:val="16"/>
        </w:numPr>
        <w:suppressAutoHyphens/>
        <w:autoSpaceDN w:val="0"/>
        <w:spacing w:before="120" w:after="60" w:line="240" w:lineRule="auto"/>
        <w:contextualSpacing w:val="0"/>
        <w:jc w:val="both"/>
        <w:outlineLvl w:val="1"/>
        <w:rPr>
          <w:rFonts w:ascii="Times New Roman" w:eastAsia="Times New Roman" w:hAnsi="Times New Roman"/>
          <w:bCs/>
          <w:iCs/>
          <w:vanish/>
          <w:color w:val="000000"/>
          <w:sz w:val="24"/>
          <w:szCs w:val="24"/>
          <w:lang w:val="x-none" w:eastAsia="x-none"/>
        </w:rPr>
      </w:pPr>
    </w:p>
    <w:p w14:paraId="4152463B" w14:textId="77777777" w:rsidR="00D8390C" w:rsidRPr="00D8390C" w:rsidRDefault="00D8390C" w:rsidP="004D78B7">
      <w:pPr>
        <w:pStyle w:val="Akapitzlist"/>
        <w:numPr>
          <w:ilvl w:val="0"/>
          <w:numId w:val="16"/>
        </w:numPr>
        <w:suppressAutoHyphens/>
        <w:autoSpaceDN w:val="0"/>
        <w:spacing w:before="120" w:after="60" w:line="240" w:lineRule="auto"/>
        <w:contextualSpacing w:val="0"/>
        <w:jc w:val="both"/>
        <w:outlineLvl w:val="1"/>
        <w:rPr>
          <w:rFonts w:ascii="Times New Roman" w:eastAsia="Times New Roman" w:hAnsi="Times New Roman"/>
          <w:bCs/>
          <w:iCs/>
          <w:vanish/>
          <w:color w:val="000000"/>
          <w:sz w:val="24"/>
          <w:szCs w:val="24"/>
          <w:lang w:val="x-none" w:eastAsia="x-none"/>
        </w:rPr>
      </w:pPr>
    </w:p>
    <w:p w14:paraId="6AB3BB8A" w14:textId="77777777" w:rsidR="00D8390C" w:rsidRPr="00D8390C" w:rsidRDefault="00D8390C" w:rsidP="004D78B7">
      <w:pPr>
        <w:pStyle w:val="Akapitzlist"/>
        <w:numPr>
          <w:ilvl w:val="0"/>
          <w:numId w:val="16"/>
        </w:numPr>
        <w:suppressAutoHyphens/>
        <w:autoSpaceDN w:val="0"/>
        <w:spacing w:before="120" w:after="60" w:line="240" w:lineRule="auto"/>
        <w:contextualSpacing w:val="0"/>
        <w:jc w:val="both"/>
        <w:outlineLvl w:val="1"/>
        <w:rPr>
          <w:rFonts w:ascii="Times New Roman" w:eastAsia="Times New Roman" w:hAnsi="Times New Roman"/>
          <w:bCs/>
          <w:iCs/>
          <w:vanish/>
          <w:color w:val="000000"/>
          <w:sz w:val="24"/>
          <w:szCs w:val="24"/>
          <w:lang w:val="x-none" w:eastAsia="x-none"/>
        </w:rPr>
      </w:pPr>
    </w:p>
    <w:p w14:paraId="725CA92A" w14:textId="77777777" w:rsidR="00D8390C" w:rsidRPr="00D8390C" w:rsidRDefault="00D8390C" w:rsidP="004D78B7">
      <w:pPr>
        <w:pStyle w:val="Akapitzlist"/>
        <w:numPr>
          <w:ilvl w:val="0"/>
          <w:numId w:val="16"/>
        </w:numPr>
        <w:suppressAutoHyphens/>
        <w:autoSpaceDN w:val="0"/>
        <w:spacing w:before="120" w:after="60" w:line="240" w:lineRule="auto"/>
        <w:contextualSpacing w:val="0"/>
        <w:jc w:val="both"/>
        <w:outlineLvl w:val="1"/>
        <w:rPr>
          <w:rFonts w:ascii="Times New Roman" w:eastAsia="Times New Roman" w:hAnsi="Times New Roman"/>
          <w:bCs/>
          <w:iCs/>
          <w:vanish/>
          <w:color w:val="000000"/>
          <w:sz w:val="24"/>
          <w:szCs w:val="24"/>
          <w:lang w:val="x-none" w:eastAsia="x-none"/>
        </w:rPr>
      </w:pPr>
    </w:p>
    <w:p w14:paraId="14F43CCB" w14:textId="77777777" w:rsidR="00D8390C" w:rsidRPr="00D8390C" w:rsidRDefault="00D8390C" w:rsidP="004D78B7">
      <w:pPr>
        <w:pStyle w:val="Akapitzlist"/>
        <w:numPr>
          <w:ilvl w:val="0"/>
          <w:numId w:val="16"/>
        </w:numPr>
        <w:suppressAutoHyphens/>
        <w:autoSpaceDN w:val="0"/>
        <w:spacing w:before="120" w:after="60" w:line="240" w:lineRule="auto"/>
        <w:contextualSpacing w:val="0"/>
        <w:jc w:val="both"/>
        <w:outlineLvl w:val="1"/>
        <w:rPr>
          <w:rFonts w:ascii="Times New Roman" w:eastAsia="Times New Roman" w:hAnsi="Times New Roman"/>
          <w:bCs/>
          <w:iCs/>
          <w:vanish/>
          <w:color w:val="000000"/>
          <w:sz w:val="24"/>
          <w:szCs w:val="24"/>
          <w:lang w:val="x-none" w:eastAsia="x-none"/>
        </w:rPr>
      </w:pPr>
    </w:p>
    <w:p w14:paraId="684EDC8A" w14:textId="77777777" w:rsidR="00D8390C" w:rsidRPr="00D8390C" w:rsidRDefault="00D8390C" w:rsidP="004D78B7">
      <w:pPr>
        <w:pStyle w:val="Akapitzlist"/>
        <w:numPr>
          <w:ilvl w:val="0"/>
          <w:numId w:val="16"/>
        </w:numPr>
        <w:suppressAutoHyphens/>
        <w:autoSpaceDN w:val="0"/>
        <w:spacing w:before="120" w:after="60" w:line="240" w:lineRule="auto"/>
        <w:contextualSpacing w:val="0"/>
        <w:jc w:val="both"/>
        <w:outlineLvl w:val="1"/>
        <w:rPr>
          <w:rFonts w:ascii="Times New Roman" w:eastAsia="Times New Roman" w:hAnsi="Times New Roman"/>
          <w:bCs/>
          <w:iCs/>
          <w:vanish/>
          <w:color w:val="000000"/>
          <w:sz w:val="24"/>
          <w:szCs w:val="24"/>
          <w:lang w:val="x-none" w:eastAsia="x-none"/>
        </w:rPr>
      </w:pPr>
    </w:p>
    <w:p w14:paraId="384169C3" w14:textId="77777777" w:rsidR="00D8390C" w:rsidRPr="00D8390C" w:rsidRDefault="00D8390C" w:rsidP="004D78B7">
      <w:pPr>
        <w:pStyle w:val="Akapitzlist"/>
        <w:numPr>
          <w:ilvl w:val="0"/>
          <w:numId w:val="16"/>
        </w:numPr>
        <w:suppressAutoHyphens/>
        <w:autoSpaceDN w:val="0"/>
        <w:spacing w:before="120" w:after="60" w:line="240" w:lineRule="auto"/>
        <w:contextualSpacing w:val="0"/>
        <w:jc w:val="both"/>
        <w:outlineLvl w:val="1"/>
        <w:rPr>
          <w:rFonts w:ascii="Times New Roman" w:eastAsia="Times New Roman" w:hAnsi="Times New Roman"/>
          <w:bCs/>
          <w:iCs/>
          <w:vanish/>
          <w:color w:val="000000"/>
          <w:sz w:val="24"/>
          <w:szCs w:val="24"/>
          <w:lang w:val="x-none" w:eastAsia="x-none"/>
        </w:rPr>
      </w:pPr>
    </w:p>
    <w:p w14:paraId="10D13B2A" w14:textId="346F98B0" w:rsidR="00D8390C" w:rsidRDefault="00D8390C" w:rsidP="001F50AE">
      <w:pPr>
        <w:pStyle w:val="Nagwek2"/>
        <w:numPr>
          <w:ilvl w:val="1"/>
          <w:numId w:val="16"/>
        </w:numPr>
      </w:pPr>
      <w:r>
        <w:t xml:space="preserve">Cenę oferty stanowić będzie wartość brutto wyrażona w złotych polskich wpisana </w:t>
      </w:r>
      <w:r>
        <w:br/>
        <w:t xml:space="preserve">na formularzu oferty za całość poszczególnych zadań częściowych. W przypadku rozbieżności pomiędzy ceną netto/brutto dla poszczególnych części zamówienia, </w:t>
      </w:r>
      <w:r>
        <w:br/>
        <w:t>za podstawę poprawienia omyłki rachunkowej, Zamawiający przyjmie cenę netto.</w:t>
      </w:r>
    </w:p>
    <w:p w14:paraId="45D762DE" w14:textId="77777777" w:rsidR="00D8390C" w:rsidRDefault="00D8390C" w:rsidP="001F50AE">
      <w:pPr>
        <w:pStyle w:val="Nagwek2"/>
      </w:pPr>
      <w:r>
        <w:t>W ofercie Wykonawca zobowiązany jest podać cenę za wykonanie całego przedmiotu zamówienia w złotych polskich (PLN), z dokładnością do 1 grosza, tj. do dwóch miejsc po przecinku.</w:t>
      </w:r>
    </w:p>
    <w:p w14:paraId="72F8C9B8" w14:textId="77777777" w:rsidR="00D8390C" w:rsidRDefault="00D8390C" w:rsidP="001F50AE">
      <w:pPr>
        <w:pStyle w:val="Nagwek2"/>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D5F8756" w14:textId="77777777" w:rsidR="00D8390C" w:rsidRDefault="00D8390C" w:rsidP="001F50AE">
      <w:pPr>
        <w:pStyle w:val="Nagwek2"/>
      </w:pPr>
      <w: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64D7D2DE" w14:textId="77777777" w:rsidR="00D8390C" w:rsidRDefault="00D8390C" w:rsidP="001F50AE">
      <w:pPr>
        <w:pStyle w:val="Nagwek2"/>
      </w:pPr>
      <w:r>
        <w:t>Rozliczenia między Zamawiającym a Wykonawcą prowadzone będą w złotych polskich z dokładnością do dwóch miejsc po przecinku.</w:t>
      </w:r>
    </w:p>
    <w:p w14:paraId="46C18CAD" w14:textId="77777777" w:rsidR="00D8390C" w:rsidRDefault="00D8390C" w:rsidP="001F50AE">
      <w:pPr>
        <w:pStyle w:val="Nagwek2"/>
      </w:pPr>
      <w:r>
        <w:t>Wykonawca zobowiązany jest zastosować stawkę VAT zgodnie z obowiązującymi przepisami ustawy z 11 marca 2004 r. o  podatku od towarów i usług.</w:t>
      </w:r>
    </w:p>
    <w:p w14:paraId="0A3EB69F" w14:textId="77777777" w:rsidR="00D8390C" w:rsidRDefault="00D8390C" w:rsidP="001F50AE">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22F0A936" w14:textId="77777777" w:rsidR="00D8390C" w:rsidRDefault="00D8390C" w:rsidP="001F50AE">
      <w:pPr>
        <w:pStyle w:val="Nagwek2"/>
        <w:numPr>
          <w:ilvl w:val="0"/>
          <w:numId w:val="0"/>
        </w:numPr>
        <w:ind w:left="680"/>
      </w:pPr>
      <w:bookmarkStart w:id="4" w:name="_Hlk61113033"/>
      <w:r>
        <w:t>W takim przypadku Wykonawca</w:t>
      </w:r>
      <w:bookmarkEnd w:id="4"/>
      <w:r>
        <w:t>, składając ofertę zobowiązany jest:</w:t>
      </w:r>
    </w:p>
    <w:p w14:paraId="05983FFB" w14:textId="77777777" w:rsidR="00D8390C" w:rsidRDefault="00D8390C" w:rsidP="001F50AE">
      <w:pPr>
        <w:pStyle w:val="Nagwek2"/>
        <w:numPr>
          <w:ilvl w:val="0"/>
          <w:numId w:val="15"/>
        </w:numPr>
      </w:pPr>
      <w:r>
        <w:t>poinformować Zamawiającego, że wybór jego oferty będzie prowadził do powstania u Zamawiającego obowiązku podatkowego;</w:t>
      </w:r>
    </w:p>
    <w:p w14:paraId="3CDB3EF9" w14:textId="77777777" w:rsidR="00D8390C" w:rsidRDefault="00D8390C" w:rsidP="001F50AE">
      <w:pPr>
        <w:pStyle w:val="Nagwek2"/>
        <w:numPr>
          <w:ilvl w:val="0"/>
          <w:numId w:val="15"/>
        </w:numPr>
      </w:pPr>
      <w:r>
        <w:t>wskazać nazwę (rodzaj) towaru lub usługi, których dostawa lub świadczenie będą prowadziły do powstania obowiązku podatkowego;</w:t>
      </w:r>
    </w:p>
    <w:p w14:paraId="420BB88A" w14:textId="77777777" w:rsidR="00D8390C" w:rsidRDefault="00D8390C" w:rsidP="001F50AE">
      <w:pPr>
        <w:pStyle w:val="Nagwek2"/>
        <w:numPr>
          <w:ilvl w:val="0"/>
          <w:numId w:val="15"/>
        </w:numPr>
      </w:pPr>
      <w:r>
        <w:t>wskazać wartości towaru lub usługi objętego obowiązkiem podatkowym Zamawiającego, bez kwoty podatku;</w:t>
      </w:r>
    </w:p>
    <w:p w14:paraId="56B3570E" w14:textId="04D9FFCD" w:rsidR="00D8390C" w:rsidRDefault="00D8390C" w:rsidP="001F50AE">
      <w:pPr>
        <w:pStyle w:val="Nagwek2"/>
        <w:numPr>
          <w:ilvl w:val="0"/>
          <w:numId w:val="15"/>
        </w:numPr>
      </w:pPr>
      <w:r>
        <w:t>wskazać stawkę podatku od towarów i usług, która zgodnie z wiedzą Wykonawcy, będzie miała zastosowanie.</w:t>
      </w:r>
      <w:r w:rsidR="003B033D">
        <w:br/>
      </w:r>
      <w:r w:rsidR="003B033D">
        <w:br/>
      </w:r>
      <w:r w:rsidR="003B033D">
        <w:br/>
      </w:r>
      <w:r w:rsidR="003B033D">
        <w:br/>
      </w:r>
      <w:r w:rsidR="003B033D">
        <w:lastRenderedPageBreak/>
        <w:br/>
      </w:r>
    </w:p>
    <w:p w14:paraId="211EFB44"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Opis kryteriów oceny ofert, wraz z podaniem wag tych kryteriów i sposobu oceny ofert</w:t>
      </w:r>
    </w:p>
    <w:p w14:paraId="4D120454" w14:textId="789623D1" w:rsidR="007B25A4"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Przy dokonywaniu wyboru najkorzystniejszej oferty Zamawiający stosować będzie niżej podane kryteria:</w:t>
      </w:r>
    </w:p>
    <w:p w14:paraId="32E9065B" w14:textId="03DE82A7" w:rsidR="00B546DE" w:rsidRPr="00B546DE" w:rsidRDefault="00B546DE" w:rsidP="00B546DE">
      <w:pPr>
        <w:suppressAutoHyphens/>
        <w:autoSpaceDN w:val="0"/>
        <w:ind w:left="680"/>
        <w:jc w:val="both"/>
        <w:outlineLvl w:val="1"/>
        <w:rPr>
          <w:b/>
          <w:bCs/>
          <w:iCs/>
          <w:color w:val="FF0000"/>
          <w:sz w:val="22"/>
          <w:szCs w:val="22"/>
        </w:rPr>
      </w:pPr>
      <w:r w:rsidRPr="00B546DE">
        <w:rPr>
          <w:b/>
          <w:bCs/>
          <w:iCs/>
          <w:color w:val="FF0000"/>
          <w:sz w:val="22"/>
          <w:szCs w:val="22"/>
        </w:rPr>
        <w:t>Zadanie nr 1 i</w:t>
      </w:r>
      <w:r>
        <w:rPr>
          <w:b/>
          <w:bCs/>
          <w:iCs/>
          <w:color w:val="FF0000"/>
          <w:sz w:val="22"/>
          <w:szCs w:val="22"/>
        </w:rPr>
        <w:t xml:space="preserve"> </w:t>
      </w:r>
      <w:r w:rsidRPr="00B546DE">
        <w:rPr>
          <w:b/>
          <w:bCs/>
          <w:iCs/>
          <w:color w:val="FF0000"/>
          <w:sz w:val="22"/>
          <w:szCs w:val="22"/>
        </w:rPr>
        <w:t xml:space="preserve">2 </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53287F" w:rsidRPr="001F50AE" w14:paraId="1C938EBE" w14:textId="77777777" w:rsidTr="00EB23AB">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F0C6FCD" w14:textId="77777777" w:rsidR="0053287F" w:rsidRPr="001F50AE" w:rsidRDefault="0053287F" w:rsidP="00EB23AB">
            <w:pPr>
              <w:suppressAutoHyphens/>
              <w:autoSpaceDN w:val="0"/>
              <w:jc w:val="center"/>
              <w:rPr>
                <w:b/>
                <w:sz w:val="20"/>
                <w:szCs w:val="20"/>
              </w:rPr>
            </w:pPr>
            <w:r w:rsidRPr="001F50AE">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B2A0083" w14:textId="77777777" w:rsidR="0053287F" w:rsidRPr="001F50AE" w:rsidRDefault="0053287F" w:rsidP="00EB23AB">
            <w:pPr>
              <w:suppressAutoHyphens/>
              <w:autoSpaceDN w:val="0"/>
              <w:jc w:val="both"/>
              <w:rPr>
                <w:b/>
                <w:sz w:val="20"/>
                <w:szCs w:val="20"/>
              </w:rPr>
            </w:pPr>
            <w:r w:rsidRPr="001F50AE">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56270F1" w14:textId="77777777" w:rsidR="0053287F" w:rsidRPr="001F50AE" w:rsidRDefault="0053287F" w:rsidP="00EB23AB">
            <w:pPr>
              <w:suppressAutoHyphens/>
              <w:autoSpaceDN w:val="0"/>
              <w:jc w:val="both"/>
              <w:rPr>
                <w:b/>
                <w:sz w:val="20"/>
                <w:szCs w:val="20"/>
              </w:rPr>
            </w:pPr>
            <w:r w:rsidRPr="001F50AE">
              <w:rPr>
                <w:b/>
                <w:sz w:val="20"/>
                <w:szCs w:val="20"/>
              </w:rPr>
              <w:t>Waga</w:t>
            </w:r>
          </w:p>
        </w:tc>
      </w:tr>
      <w:tr w:rsidR="0053287F" w:rsidRPr="001F50AE" w14:paraId="57046AF0" w14:textId="77777777" w:rsidTr="00EB23AB">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D7C38C" w14:textId="77777777" w:rsidR="0053287F" w:rsidRPr="001F50AE" w:rsidRDefault="0053287F" w:rsidP="00EB23AB">
            <w:pPr>
              <w:suppressAutoHyphens/>
              <w:autoSpaceDN w:val="0"/>
              <w:jc w:val="center"/>
              <w:rPr>
                <w:sz w:val="20"/>
                <w:szCs w:val="20"/>
              </w:rPr>
            </w:pPr>
            <w:r w:rsidRPr="001F50AE">
              <w:rPr>
                <w:sz w:val="20"/>
                <w:szCs w:val="20"/>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75B85C" w14:textId="77777777" w:rsidR="0053287F" w:rsidRPr="001F50AE" w:rsidRDefault="0053287F" w:rsidP="00EB23AB">
            <w:pPr>
              <w:suppressAutoHyphens/>
              <w:autoSpaceDN w:val="0"/>
              <w:jc w:val="both"/>
              <w:rPr>
                <w:sz w:val="20"/>
                <w:szCs w:val="20"/>
              </w:rPr>
            </w:pPr>
            <w:r w:rsidRPr="001F50AE">
              <w:rPr>
                <w:sz w:val="20"/>
                <w:szCs w:val="20"/>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5B4FE6" w14:textId="77777777" w:rsidR="0053287F" w:rsidRPr="001F50AE" w:rsidRDefault="0053287F" w:rsidP="00EB23AB">
            <w:pPr>
              <w:suppressAutoHyphens/>
              <w:autoSpaceDN w:val="0"/>
              <w:jc w:val="both"/>
              <w:rPr>
                <w:sz w:val="20"/>
                <w:szCs w:val="20"/>
              </w:rPr>
            </w:pPr>
            <w:r w:rsidRPr="001F50AE">
              <w:rPr>
                <w:sz w:val="20"/>
                <w:szCs w:val="20"/>
              </w:rPr>
              <w:t>60 %</w:t>
            </w:r>
          </w:p>
          <w:p w14:paraId="2A2E8DD8" w14:textId="4C114A46" w:rsidR="00832E11" w:rsidRPr="001F50AE" w:rsidRDefault="00832E11" w:rsidP="00EB23AB">
            <w:pPr>
              <w:suppressAutoHyphens/>
              <w:autoSpaceDN w:val="0"/>
              <w:jc w:val="both"/>
              <w:rPr>
                <w:sz w:val="20"/>
                <w:szCs w:val="20"/>
              </w:rPr>
            </w:pPr>
          </w:p>
        </w:tc>
      </w:tr>
      <w:tr w:rsidR="0053287F" w:rsidRPr="001F50AE" w14:paraId="7A8416D3" w14:textId="77777777" w:rsidTr="00EB23AB">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87605D" w14:textId="77777777" w:rsidR="0053287F" w:rsidRPr="001F50AE" w:rsidRDefault="0053287F" w:rsidP="00EB23AB">
            <w:pPr>
              <w:suppressAutoHyphens/>
              <w:autoSpaceDN w:val="0"/>
              <w:jc w:val="center"/>
              <w:rPr>
                <w:sz w:val="20"/>
                <w:szCs w:val="20"/>
              </w:rPr>
            </w:pPr>
            <w:r w:rsidRPr="001F50AE">
              <w:rPr>
                <w:sz w:val="20"/>
                <w:szCs w:val="20"/>
              </w:rP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2DE5C8" w14:textId="77777777" w:rsidR="009902CD" w:rsidRPr="001F50AE" w:rsidRDefault="009902CD" w:rsidP="009902CD">
            <w:pPr>
              <w:suppressAutoHyphens/>
              <w:autoSpaceDN w:val="0"/>
              <w:jc w:val="both"/>
              <w:rPr>
                <w:sz w:val="20"/>
                <w:szCs w:val="20"/>
              </w:rPr>
            </w:pPr>
            <w:r w:rsidRPr="001F50AE">
              <w:rPr>
                <w:sz w:val="20"/>
                <w:szCs w:val="20"/>
              </w:rPr>
              <w:t>Termin realizacji zamówienia cząstkowego</w:t>
            </w:r>
          </w:p>
          <w:p w14:paraId="6788AE31" w14:textId="021B663D" w:rsidR="0053287F" w:rsidRPr="001F50AE" w:rsidRDefault="0053287F" w:rsidP="009902CD">
            <w:pPr>
              <w:suppressAutoHyphens/>
              <w:autoSpaceDN w:val="0"/>
              <w:spacing w:after="120"/>
              <w:rPr>
                <w:sz w:val="20"/>
                <w:szCs w:val="20"/>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486007" w14:textId="29A91013" w:rsidR="0053287F" w:rsidRPr="001F50AE" w:rsidRDefault="00641406" w:rsidP="00EB23AB">
            <w:pPr>
              <w:suppressAutoHyphens/>
              <w:autoSpaceDN w:val="0"/>
              <w:jc w:val="both"/>
              <w:rPr>
                <w:sz w:val="20"/>
                <w:szCs w:val="20"/>
              </w:rPr>
            </w:pPr>
            <w:r w:rsidRPr="001F50AE">
              <w:rPr>
                <w:sz w:val="20"/>
                <w:szCs w:val="20"/>
              </w:rPr>
              <w:t>4</w:t>
            </w:r>
            <w:r w:rsidR="00163C37" w:rsidRPr="001F50AE">
              <w:rPr>
                <w:sz w:val="20"/>
                <w:szCs w:val="20"/>
              </w:rPr>
              <w:t>0</w:t>
            </w:r>
            <w:r w:rsidR="0053287F" w:rsidRPr="001F50AE">
              <w:rPr>
                <w:sz w:val="20"/>
                <w:szCs w:val="20"/>
              </w:rPr>
              <w:t xml:space="preserve"> %</w:t>
            </w:r>
          </w:p>
          <w:p w14:paraId="018F88E9" w14:textId="2014F6AF" w:rsidR="00832E11" w:rsidRPr="001F50AE" w:rsidRDefault="00832E11" w:rsidP="00EB23AB">
            <w:pPr>
              <w:suppressAutoHyphens/>
              <w:autoSpaceDN w:val="0"/>
              <w:jc w:val="both"/>
              <w:rPr>
                <w:sz w:val="20"/>
                <w:szCs w:val="20"/>
              </w:rPr>
            </w:pPr>
          </w:p>
        </w:tc>
      </w:tr>
    </w:tbl>
    <w:p w14:paraId="386CA819" w14:textId="5D98720E" w:rsidR="0053287F"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Punkty przyznawane za podane kryteria będą liczone według następujących wzorów:</w:t>
      </w:r>
    </w:p>
    <w:p w14:paraId="3C5C5F40" w14:textId="3B4E4E91" w:rsidR="00B546DE" w:rsidRPr="00B546DE" w:rsidRDefault="00B546DE" w:rsidP="00B546DE">
      <w:pPr>
        <w:suppressAutoHyphens/>
        <w:autoSpaceDN w:val="0"/>
        <w:ind w:left="680"/>
        <w:jc w:val="both"/>
        <w:outlineLvl w:val="1"/>
        <w:rPr>
          <w:b/>
          <w:bCs/>
          <w:iCs/>
          <w:color w:val="FF0000"/>
          <w:sz w:val="22"/>
          <w:szCs w:val="22"/>
        </w:rPr>
      </w:pPr>
      <w:r w:rsidRPr="00B546DE">
        <w:rPr>
          <w:b/>
          <w:bCs/>
          <w:iCs/>
          <w:color w:val="FF0000"/>
          <w:sz w:val="22"/>
          <w:szCs w:val="22"/>
        </w:rPr>
        <w:t>Zadanie nr 1 i</w:t>
      </w:r>
      <w:r>
        <w:rPr>
          <w:b/>
          <w:bCs/>
          <w:iCs/>
          <w:color w:val="FF0000"/>
          <w:sz w:val="22"/>
          <w:szCs w:val="22"/>
        </w:rPr>
        <w:t xml:space="preserve"> </w:t>
      </w:r>
      <w:r w:rsidRPr="00B546DE">
        <w:rPr>
          <w:b/>
          <w:bCs/>
          <w:iCs/>
          <w:color w:val="FF0000"/>
          <w:sz w:val="22"/>
          <w:szCs w:val="22"/>
        </w:rPr>
        <w:t xml:space="preserve">2 </w:t>
      </w:r>
    </w:p>
    <w:tbl>
      <w:tblPr>
        <w:tblW w:w="8505" w:type="dxa"/>
        <w:tblInd w:w="817" w:type="dxa"/>
        <w:tblCellMar>
          <w:left w:w="10" w:type="dxa"/>
          <w:right w:w="10" w:type="dxa"/>
        </w:tblCellMar>
        <w:tblLook w:val="04A0" w:firstRow="1" w:lastRow="0" w:firstColumn="1" w:lastColumn="0" w:noHBand="0" w:noVBand="1"/>
      </w:tblPr>
      <w:tblGrid>
        <w:gridCol w:w="1179"/>
        <w:gridCol w:w="7326"/>
      </w:tblGrid>
      <w:tr w:rsidR="0053287F" w:rsidRPr="001F50AE" w14:paraId="0AB17F59" w14:textId="77777777" w:rsidTr="00B546DE">
        <w:tc>
          <w:tcPr>
            <w:tcW w:w="117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B798772" w14:textId="77777777" w:rsidR="0053287F" w:rsidRPr="001F50AE" w:rsidRDefault="0053287F" w:rsidP="00EB23AB">
            <w:pPr>
              <w:suppressAutoHyphens/>
              <w:autoSpaceDN w:val="0"/>
              <w:jc w:val="both"/>
              <w:rPr>
                <w:b/>
                <w:sz w:val="20"/>
                <w:szCs w:val="20"/>
              </w:rPr>
            </w:pPr>
            <w:r w:rsidRPr="001F50AE">
              <w:rPr>
                <w:b/>
                <w:sz w:val="20"/>
                <w:szCs w:val="20"/>
              </w:rPr>
              <w:t>Nr kryterium</w:t>
            </w:r>
          </w:p>
        </w:tc>
        <w:tc>
          <w:tcPr>
            <w:tcW w:w="73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404DFB61" w14:textId="77777777" w:rsidR="0053287F" w:rsidRPr="001F50AE" w:rsidRDefault="0053287F" w:rsidP="00EB23AB">
            <w:pPr>
              <w:suppressAutoHyphens/>
              <w:autoSpaceDN w:val="0"/>
              <w:jc w:val="both"/>
              <w:rPr>
                <w:b/>
                <w:sz w:val="20"/>
                <w:szCs w:val="20"/>
              </w:rPr>
            </w:pPr>
            <w:r w:rsidRPr="001F50AE">
              <w:rPr>
                <w:b/>
                <w:sz w:val="20"/>
                <w:szCs w:val="20"/>
              </w:rPr>
              <w:t>Wzór</w:t>
            </w:r>
          </w:p>
        </w:tc>
      </w:tr>
      <w:tr w:rsidR="0053287F" w:rsidRPr="001F50AE" w14:paraId="774681BB" w14:textId="77777777" w:rsidTr="00B546DE">
        <w:tc>
          <w:tcPr>
            <w:tcW w:w="11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6F3B45" w14:textId="77777777" w:rsidR="0053287F" w:rsidRPr="001F50AE" w:rsidRDefault="0053287F" w:rsidP="00EB23AB">
            <w:pPr>
              <w:suppressAutoHyphens/>
              <w:autoSpaceDN w:val="0"/>
              <w:jc w:val="both"/>
              <w:rPr>
                <w:sz w:val="20"/>
                <w:szCs w:val="20"/>
              </w:rPr>
            </w:pPr>
            <w:r w:rsidRPr="001F50AE">
              <w:rPr>
                <w:sz w:val="20"/>
                <w:szCs w:val="20"/>
              </w:rPr>
              <w:t>1</w:t>
            </w:r>
          </w:p>
        </w:tc>
        <w:tc>
          <w:tcPr>
            <w:tcW w:w="73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4199EA" w14:textId="77777777" w:rsidR="0053287F" w:rsidRPr="001F50AE" w:rsidRDefault="0053287F" w:rsidP="00EB23AB">
            <w:pPr>
              <w:suppressAutoHyphens/>
              <w:autoSpaceDN w:val="0"/>
              <w:rPr>
                <w:b/>
                <w:bCs/>
                <w:sz w:val="20"/>
                <w:szCs w:val="20"/>
              </w:rPr>
            </w:pPr>
            <w:r w:rsidRPr="001F50AE">
              <w:rPr>
                <w:b/>
                <w:bCs/>
                <w:sz w:val="20"/>
                <w:szCs w:val="20"/>
              </w:rPr>
              <w:t>Cena</w:t>
            </w:r>
          </w:p>
          <w:p w14:paraId="63BA634C" w14:textId="77777777" w:rsidR="0053287F" w:rsidRPr="001F50AE" w:rsidRDefault="0053287F" w:rsidP="00EB23AB">
            <w:pPr>
              <w:suppressAutoHyphens/>
              <w:autoSpaceDN w:val="0"/>
              <w:jc w:val="both"/>
              <w:rPr>
                <w:sz w:val="20"/>
                <w:szCs w:val="20"/>
              </w:rPr>
            </w:pPr>
            <w:r w:rsidRPr="001F50AE">
              <w:rPr>
                <w:sz w:val="20"/>
                <w:szCs w:val="20"/>
              </w:rPr>
              <w:t>Liczba punktów = (</w:t>
            </w:r>
            <w:proofErr w:type="spellStart"/>
            <w:r w:rsidRPr="001F50AE">
              <w:rPr>
                <w:sz w:val="20"/>
                <w:szCs w:val="20"/>
              </w:rPr>
              <w:t>Cmin</w:t>
            </w:r>
            <w:proofErr w:type="spellEnd"/>
            <w:r w:rsidRPr="001F50AE">
              <w:rPr>
                <w:sz w:val="20"/>
                <w:szCs w:val="20"/>
              </w:rPr>
              <w:t>/</w:t>
            </w:r>
            <w:proofErr w:type="spellStart"/>
            <w:r w:rsidRPr="001F50AE">
              <w:rPr>
                <w:sz w:val="20"/>
                <w:szCs w:val="20"/>
              </w:rPr>
              <w:t>Cof</w:t>
            </w:r>
            <w:proofErr w:type="spellEnd"/>
            <w:r w:rsidRPr="001F50AE">
              <w:rPr>
                <w:sz w:val="20"/>
                <w:szCs w:val="20"/>
              </w:rPr>
              <w:t xml:space="preserve"> ) * 100 * waga</w:t>
            </w:r>
          </w:p>
          <w:p w14:paraId="00804AC8" w14:textId="77777777" w:rsidR="0053287F" w:rsidRPr="001F50AE" w:rsidRDefault="0053287F" w:rsidP="00EB23AB">
            <w:pPr>
              <w:suppressAutoHyphens/>
              <w:autoSpaceDN w:val="0"/>
              <w:jc w:val="both"/>
              <w:rPr>
                <w:sz w:val="20"/>
                <w:szCs w:val="20"/>
              </w:rPr>
            </w:pPr>
            <w:r w:rsidRPr="001F50AE">
              <w:rPr>
                <w:sz w:val="20"/>
                <w:szCs w:val="20"/>
              </w:rPr>
              <w:t>gdzie:</w:t>
            </w:r>
          </w:p>
          <w:p w14:paraId="54C18AE9" w14:textId="77777777" w:rsidR="0053287F" w:rsidRPr="001F50AE" w:rsidRDefault="0053287F" w:rsidP="00EB23AB">
            <w:pPr>
              <w:suppressAutoHyphens/>
              <w:autoSpaceDN w:val="0"/>
              <w:jc w:val="both"/>
              <w:rPr>
                <w:sz w:val="20"/>
                <w:szCs w:val="20"/>
              </w:rPr>
            </w:pPr>
            <w:r w:rsidRPr="001F50AE">
              <w:rPr>
                <w:sz w:val="20"/>
                <w:szCs w:val="20"/>
              </w:rPr>
              <w:t xml:space="preserve">- </w:t>
            </w:r>
            <w:proofErr w:type="spellStart"/>
            <w:r w:rsidRPr="001F50AE">
              <w:rPr>
                <w:sz w:val="20"/>
                <w:szCs w:val="20"/>
              </w:rPr>
              <w:t>Cmin</w:t>
            </w:r>
            <w:proofErr w:type="spellEnd"/>
            <w:r w:rsidRPr="001F50AE">
              <w:rPr>
                <w:sz w:val="20"/>
                <w:szCs w:val="20"/>
              </w:rPr>
              <w:t xml:space="preserve"> - najniższa cena spośród wszystkich ofert</w:t>
            </w:r>
          </w:p>
          <w:p w14:paraId="30C4A943" w14:textId="77777777" w:rsidR="0053287F" w:rsidRPr="001F50AE" w:rsidRDefault="0053287F" w:rsidP="00EB23AB">
            <w:pPr>
              <w:suppressAutoHyphens/>
              <w:autoSpaceDN w:val="0"/>
              <w:jc w:val="both"/>
              <w:rPr>
                <w:sz w:val="20"/>
                <w:szCs w:val="20"/>
              </w:rPr>
            </w:pPr>
            <w:r w:rsidRPr="001F50AE">
              <w:rPr>
                <w:sz w:val="20"/>
                <w:szCs w:val="20"/>
              </w:rPr>
              <w:t xml:space="preserve">- </w:t>
            </w:r>
            <w:proofErr w:type="spellStart"/>
            <w:r w:rsidRPr="001F50AE">
              <w:rPr>
                <w:sz w:val="20"/>
                <w:szCs w:val="20"/>
              </w:rPr>
              <w:t>Cof</w:t>
            </w:r>
            <w:proofErr w:type="spellEnd"/>
            <w:r w:rsidRPr="001F50AE">
              <w:rPr>
                <w:sz w:val="20"/>
                <w:szCs w:val="20"/>
              </w:rPr>
              <w:t xml:space="preserve"> -  cena podana w ofercie</w:t>
            </w:r>
          </w:p>
          <w:p w14:paraId="1FFAE596" w14:textId="5C6BDB30" w:rsidR="007E6CC4" w:rsidRPr="001F50AE" w:rsidRDefault="007E6CC4" w:rsidP="00EB23AB">
            <w:pPr>
              <w:suppressAutoHyphens/>
              <w:autoSpaceDN w:val="0"/>
              <w:jc w:val="both"/>
              <w:rPr>
                <w:sz w:val="20"/>
                <w:szCs w:val="20"/>
              </w:rPr>
            </w:pPr>
          </w:p>
        </w:tc>
      </w:tr>
      <w:tr w:rsidR="0053287F" w:rsidRPr="001F50AE" w14:paraId="0ECF8C03" w14:textId="77777777" w:rsidTr="00B546DE">
        <w:tc>
          <w:tcPr>
            <w:tcW w:w="11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EBE5C2" w14:textId="77777777" w:rsidR="0053287F" w:rsidRPr="001F50AE" w:rsidRDefault="0053287F" w:rsidP="00EB23AB">
            <w:pPr>
              <w:suppressAutoHyphens/>
              <w:autoSpaceDN w:val="0"/>
              <w:jc w:val="both"/>
              <w:rPr>
                <w:sz w:val="20"/>
                <w:szCs w:val="20"/>
              </w:rPr>
            </w:pPr>
            <w:r w:rsidRPr="001F50AE">
              <w:rPr>
                <w:sz w:val="20"/>
                <w:szCs w:val="20"/>
              </w:rPr>
              <w:t>2</w:t>
            </w:r>
          </w:p>
        </w:tc>
        <w:tc>
          <w:tcPr>
            <w:tcW w:w="73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52FA2" w14:textId="55E1085B" w:rsidR="009902CD" w:rsidRPr="001F50AE" w:rsidRDefault="009902CD" w:rsidP="009902CD">
            <w:pPr>
              <w:jc w:val="both"/>
              <w:rPr>
                <w:b/>
                <w:sz w:val="20"/>
                <w:szCs w:val="20"/>
              </w:rPr>
            </w:pPr>
            <w:r w:rsidRPr="001F50AE">
              <w:rPr>
                <w:rFonts w:eastAsia="Calibri"/>
                <w:b/>
                <w:bCs/>
                <w:sz w:val="20"/>
                <w:szCs w:val="20"/>
                <w:lang w:eastAsia="en-US"/>
              </w:rPr>
              <w:t>Termin realizacji zamówienia</w:t>
            </w:r>
            <w:r w:rsidRPr="001F50AE">
              <w:rPr>
                <w:b/>
                <w:sz w:val="20"/>
                <w:szCs w:val="20"/>
              </w:rPr>
              <w:t xml:space="preserve"> cząstkowego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2"/>
            </w:tblGrid>
            <w:tr w:rsidR="000E51C1" w:rsidRPr="001F50AE" w14:paraId="1E343819" w14:textId="77777777" w:rsidTr="009902CD">
              <w:trPr>
                <w:jc w:val="center"/>
              </w:trPr>
              <w:tc>
                <w:tcPr>
                  <w:tcW w:w="7102" w:type="dxa"/>
                  <w:tcBorders>
                    <w:top w:val="nil"/>
                    <w:left w:val="nil"/>
                    <w:bottom w:val="nil"/>
                    <w:right w:val="nil"/>
                  </w:tcBorders>
                </w:tcPr>
                <w:p w14:paraId="738EC892" w14:textId="77777777" w:rsidR="000E51C1" w:rsidRPr="001F50AE" w:rsidRDefault="000E51C1" w:rsidP="000E51C1">
                  <w:pPr>
                    <w:suppressAutoHyphens/>
                    <w:autoSpaceDN w:val="0"/>
                    <w:spacing w:after="120"/>
                    <w:textAlignment w:val="baseline"/>
                    <w:rPr>
                      <w:sz w:val="20"/>
                      <w:szCs w:val="20"/>
                    </w:rPr>
                  </w:pPr>
                  <w:r w:rsidRPr="001F50AE">
                    <w:rPr>
                      <w:sz w:val="20"/>
                      <w:szCs w:val="20"/>
                    </w:rPr>
                    <w:t xml:space="preserve">Liczba punktów = ( </w:t>
                  </w:r>
                  <w:proofErr w:type="spellStart"/>
                  <w:r w:rsidRPr="001F50AE">
                    <w:rPr>
                      <w:sz w:val="20"/>
                      <w:szCs w:val="20"/>
                    </w:rPr>
                    <w:t>Tof</w:t>
                  </w:r>
                  <w:proofErr w:type="spellEnd"/>
                  <w:r w:rsidRPr="001F50AE">
                    <w:rPr>
                      <w:sz w:val="20"/>
                      <w:szCs w:val="20"/>
                    </w:rPr>
                    <w:t xml:space="preserve"> ) * waga </w:t>
                  </w:r>
                </w:p>
                <w:p w14:paraId="47B17F80" w14:textId="5815DC94" w:rsidR="000E51C1" w:rsidRPr="001F50AE" w:rsidRDefault="000E51C1" w:rsidP="000E51C1">
                  <w:pPr>
                    <w:suppressAutoHyphens/>
                    <w:autoSpaceDN w:val="0"/>
                    <w:textAlignment w:val="baseline"/>
                    <w:rPr>
                      <w:sz w:val="20"/>
                      <w:szCs w:val="20"/>
                    </w:rPr>
                  </w:pPr>
                  <w:r w:rsidRPr="001F50AE">
                    <w:rPr>
                      <w:sz w:val="20"/>
                      <w:szCs w:val="20"/>
                    </w:rPr>
                    <w:t xml:space="preserve">gdzie: </w:t>
                  </w:r>
                  <w:r w:rsidRPr="001F50AE">
                    <w:rPr>
                      <w:sz w:val="20"/>
                      <w:szCs w:val="20"/>
                    </w:rPr>
                    <w:br/>
                  </w:r>
                  <w:proofErr w:type="spellStart"/>
                  <w:r w:rsidRPr="001F50AE">
                    <w:rPr>
                      <w:sz w:val="20"/>
                      <w:szCs w:val="20"/>
                    </w:rPr>
                    <w:t>Tof</w:t>
                  </w:r>
                  <w:proofErr w:type="spellEnd"/>
                  <w:r w:rsidRPr="001F50AE">
                    <w:rPr>
                      <w:sz w:val="20"/>
                      <w:szCs w:val="20"/>
                    </w:rPr>
                    <w:t xml:space="preserve"> - liczba punktów przyznana badanej ofercie zgodnie z poniższymi zasadami: </w:t>
                  </w:r>
                  <w:r w:rsidRPr="001F50AE">
                    <w:rPr>
                      <w:sz w:val="20"/>
                      <w:szCs w:val="20"/>
                    </w:rPr>
                    <w:br/>
                  </w:r>
                  <w:r w:rsidRPr="001F50AE">
                    <w:rPr>
                      <w:b/>
                      <w:sz w:val="20"/>
                      <w:szCs w:val="20"/>
                    </w:rPr>
                    <w:t>100 pkt.</w:t>
                  </w:r>
                  <w:r w:rsidRPr="001F50AE">
                    <w:rPr>
                      <w:sz w:val="20"/>
                      <w:szCs w:val="20"/>
                    </w:rPr>
                    <w:t xml:space="preserve"> - za zrealizowane zamówienia w terminie do </w:t>
                  </w:r>
                  <w:r w:rsidR="00B546DE" w:rsidRPr="001F50AE">
                    <w:rPr>
                      <w:sz w:val="20"/>
                      <w:szCs w:val="20"/>
                    </w:rPr>
                    <w:t>3</w:t>
                  </w:r>
                  <w:r w:rsidRPr="001F50AE">
                    <w:rPr>
                      <w:sz w:val="20"/>
                      <w:szCs w:val="20"/>
                    </w:rPr>
                    <w:t xml:space="preserve"> dni roboczych od daty złożenia zamówienia cząstkowego</w:t>
                  </w:r>
                </w:p>
                <w:p w14:paraId="7F753214" w14:textId="5641675A" w:rsidR="000E51C1" w:rsidRPr="001F50AE" w:rsidRDefault="00B546DE" w:rsidP="000E51C1">
                  <w:pPr>
                    <w:suppressAutoHyphens/>
                    <w:autoSpaceDN w:val="0"/>
                    <w:jc w:val="both"/>
                    <w:textAlignment w:val="baseline"/>
                    <w:rPr>
                      <w:sz w:val="20"/>
                      <w:szCs w:val="20"/>
                    </w:rPr>
                  </w:pPr>
                  <w:r w:rsidRPr="001F50AE">
                    <w:rPr>
                      <w:b/>
                      <w:sz w:val="20"/>
                      <w:szCs w:val="20"/>
                    </w:rPr>
                    <w:t>8</w:t>
                  </w:r>
                  <w:r w:rsidR="000E51C1" w:rsidRPr="001F50AE">
                    <w:rPr>
                      <w:b/>
                      <w:sz w:val="20"/>
                      <w:szCs w:val="20"/>
                    </w:rPr>
                    <w:t>0 pkt.</w:t>
                  </w:r>
                  <w:r w:rsidR="000E51C1" w:rsidRPr="001F50AE">
                    <w:rPr>
                      <w:sz w:val="20"/>
                      <w:szCs w:val="20"/>
                    </w:rPr>
                    <w:t xml:space="preserve"> - za zrealizowane zamówienia w terminie </w:t>
                  </w:r>
                  <w:r w:rsidRPr="001F50AE">
                    <w:rPr>
                      <w:sz w:val="20"/>
                      <w:szCs w:val="20"/>
                    </w:rPr>
                    <w:t>4</w:t>
                  </w:r>
                  <w:r w:rsidR="000E51C1" w:rsidRPr="001F50AE">
                    <w:rPr>
                      <w:sz w:val="20"/>
                      <w:szCs w:val="20"/>
                    </w:rPr>
                    <w:t xml:space="preserve"> dni roboczych od daty złożenia zamówienia cząstkowego</w:t>
                  </w:r>
                </w:p>
                <w:p w14:paraId="377D0958" w14:textId="368B2593" w:rsidR="000E51C1" w:rsidRPr="001F50AE" w:rsidRDefault="000E51C1" w:rsidP="000E51C1">
                  <w:pPr>
                    <w:suppressAutoHyphens/>
                    <w:autoSpaceDN w:val="0"/>
                    <w:jc w:val="both"/>
                    <w:textAlignment w:val="baseline"/>
                    <w:rPr>
                      <w:sz w:val="20"/>
                      <w:szCs w:val="20"/>
                    </w:rPr>
                  </w:pPr>
                  <w:r w:rsidRPr="001F50AE">
                    <w:rPr>
                      <w:b/>
                      <w:sz w:val="20"/>
                      <w:szCs w:val="20"/>
                    </w:rPr>
                    <w:t>50 pkt.</w:t>
                  </w:r>
                  <w:r w:rsidRPr="001F50AE">
                    <w:rPr>
                      <w:sz w:val="20"/>
                      <w:szCs w:val="20"/>
                    </w:rPr>
                    <w:t xml:space="preserve"> - za zrealizowane zamówienia w terminie </w:t>
                  </w:r>
                  <w:r w:rsidR="00B546DE" w:rsidRPr="001F50AE">
                    <w:rPr>
                      <w:sz w:val="20"/>
                      <w:szCs w:val="20"/>
                    </w:rPr>
                    <w:t>5</w:t>
                  </w:r>
                  <w:r w:rsidRPr="001F50AE">
                    <w:rPr>
                      <w:sz w:val="20"/>
                      <w:szCs w:val="20"/>
                    </w:rPr>
                    <w:t xml:space="preserve">  dni roboczych od daty złożenia zamówienia cząstkowego</w:t>
                  </w:r>
                </w:p>
                <w:p w14:paraId="52DC3E8C" w14:textId="77777777" w:rsidR="000E51C1" w:rsidRPr="001F50AE" w:rsidRDefault="000E51C1" w:rsidP="000E51C1">
                  <w:pPr>
                    <w:suppressAutoHyphens/>
                    <w:autoSpaceDN w:val="0"/>
                    <w:jc w:val="both"/>
                    <w:textAlignment w:val="baseline"/>
                    <w:rPr>
                      <w:sz w:val="20"/>
                      <w:szCs w:val="20"/>
                    </w:rPr>
                  </w:pPr>
                  <w:r w:rsidRPr="001F50AE">
                    <w:rPr>
                      <w:b/>
                      <w:sz w:val="20"/>
                      <w:szCs w:val="20"/>
                    </w:rPr>
                    <w:t>25 pkt.</w:t>
                  </w:r>
                  <w:r w:rsidRPr="001F50AE">
                    <w:rPr>
                      <w:sz w:val="20"/>
                      <w:szCs w:val="20"/>
                    </w:rPr>
                    <w:t xml:space="preserve"> - za zrealizowane zamówienia w terminie 6  dni roboczych od daty złożenia zamówienia cząstkowego</w:t>
                  </w:r>
                </w:p>
                <w:p w14:paraId="665868EF" w14:textId="77777777" w:rsidR="000E51C1" w:rsidRPr="001F50AE" w:rsidRDefault="000E51C1" w:rsidP="000E51C1">
                  <w:pPr>
                    <w:suppressAutoHyphens/>
                    <w:autoSpaceDN w:val="0"/>
                    <w:textAlignment w:val="baseline"/>
                    <w:rPr>
                      <w:sz w:val="20"/>
                      <w:szCs w:val="20"/>
                    </w:rPr>
                  </w:pPr>
                  <w:r w:rsidRPr="001F50AE">
                    <w:rPr>
                      <w:b/>
                      <w:sz w:val="20"/>
                      <w:szCs w:val="20"/>
                    </w:rPr>
                    <w:t>0 pkt.</w:t>
                  </w:r>
                  <w:r w:rsidRPr="001F50AE">
                    <w:rPr>
                      <w:sz w:val="20"/>
                      <w:szCs w:val="20"/>
                    </w:rPr>
                    <w:t xml:space="preserve"> -  za zrealizowane zamówienia w terminie 7 roboczych dni od daty złożenia zamówienia cząstkowego</w:t>
                  </w:r>
                </w:p>
                <w:p w14:paraId="68BE7E20" w14:textId="77777777" w:rsidR="000E51C1" w:rsidRPr="001F50AE" w:rsidRDefault="000E51C1" w:rsidP="000E51C1">
                  <w:pPr>
                    <w:suppressAutoHyphens/>
                    <w:autoSpaceDN w:val="0"/>
                    <w:textAlignment w:val="baseline"/>
                    <w:rPr>
                      <w:sz w:val="20"/>
                      <w:szCs w:val="20"/>
                    </w:rPr>
                  </w:pPr>
                </w:p>
                <w:p w14:paraId="6EF981A4" w14:textId="4BA03C45" w:rsidR="000E51C1" w:rsidRPr="001F50AE" w:rsidRDefault="000E51C1" w:rsidP="000E51C1">
                  <w:pPr>
                    <w:suppressAutoHyphens/>
                    <w:autoSpaceDN w:val="0"/>
                    <w:spacing w:after="120"/>
                    <w:textAlignment w:val="baseline"/>
                    <w:rPr>
                      <w:sz w:val="20"/>
                      <w:szCs w:val="20"/>
                      <w:lang w:eastAsia="zh-CN"/>
                    </w:rPr>
                  </w:pPr>
                  <w:r w:rsidRPr="001F50AE">
                    <w:rPr>
                      <w:sz w:val="20"/>
                      <w:szCs w:val="20"/>
                      <w:lang w:eastAsia="zh-CN"/>
                    </w:rPr>
                    <w:t xml:space="preserve">Zamawiający za zrealizowanie zamówienia cząstkowego w terminie poniżej </w:t>
                  </w:r>
                  <w:r w:rsidR="00B546DE" w:rsidRPr="001F50AE">
                    <w:rPr>
                      <w:sz w:val="20"/>
                      <w:szCs w:val="20"/>
                      <w:lang w:eastAsia="zh-CN"/>
                    </w:rPr>
                    <w:t>3</w:t>
                  </w:r>
                  <w:r w:rsidRPr="001F50AE">
                    <w:rPr>
                      <w:sz w:val="20"/>
                      <w:szCs w:val="20"/>
                      <w:lang w:eastAsia="zh-CN"/>
                    </w:rPr>
                    <w:t xml:space="preserve">  dni roboczych przyzna również 100 punktów.</w:t>
                  </w:r>
                </w:p>
                <w:p w14:paraId="74EF5F9E" w14:textId="77777777" w:rsidR="000E51C1" w:rsidRPr="001F50AE" w:rsidRDefault="000E51C1" w:rsidP="000E51C1">
                  <w:pPr>
                    <w:suppressAutoHyphens/>
                    <w:autoSpaceDN w:val="0"/>
                    <w:spacing w:after="120"/>
                    <w:textAlignment w:val="baseline"/>
                    <w:rPr>
                      <w:b/>
                      <w:sz w:val="20"/>
                      <w:szCs w:val="20"/>
                    </w:rPr>
                  </w:pPr>
                  <w:r w:rsidRPr="001F50AE">
                    <w:rPr>
                      <w:sz w:val="20"/>
                      <w:szCs w:val="20"/>
                    </w:rPr>
                    <w:t>Oferty z czasem dostawy zamówienia cząstkowego dłuższym niż 7 dni robocze będą podlegały odrzuceniu, jako niezgodne z SWZ.</w:t>
                  </w:r>
                </w:p>
              </w:tc>
            </w:tr>
          </w:tbl>
          <w:p w14:paraId="50DECF9D" w14:textId="0A0C1137" w:rsidR="0053287F" w:rsidRPr="001F50AE" w:rsidRDefault="0053287F" w:rsidP="00932513">
            <w:pPr>
              <w:rPr>
                <w:color w:val="00000A"/>
                <w:sz w:val="20"/>
                <w:szCs w:val="20"/>
              </w:rPr>
            </w:pPr>
          </w:p>
        </w:tc>
      </w:tr>
    </w:tbl>
    <w:p w14:paraId="4B3AF7A0"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14:paraId="303A993B"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w:t>
      </w:r>
      <w:r w:rsidRPr="00B421C1">
        <w:rPr>
          <w:rFonts w:eastAsia="TimesNewRoman"/>
          <w:bCs/>
          <w:iCs/>
          <w:color w:val="000000"/>
          <w:sz w:val="22"/>
          <w:szCs w:val="22"/>
        </w:rPr>
        <w:t>ą</w:t>
      </w:r>
      <w:r w:rsidRPr="00B421C1">
        <w:rPr>
          <w:bCs/>
          <w:iCs/>
          <w:color w:val="000000"/>
          <w:sz w:val="22"/>
          <w:szCs w:val="22"/>
        </w:rPr>
        <w:t>cy poprawi w ofercie:</w:t>
      </w:r>
    </w:p>
    <w:p w14:paraId="531539AF" w14:textId="77777777" w:rsidR="0053287F" w:rsidRPr="00B421C1" w:rsidRDefault="0053287F" w:rsidP="004D78B7">
      <w:pPr>
        <w:numPr>
          <w:ilvl w:val="0"/>
          <w:numId w:val="10"/>
        </w:numPr>
        <w:suppressAutoHyphens/>
        <w:autoSpaceDN w:val="0"/>
        <w:jc w:val="both"/>
        <w:outlineLvl w:val="1"/>
        <w:rPr>
          <w:bCs/>
          <w:iCs/>
          <w:color w:val="000000"/>
          <w:sz w:val="22"/>
          <w:szCs w:val="22"/>
        </w:rPr>
      </w:pPr>
      <w:r w:rsidRPr="00B421C1">
        <w:rPr>
          <w:bCs/>
          <w:iCs/>
          <w:color w:val="000000"/>
          <w:sz w:val="22"/>
          <w:szCs w:val="22"/>
        </w:rPr>
        <w:t>oczywiste omyłki pisarskie,</w:t>
      </w:r>
    </w:p>
    <w:p w14:paraId="7052D2D3" w14:textId="77777777" w:rsidR="0053287F" w:rsidRPr="00B421C1" w:rsidRDefault="0053287F" w:rsidP="004D78B7">
      <w:pPr>
        <w:numPr>
          <w:ilvl w:val="0"/>
          <w:numId w:val="10"/>
        </w:numPr>
        <w:suppressAutoHyphens/>
        <w:autoSpaceDN w:val="0"/>
        <w:jc w:val="both"/>
        <w:outlineLvl w:val="1"/>
        <w:rPr>
          <w:bCs/>
          <w:iCs/>
          <w:color w:val="000000"/>
          <w:sz w:val="22"/>
          <w:szCs w:val="22"/>
        </w:rPr>
      </w:pPr>
      <w:r w:rsidRPr="00B421C1">
        <w:rPr>
          <w:bCs/>
          <w:iCs/>
          <w:color w:val="000000"/>
          <w:sz w:val="22"/>
          <w:szCs w:val="22"/>
        </w:rPr>
        <w:t>oczywiste omyłki rachunkowe, z uwzgl</w:t>
      </w:r>
      <w:r w:rsidRPr="00B421C1">
        <w:rPr>
          <w:rFonts w:eastAsia="TimesNewRoman"/>
          <w:bCs/>
          <w:iCs/>
          <w:color w:val="000000"/>
          <w:sz w:val="22"/>
          <w:szCs w:val="22"/>
        </w:rPr>
        <w:t>ę</w:t>
      </w:r>
      <w:r w:rsidRPr="00B421C1">
        <w:rPr>
          <w:bCs/>
          <w:iCs/>
          <w:color w:val="000000"/>
          <w:sz w:val="22"/>
          <w:szCs w:val="22"/>
        </w:rPr>
        <w:t>dnieniem konsekwencji rachunkowych dokonanych poprawek,</w:t>
      </w:r>
    </w:p>
    <w:p w14:paraId="346EEA34" w14:textId="77777777" w:rsidR="0053287F" w:rsidRPr="00B421C1" w:rsidRDefault="0053287F" w:rsidP="004D78B7">
      <w:pPr>
        <w:numPr>
          <w:ilvl w:val="0"/>
          <w:numId w:val="10"/>
        </w:numPr>
        <w:suppressAutoHyphens/>
        <w:autoSpaceDN w:val="0"/>
        <w:jc w:val="both"/>
        <w:outlineLvl w:val="1"/>
        <w:rPr>
          <w:bCs/>
          <w:iCs/>
          <w:color w:val="000000"/>
          <w:sz w:val="22"/>
          <w:szCs w:val="22"/>
        </w:rPr>
      </w:pPr>
      <w:r w:rsidRPr="00B421C1">
        <w:rPr>
          <w:bCs/>
          <w:iCs/>
          <w:color w:val="000000"/>
          <w:sz w:val="22"/>
          <w:szCs w:val="22"/>
        </w:rPr>
        <w:t xml:space="preserve">inne omyłki polegające na niezgodności oferty z dokumentami zamówienia, niepowodujące istotnych zmian w treści oferty </w:t>
      </w:r>
    </w:p>
    <w:p w14:paraId="1E1BA8FB"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niezwłocznie zawiadamiaj</w:t>
      </w:r>
      <w:r w:rsidRPr="00B421C1">
        <w:rPr>
          <w:rFonts w:eastAsia="TimesNewRoman"/>
          <w:bCs/>
          <w:iCs/>
          <w:color w:val="000000"/>
          <w:sz w:val="22"/>
          <w:szCs w:val="22"/>
        </w:rPr>
        <w:t>ą</w:t>
      </w:r>
      <w:r w:rsidRPr="00B421C1">
        <w:rPr>
          <w:bCs/>
          <w:iCs/>
          <w:color w:val="000000"/>
          <w:sz w:val="22"/>
          <w:szCs w:val="22"/>
        </w:rPr>
        <w:t>c o tym Wykonawc</w:t>
      </w:r>
      <w:r w:rsidRPr="00B421C1">
        <w:rPr>
          <w:rFonts w:eastAsia="TimesNewRoman"/>
          <w:bCs/>
          <w:iCs/>
          <w:color w:val="000000"/>
          <w:sz w:val="22"/>
          <w:szCs w:val="22"/>
        </w:rPr>
        <w:t>ę</w:t>
      </w:r>
      <w:r w:rsidRPr="00B421C1">
        <w:rPr>
          <w:bCs/>
          <w:iCs/>
          <w:color w:val="000000"/>
          <w:sz w:val="22"/>
          <w:szCs w:val="22"/>
        </w:rPr>
        <w:t>, którego oferta została poprawiona.</w:t>
      </w:r>
    </w:p>
    <w:p w14:paraId="262E61BA"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B421C1">
        <w:rPr>
          <w:bCs/>
          <w:iCs/>
          <w:color w:val="000000"/>
          <w:sz w:val="22"/>
          <w:szCs w:val="22"/>
        </w:rPr>
        <w:t>Pzp</w:t>
      </w:r>
      <w:proofErr w:type="spellEnd"/>
      <w:r w:rsidRPr="00B421C1">
        <w:rPr>
          <w:bCs/>
          <w:iCs/>
          <w:color w:val="000000"/>
          <w:sz w:val="22"/>
          <w:szCs w:val="22"/>
        </w:rPr>
        <w:t>.</w:t>
      </w:r>
    </w:p>
    <w:p w14:paraId="5C67ED6B"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Obowiązek wykazania, że oferta nie zawiera rażąco niskiej ceny spoczywa na Wykonawcy.</w:t>
      </w:r>
    </w:p>
    <w:p w14:paraId="1A0BFB57"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lastRenderedPageBreak/>
        <w:t>Zamawiający odrzuci ofertę Wykonawcy, który nie złożył wyjaśnień lub jeżeli dokonana ocena wyjaśnień wraz z dostarczonymi dowodami potwierdzi, że oferta zawiera rażąco niską cenę w stosunku do przedmiotu zamówienia.</w:t>
      </w:r>
    </w:p>
    <w:p w14:paraId="58B5E76F" w14:textId="77777777" w:rsidR="0053287F" w:rsidRPr="00107A9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odrzuci ofertę Wykonawcy, który nie udzielił wyjaśnień w wyznaczonym terminie, lub jeżeli złożone wyjaśnienia wraz z dowodami nie uzasadniają rażąco niskiej ceny tej oferty.</w:t>
      </w:r>
    </w:p>
    <w:p w14:paraId="557C7B51"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UDZIELENIE ZAMÓWIENIA</w:t>
      </w:r>
    </w:p>
    <w:p w14:paraId="2393C525"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udzieli zamówienia Wykonawcy, którego oferta odpowiada wszystkim wymaganiom określonym w niniejszej SWZ i została oceniona jako najkorzystniejsza w oparciu o podane w niej kryteria oceny ofert.</w:t>
      </w:r>
    </w:p>
    <w:p w14:paraId="76FED370"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B421C1">
        <w:rPr>
          <w:bCs/>
          <w:iCs/>
          <w:color w:val="000000"/>
          <w:sz w:val="22"/>
          <w:szCs w:val="22"/>
        </w:rPr>
        <w:t>Pzp</w:t>
      </w:r>
      <w:proofErr w:type="spellEnd"/>
      <w:r w:rsidRPr="00B421C1">
        <w:rPr>
          <w:bCs/>
          <w:iCs/>
          <w:color w:val="000000"/>
          <w:sz w:val="22"/>
          <w:szCs w:val="22"/>
        </w:rPr>
        <w:t xml:space="preserve"> oraz udostępni je na stronie internetowej prowadzonego postępowania </w:t>
      </w:r>
      <w:r w:rsidRPr="00B421C1">
        <w:rPr>
          <w:bCs/>
          <w:iCs/>
          <w:sz w:val="22"/>
          <w:szCs w:val="22"/>
        </w:rPr>
        <w:t>www.dzp.agh.edu.pl.</w:t>
      </w:r>
    </w:p>
    <w:p w14:paraId="290255F7"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9A8BC52"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Informacje o formalno</w:t>
      </w:r>
      <w:r w:rsidRPr="00B421C1">
        <w:rPr>
          <w:rFonts w:eastAsia="TimesNewRoman"/>
          <w:b/>
          <w:bCs/>
          <w:caps/>
          <w:kern w:val="3"/>
          <w:sz w:val="22"/>
          <w:szCs w:val="22"/>
        </w:rPr>
        <w:t>ś</w:t>
      </w:r>
      <w:r w:rsidRPr="00B421C1">
        <w:rPr>
          <w:b/>
          <w:bCs/>
          <w:caps/>
          <w:kern w:val="3"/>
          <w:sz w:val="22"/>
          <w:szCs w:val="22"/>
        </w:rPr>
        <w:t>ciach, jakie muszą zostać dopełnione po wyborze oferty w celu zawarcia umowy w sprawie zamówienia publicznego</w:t>
      </w:r>
    </w:p>
    <w:p w14:paraId="394D7C97"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Zamawiający zawrze umowę w sprawie zamówienia publicznego, w terminie i na zasadach określonych w art. 308 ust. 2 i 3 ustawy </w:t>
      </w:r>
      <w:proofErr w:type="spellStart"/>
      <w:r w:rsidRPr="00B421C1">
        <w:rPr>
          <w:bCs/>
          <w:iCs/>
          <w:color w:val="000000"/>
          <w:sz w:val="22"/>
          <w:szCs w:val="22"/>
        </w:rPr>
        <w:t>Pzp</w:t>
      </w:r>
      <w:proofErr w:type="spellEnd"/>
      <w:r w:rsidRPr="00B421C1">
        <w:rPr>
          <w:bCs/>
          <w:iCs/>
          <w:color w:val="000000"/>
          <w:sz w:val="22"/>
          <w:szCs w:val="22"/>
        </w:rPr>
        <w:t>.</w:t>
      </w:r>
    </w:p>
    <w:p w14:paraId="6CB18EC9"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poinformuje Wykonawcę, któremu zostanie udzielone zamówienie, o miejscu i terminie zawarcia umowy.</w:t>
      </w:r>
    </w:p>
    <w:p w14:paraId="72BF9E5E"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Przed zawarciem umowy Wykonawca, na wezwanie Zamawiającego, zobowiązany jest do podania wszelkich informacji niezbędnych do wypełnienia treści umowy.</w:t>
      </w:r>
    </w:p>
    <w:p w14:paraId="3C2B64F9"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21F7385" w14:textId="679E8964" w:rsidR="0053287F"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B421C1">
        <w:rPr>
          <w:bCs/>
          <w:iCs/>
          <w:color w:val="000000"/>
          <w:sz w:val="22"/>
          <w:szCs w:val="22"/>
        </w:rPr>
        <w:t>Pzp</w:t>
      </w:r>
      <w:proofErr w:type="spellEnd"/>
      <w:r w:rsidRPr="00B421C1">
        <w:rPr>
          <w:bCs/>
          <w:iCs/>
          <w:color w:val="000000"/>
          <w:sz w:val="22"/>
          <w:szCs w:val="22"/>
        </w:rPr>
        <w:t>.</w:t>
      </w:r>
    </w:p>
    <w:p w14:paraId="1B9FA3FD" w14:textId="77777777" w:rsidR="0053287F" w:rsidRPr="00B421C1" w:rsidRDefault="0053287F" w:rsidP="0053287F">
      <w:pPr>
        <w:suppressAutoHyphens/>
        <w:autoSpaceDN w:val="0"/>
        <w:ind w:left="680"/>
        <w:jc w:val="both"/>
        <w:outlineLvl w:val="1"/>
        <w:rPr>
          <w:bCs/>
          <w:iCs/>
          <w:color w:val="000000"/>
          <w:sz w:val="22"/>
          <w:szCs w:val="22"/>
        </w:rPr>
      </w:pPr>
    </w:p>
    <w:p w14:paraId="5662DF40"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Wymagania dotycz</w:t>
      </w:r>
      <w:r w:rsidRPr="00B421C1">
        <w:rPr>
          <w:rFonts w:eastAsia="TimesNewRoman"/>
          <w:b/>
          <w:bCs/>
          <w:caps/>
          <w:kern w:val="3"/>
          <w:sz w:val="22"/>
          <w:szCs w:val="22"/>
        </w:rPr>
        <w:t>ą</w:t>
      </w:r>
      <w:r w:rsidRPr="00B421C1">
        <w:rPr>
          <w:b/>
          <w:bCs/>
          <w:caps/>
          <w:kern w:val="3"/>
          <w:sz w:val="22"/>
          <w:szCs w:val="22"/>
        </w:rPr>
        <w:t>ce zabezpieczenia nale</w:t>
      </w:r>
      <w:r w:rsidRPr="00B421C1">
        <w:rPr>
          <w:rFonts w:eastAsia="TimesNewRoman"/>
          <w:b/>
          <w:bCs/>
          <w:caps/>
          <w:kern w:val="3"/>
          <w:sz w:val="22"/>
          <w:szCs w:val="22"/>
        </w:rPr>
        <w:t>ż</w:t>
      </w:r>
      <w:r w:rsidRPr="00B421C1">
        <w:rPr>
          <w:b/>
          <w:bCs/>
          <w:caps/>
          <w:kern w:val="3"/>
          <w:sz w:val="22"/>
          <w:szCs w:val="22"/>
        </w:rPr>
        <w:t>ytego wykonania umowy</w:t>
      </w:r>
    </w:p>
    <w:p w14:paraId="2A1B78E3"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danym postępowaniu wniesienie zabezpieczenie należytego wykonania umowy nie jest wymagane.</w:t>
      </w:r>
    </w:p>
    <w:p w14:paraId="7AF95FBF"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projektowane postanowienia umowy w sprawie zamówienia publicznego, które zostaną wprowadzone do umowy w sprawie zamówienia publicznego</w:t>
      </w:r>
    </w:p>
    <w:p w14:paraId="4BDB26EF"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Wzór umowy stanowi załącznik do niniejszej SWZ. </w:t>
      </w:r>
    </w:p>
    <w:p w14:paraId="3171851A" w14:textId="2D57FD08"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Zakazuje się istotnych zmian postanowień zawartej umowy w stosunku do treści oferty, na podstawie której dokonano wyboru Wykonawcy. </w:t>
      </w:r>
      <w:r w:rsidR="00832E11">
        <w:rPr>
          <w:bCs/>
          <w:iCs/>
          <w:color w:val="000000"/>
          <w:sz w:val="22"/>
          <w:szCs w:val="22"/>
        </w:rPr>
        <w:br/>
      </w:r>
    </w:p>
    <w:p w14:paraId="6B0C0DF6"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 xml:space="preserve">Pouczenie o </w:t>
      </w:r>
      <w:r w:rsidRPr="00B421C1">
        <w:rPr>
          <w:rFonts w:eastAsia="TimesNewRoman"/>
          <w:b/>
          <w:bCs/>
          <w:caps/>
          <w:kern w:val="3"/>
          <w:sz w:val="22"/>
          <w:szCs w:val="22"/>
        </w:rPr>
        <w:t>ś</w:t>
      </w:r>
      <w:r w:rsidRPr="00B421C1">
        <w:rPr>
          <w:b/>
          <w:bCs/>
          <w:caps/>
          <w:kern w:val="3"/>
          <w:sz w:val="22"/>
          <w:szCs w:val="22"/>
        </w:rPr>
        <w:t>rodkach ochrony prawnej przysługuj</w:t>
      </w:r>
      <w:r w:rsidRPr="00B421C1">
        <w:rPr>
          <w:rFonts w:eastAsia="TimesNewRoman"/>
          <w:b/>
          <w:bCs/>
          <w:caps/>
          <w:kern w:val="3"/>
          <w:sz w:val="22"/>
          <w:szCs w:val="22"/>
        </w:rPr>
        <w:t>ą</w:t>
      </w:r>
      <w:r w:rsidRPr="00B421C1">
        <w:rPr>
          <w:b/>
          <w:bCs/>
          <w:caps/>
          <w:kern w:val="3"/>
          <w:sz w:val="22"/>
          <w:szCs w:val="22"/>
        </w:rPr>
        <w:t>cych Wykonawcy</w:t>
      </w:r>
    </w:p>
    <w:p w14:paraId="48807633"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34368A9"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Odwołanie przysługuje na: </w:t>
      </w:r>
    </w:p>
    <w:p w14:paraId="4C12BE9C" w14:textId="77777777" w:rsidR="0053287F" w:rsidRPr="00B421C1" w:rsidRDefault="0053287F" w:rsidP="004D78B7">
      <w:pPr>
        <w:numPr>
          <w:ilvl w:val="0"/>
          <w:numId w:val="11"/>
        </w:numPr>
        <w:suppressAutoHyphens/>
        <w:autoSpaceDN w:val="0"/>
        <w:jc w:val="both"/>
        <w:outlineLvl w:val="1"/>
        <w:rPr>
          <w:bCs/>
          <w:iCs/>
          <w:color w:val="000000"/>
          <w:sz w:val="22"/>
          <w:szCs w:val="22"/>
        </w:rPr>
      </w:pPr>
      <w:r w:rsidRPr="00B421C1">
        <w:rPr>
          <w:bCs/>
          <w:iCs/>
          <w:color w:val="000000"/>
          <w:sz w:val="22"/>
          <w:szCs w:val="22"/>
        </w:rPr>
        <w:lastRenderedPageBreak/>
        <w:t xml:space="preserve">niezgodną z przepisami ustawy czynność zamawiającego, podjętą w postępowaniu o udzielenie zamówienia, w tym na projektowane postanowienie umowy; </w:t>
      </w:r>
    </w:p>
    <w:p w14:paraId="06274EC1" w14:textId="77777777" w:rsidR="0053287F" w:rsidRPr="00B421C1" w:rsidRDefault="0053287F" w:rsidP="004D78B7">
      <w:pPr>
        <w:numPr>
          <w:ilvl w:val="0"/>
          <w:numId w:val="11"/>
        </w:numPr>
        <w:suppressAutoHyphens/>
        <w:autoSpaceDN w:val="0"/>
        <w:jc w:val="both"/>
        <w:outlineLvl w:val="1"/>
        <w:rPr>
          <w:bCs/>
          <w:iCs/>
          <w:color w:val="000000"/>
          <w:sz w:val="22"/>
          <w:szCs w:val="22"/>
        </w:rPr>
      </w:pPr>
      <w:r w:rsidRPr="00B421C1">
        <w:rPr>
          <w:bCs/>
          <w:iCs/>
          <w:color w:val="000000"/>
          <w:sz w:val="22"/>
          <w:szCs w:val="22"/>
        </w:rPr>
        <w:t xml:space="preserve">zaniechanie czynności w postępowaniu o udzielenie zamówienia, do której zamawiający był obowiązany na podstawie ustawy; </w:t>
      </w:r>
    </w:p>
    <w:p w14:paraId="2D04F1B2"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31B8FA41"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Odwołanie wnosi się w terminie: </w:t>
      </w:r>
    </w:p>
    <w:p w14:paraId="2065591F"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1) 5 dni od dnia przekazania informacji o czynności zamawiającego stanowiącej podstawę jego wniesienia, jeżeli informacja została przekazana przy użyciu środków komunikacji elektronicznej; </w:t>
      </w:r>
    </w:p>
    <w:p w14:paraId="6B18B501"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2) 10 dni od dnia przekazania informacji o czynności zamawiającego stanowiącej podstawę jego wniesienia, jeżeli informacja została przekazana w sposób inny niż określony w pkt 1.</w:t>
      </w:r>
    </w:p>
    <w:p w14:paraId="2DE4D0CA"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Odwołanie wobec treści ogłoszenia wszczynającego postępowanie o udzielenie zamówienia lub wobec treści dokumentów zamówienia wnosi się w terminie 5 dni od dnia publikacji ogłoszenia w Dzienniku Urzędowym UE lub zamieszczenia dokumentów zamówienia na stronie internetowej.</w:t>
      </w:r>
    </w:p>
    <w:p w14:paraId="3E2A9EBD"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04188BD6"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Na orzeczenie KIO oraz postanowienie Prezesa KIO stronom oraz uczestnikom postępowania odwoławczego przysługuje skarga do Sądu Okręgowego w Warszawie – sądu zamówień publicznych.</w:t>
      </w:r>
    </w:p>
    <w:p w14:paraId="3CB935AF" w14:textId="77777777" w:rsidR="0053287F" w:rsidRPr="00B421C1" w:rsidRDefault="0053287F" w:rsidP="004D78B7">
      <w:pPr>
        <w:numPr>
          <w:ilvl w:val="0"/>
          <w:numId w:val="3"/>
        </w:numPr>
        <w:tabs>
          <w:tab w:val="left" w:pos="-864"/>
        </w:tabs>
        <w:suppressAutoHyphens/>
        <w:autoSpaceDN w:val="0"/>
        <w:jc w:val="both"/>
        <w:outlineLvl w:val="0"/>
        <w:rPr>
          <w:b/>
          <w:bCs/>
          <w:caps/>
          <w:kern w:val="3"/>
          <w:sz w:val="22"/>
          <w:szCs w:val="22"/>
        </w:rPr>
      </w:pPr>
      <w:r w:rsidRPr="00B421C1">
        <w:rPr>
          <w:b/>
          <w:bCs/>
          <w:caps/>
          <w:kern w:val="3"/>
          <w:sz w:val="22"/>
          <w:szCs w:val="22"/>
        </w:rPr>
        <w:t>Ochrona danych osobowych</w:t>
      </w:r>
    </w:p>
    <w:p w14:paraId="284D431B"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421C1">
        <w:rPr>
          <w:bCs/>
          <w:iCs/>
          <w:color w:val="000000"/>
          <w:sz w:val="22"/>
          <w:szCs w:val="22"/>
        </w:rPr>
        <w:t>Dz.Urz</w:t>
      </w:r>
      <w:proofErr w:type="spellEnd"/>
      <w:r w:rsidRPr="00B421C1">
        <w:rPr>
          <w:bCs/>
          <w:iCs/>
          <w:color w:val="000000"/>
          <w:sz w:val="22"/>
          <w:szCs w:val="22"/>
        </w:rPr>
        <w:t>. UE L 119 z 4 maja 2016 r.), dalej: RODO, tym samym dane osobowe podane przez Wykonawcę będą przetwarzane zgodnie z RODO oraz zgodnie z przepisami krajowymi.</w:t>
      </w:r>
    </w:p>
    <w:p w14:paraId="3714360E"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informuje, że:</w:t>
      </w:r>
    </w:p>
    <w:p w14:paraId="1D6A895C"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administratorem danych osobowych Wykonawcy jest </w:t>
      </w:r>
      <w:r w:rsidRPr="00B421C1">
        <w:rPr>
          <w:b/>
          <w:bCs/>
          <w:iCs/>
          <w:color w:val="000000"/>
          <w:sz w:val="22"/>
          <w:szCs w:val="22"/>
        </w:rPr>
        <w:t>Akademia Górniczo - Hutnicza im. Stanisława Staszica w Krakowie,</w:t>
      </w:r>
      <w:r w:rsidRPr="00B421C1">
        <w:rPr>
          <w:rFonts w:eastAsia="Calibri"/>
          <w:bCs/>
          <w:iCs/>
          <w:color w:val="000000"/>
          <w:sz w:val="22"/>
          <w:szCs w:val="22"/>
          <w:lang w:eastAsia="en-US"/>
        </w:rPr>
        <w:t>, al. Mickiewicza</w:t>
      </w:r>
      <w:r w:rsidRPr="00B421C1">
        <w:rPr>
          <w:bCs/>
          <w:iCs/>
          <w:color w:val="000000"/>
          <w:sz w:val="22"/>
          <w:szCs w:val="22"/>
        </w:rPr>
        <w:t xml:space="preserve"> 30 , 30-059 Kraków. Tel.: 0-12 617-35-95, </w:t>
      </w:r>
      <w:r w:rsidRPr="00B421C1">
        <w:rPr>
          <w:rFonts w:eastAsia="Calibri"/>
          <w:bCs/>
          <w:iCs/>
          <w:color w:val="000000"/>
          <w:sz w:val="22"/>
          <w:szCs w:val="22"/>
          <w:lang w:eastAsia="en-US"/>
        </w:rPr>
        <w:t xml:space="preserve">e-mail: </w:t>
      </w:r>
      <w:r w:rsidRPr="00B421C1">
        <w:rPr>
          <w:rFonts w:eastAsia="Calibri"/>
          <w:bCs/>
          <w:iCs/>
          <w:sz w:val="22"/>
          <w:szCs w:val="22"/>
          <w:lang w:eastAsia="en-US"/>
        </w:rPr>
        <w:t>dzp@agh.edu.pl</w:t>
      </w:r>
    </w:p>
    <w:p w14:paraId="1B2452D5"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sprawach związanych z przetwarzaniem danych osobowych, można kontaktować się z Inspektorem Ochrony Danych, którym jest Akademia Górniczo-Hutnicza im. Stanisława Staszica</w:t>
      </w:r>
      <w:r w:rsidRPr="00B421C1">
        <w:rPr>
          <w:rFonts w:eastAsia="Calibri"/>
          <w:bCs/>
          <w:iCs/>
          <w:color w:val="000000"/>
          <w:sz w:val="22"/>
          <w:szCs w:val="22"/>
          <w:lang w:eastAsia="en-US"/>
        </w:rPr>
        <w:t>,</w:t>
      </w:r>
      <w:r w:rsidRPr="00B421C1">
        <w:rPr>
          <w:bCs/>
          <w:iCs/>
          <w:color w:val="000000"/>
          <w:sz w:val="22"/>
          <w:szCs w:val="22"/>
          <w:lang w:val="x-none" w:eastAsia="x-none"/>
        </w:rPr>
        <w:t xml:space="preserve"> przez adres e-mail: iodo@agh.edu.pl, telefon: (12) 617 53 25  lub pisemnie na adres siedziby administratora;</w:t>
      </w:r>
    </w:p>
    <w:p w14:paraId="5B8A88FF" w14:textId="3C811BC8" w:rsidR="0053287F" w:rsidRPr="00641406" w:rsidRDefault="0053287F" w:rsidP="001F50AE">
      <w:pPr>
        <w:pStyle w:val="Nagwek2"/>
        <w:rPr>
          <w:b/>
          <w:color w:val="auto"/>
          <w:lang w:val="pl-PL" w:eastAsia="pl-PL"/>
        </w:rPr>
      </w:pPr>
      <w:r w:rsidRPr="00641406">
        <w:t xml:space="preserve">dane osobowe Wykonawcy będą przetwarzane w celu przeprowadzenia postępowania o udzielenie zamówienia publicznego pn. </w:t>
      </w:r>
      <w:r w:rsidR="00641406" w:rsidRPr="00641406">
        <w:rPr>
          <w:b/>
          <w:color w:val="auto"/>
          <w:lang w:val="pl-PL" w:eastAsia="pl-PL"/>
        </w:rPr>
        <w:t xml:space="preserve">dostawa odczynników </w:t>
      </w:r>
      <w:r w:rsidR="001F50AE">
        <w:rPr>
          <w:b/>
          <w:color w:val="auto"/>
          <w:lang w:val="pl-PL" w:eastAsia="pl-PL"/>
        </w:rPr>
        <w:t>biologicznych</w:t>
      </w:r>
      <w:r w:rsidR="00641406" w:rsidRPr="00641406">
        <w:rPr>
          <w:b/>
          <w:color w:val="auto"/>
          <w:lang w:val="pl-PL" w:eastAsia="pl-PL"/>
        </w:rPr>
        <w:t xml:space="preserve"> dla </w:t>
      </w:r>
      <w:proofErr w:type="spellStart"/>
      <w:r w:rsidR="00641406" w:rsidRPr="00641406">
        <w:rPr>
          <w:b/>
          <w:color w:val="auto"/>
          <w:lang w:val="pl-PL" w:eastAsia="pl-PL"/>
        </w:rPr>
        <w:t>WIMiIP</w:t>
      </w:r>
      <w:proofErr w:type="spellEnd"/>
      <w:r w:rsidR="00641406" w:rsidRPr="00641406">
        <w:rPr>
          <w:b/>
          <w:color w:val="auto"/>
          <w:lang w:val="pl-PL" w:eastAsia="pl-PL"/>
        </w:rPr>
        <w:t xml:space="preserve">- KC-zp.272-137/22- </w:t>
      </w:r>
      <w:r w:rsidRPr="00641406">
        <w:t xml:space="preserve">znak sprawy: </w:t>
      </w:r>
      <w:r w:rsidRPr="00641406">
        <w:rPr>
          <w:b/>
        </w:rPr>
        <w:t>KC-zp.272-</w:t>
      </w:r>
      <w:r w:rsidR="00EC1442" w:rsidRPr="00641406">
        <w:rPr>
          <w:b/>
          <w:lang w:val="pl-PL"/>
        </w:rPr>
        <w:t>1</w:t>
      </w:r>
      <w:r w:rsidR="00641406" w:rsidRPr="00641406">
        <w:rPr>
          <w:b/>
          <w:lang w:val="pl-PL"/>
        </w:rPr>
        <w:t>37</w:t>
      </w:r>
      <w:r w:rsidR="00F519CB" w:rsidRPr="00641406">
        <w:rPr>
          <w:b/>
          <w:lang w:val="pl-PL"/>
        </w:rPr>
        <w:t>/</w:t>
      </w:r>
      <w:r w:rsidRPr="00641406">
        <w:rPr>
          <w:b/>
        </w:rPr>
        <w:t>2</w:t>
      </w:r>
      <w:r w:rsidR="00E73966" w:rsidRPr="00641406">
        <w:rPr>
          <w:b/>
          <w:lang w:val="pl-PL"/>
        </w:rPr>
        <w:t>2</w:t>
      </w:r>
      <w:r w:rsidRPr="00641406">
        <w:t xml:space="preserve"> oraz w celu archiwizacji dokumentacji dotyczącej tego postępowania;</w:t>
      </w:r>
    </w:p>
    <w:p w14:paraId="6CB693BF"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odbiorcami przekazanych przez Wykonawcę danych osobowych będą osoby lub podmioty, którym zostanie udostępniona dokumentacja postępowania w oparciu o art. 18 oraz art. 74 ust. 1 ustawy </w:t>
      </w:r>
      <w:proofErr w:type="spellStart"/>
      <w:r w:rsidRPr="00B421C1">
        <w:rPr>
          <w:bCs/>
          <w:iCs/>
          <w:color w:val="000000"/>
          <w:sz w:val="22"/>
          <w:szCs w:val="22"/>
        </w:rPr>
        <w:t>Pzp</w:t>
      </w:r>
      <w:proofErr w:type="spellEnd"/>
      <w:r w:rsidRPr="00B421C1">
        <w:rPr>
          <w:bCs/>
          <w:iCs/>
          <w:color w:val="000000"/>
          <w:sz w:val="22"/>
          <w:szCs w:val="22"/>
        </w:rPr>
        <w:t>;</w:t>
      </w:r>
    </w:p>
    <w:p w14:paraId="334F02EB"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dane osobowe Wykonawcy będą przechowywane, zgodnie z art. 78 ustawy </w:t>
      </w:r>
      <w:proofErr w:type="spellStart"/>
      <w:r w:rsidRPr="00B421C1">
        <w:rPr>
          <w:bCs/>
          <w:iCs/>
          <w:color w:val="000000"/>
          <w:sz w:val="22"/>
          <w:szCs w:val="22"/>
        </w:rPr>
        <w:t>Pzp</w:t>
      </w:r>
      <w:proofErr w:type="spellEnd"/>
      <w:r w:rsidRPr="00B421C1">
        <w:rPr>
          <w:bCs/>
          <w:iCs/>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p>
    <w:p w14:paraId="792FC703"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Wykonawca jest zobowiązany, w związku z udziałem w przedmiotowym postępowaniu, do wypełnienia wszystkich obowiązków formalno-prawnych wymaganych przez RODO i </w:t>
      </w:r>
      <w:r w:rsidRPr="00B421C1">
        <w:rPr>
          <w:bCs/>
          <w:iCs/>
          <w:color w:val="000000"/>
          <w:sz w:val="22"/>
          <w:szCs w:val="22"/>
        </w:rPr>
        <w:lastRenderedPageBreak/>
        <w:t>związanych z udziałem w przedmiotowym postępowaniu o udzielenie zamówienia. Do obowiązków tych należą:</w:t>
      </w:r>
    </w:p>
    <w:p w14:paraId="38F2AF88"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144CE8B"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7B4980A"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Zamawiający informuje, że;</w:t>
      </w:r>
    </w:p>
    <w:p w14:paraId="4639A6E7"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B421C1">
        <w:rPr>
          <w:bCs/>
          <w:iCs/>
          <w:color w:val="000000"/>
          <w:sz w:val="22"/>
          <w:szCs w:val="22"/>
        </w:rPr>
        <w:t>Pzp</w:t>
      </w:r>
      <w:proofErr w:type="spellEnd"/>
      <w:r w:rsidRPr="00B421C1">
        <w:rPr>
          <w:bCs/>
          <w:iCs/>
          <w:color w:val="000000"/>
          <w:sz w:val="22"/>
          <w:szCs w:val="22"/>
        </w:rPr>
        <w:t>, do upływu terminu na ich wniesienie;</w:t>
      </w:r>
    </w:p>
    <w:p w14:paraId="2CC4BBA5"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25F669C"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0F034F4"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4A2C5D04" w14:textId="77777777" w:rsidR="0053287F" w:rsidRPr="00B421C1"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postępowaniu o udzielenie zamówienia zgłoszenie żądania ograniczenia przetwarzania, o którym mowa w art. 18 ust. 1 RODO, nie ogranicza przetwarzania danych osobowych do czasu zakończenia tego postępowania;</w:t>
      </w:r>
    </w:p>
    <w:p w14:paraId="22F93D58" w14:textId="77777777" w:rsidR="0053287F" w:rsidRDefault="0053287F" w:rsidP="004D78B7">
      <w:pPr>
        <w:numPr>
          <w:ilvl w:val="1"/>
          <w:numId w:val="3"/>
        </w:numPr>
        <w:suppressAutoHyphens/>
        <w:autoSpaceDN w:val="0"/>
        <w:jc w:val="both"/>
        <w:outlineLvl w:val="1"/>
        <w:rPr>
          <w:bCs/>
          <w:iCs/>
          <w:color w:val="000000"/>
          <w:sz w:val="22"/>
          <w:szCs w:val="22"/>
        </w:rPr>
      </w:pPr>
      <w:r w:rsidRPr="00B421C1">
        <w:rPr>
          <w:bCs/>
          <w:iCs/>
          <w:color w:val="000000"/>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7D70D3B" w14:textId="77777777" w:rsidR="0053287F" w:rsidRPr="00B421C1" w:rsidRDefault="0053287F" w:rsidP="0053287F">
      <w:pPr>
        <w:suppressAutoHyphens/>
        <w:autoSpaceDN w:val="0"/>
        <w:jc w:val="both"/>
        <w:rPr>
          <w:sz w:val="22"/>
          <w:szCs w:val="22"/>
        </w:rPr>
      </w:pPr>
      <w:r w:rsidRPr="00B421C1">
        <w:rPr>
          <w:b/>
          <w:sz w:val="22"/>
          <w:szCs w:val="22"/>
        </w:rPr>
        <w:t>Załączniki do SWZ</w:t>
      </w:r>
      <w:r w:rsidRPr="00B421C1">
        <w:rPr>
          <w:sz w:val="22"/>
          <w:szCs w:val="22"/>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53287F" w:rsidRPr="00B421C1" w14:paraId="41F18321" w14:textId="77777777" w:rsidTr="00EB23A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2363E8" w14:textId="77777777" w:rsidR="0053287F" w:rsidRPr="00B421C1" w:rsidRDefault="0053287F" w:rsidP="00EB23AB">
            <w:pPr>
              <w:suppressAutoHyphens/>
              <w:autoSpaceDN w:val="0"/>
              <w:jc w:val="both"/>
              <w:rPr>
                <w:b/>
                <w:sz w:val="22"/>
                <w:szCs w:val="22"/>
              </w:rPr>
            </w:pPr>
            <w:r w:rsidRPr="00B421C1">
              <w:rPr>
                <w:b/>
                <w:sz w:val="22"/>
                <w:szCs w:val="22"/>
              </w:rPr>
              <w:t>Nr</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BC7C19" w14:textId="77777777" w:rsidR="0053287F" w:rsidRPr="00B421C1" w:rsidRDefault="0053287F" w:rsidP="00EB23AB">
            <w:pPr>
              <w:suppressAutoHyphens/>
              <w:autoSpaceDN w:val="0"/>
              <w:jc w:val="both"/>
              <w:rPr>
                <w:b/>
                <w:sz w:val="22"/>
                <w:szCs w:val="22"/>
              </w:rPr>
            </w:pPr>
            <w:r w:rsidRPr="00B421C1">
              <w:rPr>
                <w:b/>
                <w:sz w:val="22"/>
                <w:szCs w:val="22"/>
              </w:rPr>
              <w:t>Nazwa załącznika</w:t>
            </w:r>
          </w:p>
        </w:tc>
      </w:tr>
      <w:tr w:rsidR="0053287F" w:rsidRPr="00B421C1" w14:paraId="17D088C4" w14:textId="77777777" w:rsidTr="00EB23A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405DBB" w14:textId="77777777" w:rsidR="0053287F" w:rsidRPr="00B421C1" w:rsidRDefault="0053287F" w:rsidP="00EB23AB">
            <w:pPr>
              <w:suppressAutoHyphens/>
              <w:autoSpaceDN w:val="0"/>
              <w:jc w:val="both"/>
              <w:rPr>
                <w:sz w:val="22"/>
                <w:szCs w:val="22"/>
              </w:rPr>
            </w:pPr>
            <w:r w:rsidRPr="00B421C1">
              <w:rPr>
                <w:sz w:val="22"/>
                <w:szCs w:val="22"/>
              </w:rPr>
              <w:t>1</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58B97B" w14:textId="77777777" w:rsidR="0053287F" w:rsidRPr="00B421C1" w:rsidRDefault="0053287F" w:rsidP="00EB23AB">
            <w:pPr>
              <w:suppressAutoHyphens/>
              <w:autoSpaceDN w:val="0"/>
              <w:jc w:val="both"/>
              <w:rPr>
                <w:sz w:val="22"/>
                <w:szCs w:val="22"/>
              </w:rPr>
            </w:pPr>
            <w:r w:rsidRPr="00B421C1">
              <w:rPr>
                <w:sz w:val="22"/>
                <w:szCs w:val="22"/>
              </w:rPr>
              <w:t>Formularz oferty – dostawy</w:t>
            </w:r>
          </w:p>
        </w:tc>
      </w:tr>
      <w:tr w:rsidR="0053287F" w:rsidRPr="00B421C1" w14:paraId="5B795DA2" w14:textId="77777777" w:rsidTr="00EB23A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1B7BF4" w14:textId="77777777" w:rsidR="0053287F" w:rsidRPr="00B421C1" w:rsidRDefault="0053287F" w:rsidP="00EB23AB">
            <w:pPr>
              <w:suppressAutoHyphens/>
              <w:autoSpaceDN w:val="0"/>
              <w:jc w:val="both"/>
              <w:rPr>
                <w:sz w:val="22"/>
                <w:szCs w:val="22"/>
              </w:rPr>
            </w:pPr>
            <w:r w:rsidRPr="00B421C1">
              <w:rPr>
                <w:sz w:val="22"/>
                <w:szCs w:val="22"/>
              </w:rPr>
              <w:t>2</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6F14AF" w14:textId="77777777" w:rsidR="0053287F" w:rsidRPr="00B421C1" w:rsidRDefault="0053287F" w:rsidP="00EB23AB">
            <w:pPr>
              <w:suppressAutoHyphens/>
              <w:autoSpaceDN w:val="0"/>
              <w:jc w:val="both"/>
              <w:rPr>
                <w:sz w:val="22"/>
                <w:szCs w:val="22"/>
              </w:rPr>
            </w:pPr>
            <w:r w:rsidRPr="00B421C1">
              <w:rPr>
                <w:sz w:val="22"/>
                <w:szCs w:val="22"/>
              </w:rPr>
              <w:t>Oświadczenie o niepodleganiu wykluczeniu oraz spełnianiu warunków udziału</w:t>
            </w:r>
          </w:p>
        </w:tc>
      </w:tr>
      <w:tr w:rsidR="0053287F" w:rsidRPr="00B421C1" w14:paraId="55659817" w14:textId="77777777" w:rsidTr="00B546DE">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176B5F" w14:textId="4A2C638D" w:rsidR="0053287F" w:rsidRPr="00B421C1" w:rsidRDefault="00B546DE" w:rsidP="00EB23AB">
            <w:pPr>
              <w:suppressAutoHyphens/>
              <w:autoSpaceDN w:val="0"/>
              <w:jc w:val="both"/>
              <w:rPr>
                <w:sz w:val="22"/>
                <w:szCs w:val="22"/>
              </w:rPr>
            </w:pPr>
            <w:r>
              <w:rPr>
                <w:sz w:val="22"/>
                <w:szCs w:val="22"/>
              </w:rPr>
              <w:t>3</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7F156B" w14:textId="77777777" w:rsidR="0053287F" w:rsidRPr="00B421C1" w:rsidRDefault="0053287F" w:rsidP="00EB23AB">
            <w:pPr>
              <w:suppressAutoHyphens/>
              <w:autoSpaceDN w:val="0"/>
              <w:jc w:val="both"/>
              <w:rPr>
                <w:sz w:val="22"/>
                <w:szCs w:val="22"/>
              </w:rPr>
            </w:pPr>
            <w:r w:rsidRPr="00B421C1">
              <w:rPr>
                <w:sz w:val="22"/>
                <w:szCs w:val="22"/>
              </w:rPr>
              <w:t>Wzór umowy – dostawy</w:t>
            </w:r>
          </w:p>
        </w:tc>
      </w:tr>
    </w:tbl>
    <w:p w14:paraId="202434DB" w14:textId="77777777" w:rsidR="0053287F" w:rsidRPr="003209A8" w:rsidRDefault="0053287F" w:rsidP="00176F3C">
      <w:pPr>
        <w:pStyle w:val="Nagwek1"/>
        <w:numPr>
          <w:ilvl w:val="0"/>
          <w:numId w:val="0"/>
        </w:numPr>
      </w:pPr>
    </w:p>
    <w:p w14:paraId="47F83239" w14:textId="5B9925B0" w:rsidR="00EB7871" w:rsidRPr="003209A8" w:rsidRDefault="00EB7871" w:rsidP="00AE4CF0">
      <w:pPr>
        <w:pStyle w:val="Nagwek1"/>
        <w:numPr>
          <w:ilvl w:val="0"/>
          <w:numId w:val="0"/>
        </w:numPr>
      </w:pPr>
    </w:p>
    <w:sectPr w:rsidR="00EB7871" w:rsidRPr="003209A8">
      <w:headerReference w:type="default" r:id="rId13"/>
      <w:footerReference w:type="defaul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A210FF" w14:textId="77777777" w:rsidR="00C03F4C" w:rsidRDefault="00C03F4C">
      <w:r>
        <w:separator/>
      </w:r>
    </w:p>
  </w:endnote>
  <w:endnote w:type="continuationSeparator" w:id="0">
    <w:p w14:paraId="7CD62B22" w14:textId="77777777" w:rsidR="00C03F4C" w:rsidRDefault="00C03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48A4B" w14:textId="2BE609E4" w:rsidR="00EB23AB" w:rsidRDefault="00EB23A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F9A20AA" wp14:editId="1206DA0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51134"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255A46CD" w14:textId="77777777" w:rsidR="00EB23AB" w:rsidRDefault="00EB23AB">
    <w:pPr>
      <w:pStyle w:val="Stopka"/>
      <w:tabs>
        <w:tab w:val="clear" w:pos="4536"/>
        <w:tab w:val="right" w:pos="9000"/>
      </w:tabs>
      <w:rPr>
        <w:sz w:val="18"/>
        <w:szCs w:val="18"/>
      </w:rPr>
    </w:pPr>
    <w:r>
      <w:rPr>
        <w:sz w:val="18"/>
        <w:szCs w:val="18"/>
      </w:rPr>
      <w:t xml:space="preserve">System </w:t>
    </w:r>
    <w:r>
      <w:rPr>
        <w:sz w:val="18"/>
        <w:szCs w:val="18"/>
      </w:rPr>
      <w:t>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D7596">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D7596">
      <w:rPr>
        <w:rStyle w:val="Numerstrony"/>
        <w:noProof/>
        <w:sz w:val="18"/>
        <w:szCs w:val="18"/>
      </w:rPr>
      <w:t>16</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30687" w14:textId="77777777" w:rsidR="00C03F4C" w:rsidRDefault="00C03F4C">
      <w:r>
        <w:separator/>
      </w:r>
    </w:p>
  </w:footnote>
  <w:footnote w:type="continuationSeparator" w:id="0">
    <w:p w14:paraId="18332446" w14:textId="77777777" w:rsidR="00C03F4C" w:rsidRDefault="00C03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4994C" w14:textId="77777777" w:rsidR="00EB23AB" w:rsidRDefault="00EB23AB">
    <w:pPr>
      <w:pStyle w:val="Nagwek"/>
      <w:jc w:val="center"/>
      <w:rPr>
        <w:sz w:val="18"/>
        <w:szCs w:val="18"/>
      </w:rPr>
    </w:pPr>
    <w:r>
      <w:rPr>
        <w:sz w:val="18"/>
        <w:szCs w:val="18"/>
      </w:rPr>
      <w:t>SWZ</w:t>
    </w:r>
    <w:bookmarkStart w:id="5" w:name="_Hlk98412409"/>
  </w:p>
  <w:p w14:paraId="551A7924" w14:textId="3CE623B7" w:rsidR="00904E7C" w:rsidRPr="00904E7C" w:rsidRDefault="00904E7C" w:rsidP="00904E7C">
    <w:pPr>
      <w:jc w:val="center"/>
      <w:rPr>
        <w:sz w:val="18"/>
        <w:szCs w:val="18"/>
      </w:rPr>
    </w:pPr>
    <w:r w:rsidRPr="00904E7C">
      <w:rPr>
        <w:sz w:val="18"/>
        <w:szCs w:val="18"/>
      </w:rPr>
      <w:t>dostaw</w:t>
    </w:r>
    <w:r>
      <w:rPr>
        <w:sz w:val="18"/>
        <w:szCs w:val="18"/>
      </w:rPr>
      <w:t>a</w:t>
    </w:r>
    <w:r w:rsidRPr="00904E7C">
      <w:rPr>
        <w:sz w:val="18"/>
        <w:szCs w:val="18"/>
      </w:rPr>
      <w:t xml:space="preserve"> odczynników </w:t>
    </w:r>
    <w:r w:rsidR="000B40EF">
      <w:rPr>
        <w:sz w:val="18"/>
        <w:szCs w:val="18"/>
      </w:rPr>
      <w:t>biologicznych</w:t>
    </w:r>
    <w:r w:rsidRPr="00904E7C">
      <w:rPr>
        <w:sz w:val="18"/>
        <w:szCs w:val="18"/>
      </w:rPr>
      <w:t xml:space="preserve"> dla WIMiIP- KC-zp.272-137/22</w:t>
    </w:r>
  </w:p>
  <w:bookmarkEnd w:id="5"/>
  <w:p w14:paraId="2967341B" w14:textId="3ACBC34C" w:rsidR="00EB23AB" w:rsidRDefault="00EB23AB">
    <w:pPr>
      <w:pStyle w:val="Nagwek"/>
    </w:pPr>
    <w:r>
      <w:rPr>
        <w:noProof/>
      </w:rPr>
      <mc:AlternateContent>
        <mc:Choice Requires="wps">
          <w:drawing>
            <wp:anchor distT="0" distB="0" distL="114300" distR="114300" simplePos="0" relativeHeight="251658240" behindDoc="0" locked="0" layoutInCell="1" allowOverlap="1" wp14:anchorId="57B616EB" wp14:editId="67F19AC7">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BE1FC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C71C3"/>
    <w:multiLevelType w:val="hybridMultilevel"/>
    <w:tmpl w:val="2D2C6128"/>
    <w:lvl w:ilvl="0" w:tplc="04150001">
      <w:start w:val="1"/>
      <w:numFmt w:val="bullet"/>
      <w:lvlText w:val=""/>
      <w:lvlJc w:val="left"/>
      <w:pPr>
        <w:ind w:left="1400" w:hanging="360"/>
      </w:pPr>
      <w:rPr>
        <w:rFonts w:ascii="Symbol" w:hAnsi="Symbol"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 w15:restartNumberingAfterBreak="0">
    <w:nsid w:val="168F19BC"/>
    <w:multiLevelType w:val="hybridMultilevel"/>
    <w:tmpl w:val="D41A8E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4" w15:restartNumberingAfterBreak="0">
    <w:nsid w:val="24325945"/>
    <w:multiLevelType w:val="hybridMultilevel"/>
    <w:tmpl w:val="BB58B94A"/>
    <w:lvl w:ilvl="0" w:tplc="FD46FBC0">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4910BFA"/>
    <w:multiLevelType w:val="hybridMultilevel"/>
    <w:tmpl w:val="3742526C"/>
    <w:lvl w:ilvl="0" w:tplc="77DCA98C">
      <w:start w:val="1"/>
      <w:numFmt w:val="lowerLetter"/>
      <w:lvlText w:val="%1)"/>
      <w:lvlJc w:val="left"/>
      <w:pPr>
        <w:ind w:left="1040" w:hanging="360"/>
      </w:pPr>
      <w:rPr>
        <w:b/>
        <w:b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6205B02"/>
    <w:multiLevelType w:val="hybridMultilevel"/>
    <w:tmpl w:val="096A8392"/>
    <w:lvl w:ilvl="0" w:tplc="132E4CE4">
      <w:start w:val="1"/>
      <w:numFmt w:val="lowerLetter"/>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F923D56"/>
    <w:multiLevelType w:val="hybridMultilevel"/>
    <w:tmpl w:val="D12616D2"/>
    <w:lvl w:ilvl="0" w:tplc="C55849D8">
      <w:start w:val="1"/>
      <w:numFmt w:val="lowerLetter"/>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E590F15"/>
    <w:multiLevelType w:val="hybridMultilevel"/>
    <w:tmpl w:val="4D6812CE"/>
    <w:lvl w:ilvl="0" w:tplc="36F484A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44D57050"/>
    <w:multiLevelType w:val="hybridMultilevel"/>
    <w:tmpl w:val="6B808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B87015"/>
    <w:multiLevelType w:val="hybridMultilevel"/>
    <w:tmpl w:val="BC383352"/>
    <w:lvl w:ilvl="0" w:tplc="04E28F8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60C1F4B"/>
    <w:multiLevelType w:val="multilevel"/>
    <w:tmpl w:val="CDDC1368"/>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pStyle w:val="Nagwek2"/>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664C4ABD"/>
    <w:multiLevelType w:val="multilevel"/>
    <w:tmpl w:val="B84A97E0"/>
    <w:lvl w:ilvl="0">
      <w:start w:val="1"/>
      <w:numFmt w:val="lowerLetter"/>
      <w:lvlText w:val="%1)"/>
      <w:lvlJc w:val="left"/>
      <w:pPr>
        <w:ind w:left="1040" w:hanging="360"/>
      </w:pPr>
      <w:rPr>
        <w:b/>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num w:numId="1">
    <w:abstractNumId w:val="2"/>
  </w:num>
  <w:num w:numId="2">
    <w:abstractNumId w:val="7"/>
  </w:num>
  <w:num w:numId="3">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1"/>
  </w:num>
  <w:num w:numId="14">
    <w:abstractNumId w:val="12"/>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237"/>
    <w:rsid w:val="00004D89"/>
    <w:rsid w:val="000067E5"/>
    <w:rsid w:val="00006FC9"/>
    <w:rsid w:val="000074D7"/>
    <w:rsid w:val="00007BF6"/>
    <w:rsid w:val="00012833"/>
    <w:rsid w:val="00013EC7"/>
    <w:rsid w:val="00020FF3"/>
    <w:rsid w:val="00024742"/>
    <w:rsid w:val="00024DB1"/>
    <w:rsid w:val="00025A39"/>
    <w:rsid w:val="00026453"/>
    <w:rsid w:val="00026C9A"/>
    <w:rsid w:val="00031855"/>
    <w:rsid w:val="00032558"/>
    <w:rsid w:val="00034D1A"/>
    <w:rsid w:val="00036DB5"/>
    <w:rsid w:val="0004094C"/>
    <w:rsid w:val="0004113A"/>
    <w:rsid w:val="00041A23"/>
    <w:rsid w:val="00041B9F"/>
    <w:rsid w:val="00046CEF"/>
    <w:rsid w:val="000471B4"/>
    <w:rsid w:val="00050901"/>
    <w:rsid w:val="000515DB"/>
    <w:rsid w:val="00054160"/>
    <w:rsid w:val="00056B6A"/>
    <w:rsid w:val="0005779B"/>
    <w:rsid w:val="000666AF"/>
    <w:rsid w:val="0006775A"/>
    <w:rsid w:val="00080783"/>
    <w:rsid w:val="00080D02"/>
    <w:rsid w:val="00082134"/>
    <w:rsid w:val="00082C68"/>
    <w:rsid w:val="000952F2"/>
    <w:rsid w:val="000975E3"/>
    <w:rsid w:val="000A1140"/>
    <w:rsid w:val="000A1CDA"/>
    <w:rsid w:val="000A2E0B"/>
    <w:rsid w:val="000A55FF"/>
    <w:rsid w:val="000A59AF"/>
    <w:rsid w:val="000B08A9"/>
    <w:rsid w:val="000B0F13"/>
    <w:rsid w:val="000B40EF"/>
    <w:rsid w:val="000B7DE3"/>
    <w:rsid w:val="000C63A2"/>
    <w:rsid w:val="000C732C"/>
    <w:rsid w:val="000D3BC4"/>
    <w:rsid w:val="000E51C1"/>
    <w:rsid w:val="000E737C"/>
    <w:rsid w:val="000E7443"/>
    <w:rsid w:val="000F01D8"/>
    <w:rsid w:val="000F03BD"/>
    <w:rsid w:val="000F53AD"/>
    <w:rsid w:val="000F56E1"/>
    <w:rsid w:val="000F6BF2"/>
    <w:rsid w:val="00101E60"/>
    <w:rsid w:val="00103072"/>
    <w:rsid w:val="00105A7A"/>
    <w:rsid w:val="00112340"/>
    <w:rsid w:val="00115734"/>
    <w:rsid w:val="00121BF1"/>
    <w:rsid w:val="00125A9A"/>
    <w:rsid w:val="00126357"/>
    <w:rsid w:val="00127036"/>
    <w:rsid w:val="00130E6E"/>
    <w:rsid w:val="00131790"/>
    <w:rsid w:val="0013434C"/>
    <w:rsid w:val="00141A13"/>
    <w:rsid w:val="0014454A"/>
    <w:rsid w:val="00147155"/>
    <w:rsid w:val="00150032"/>
    <w:rsid w:val="001542F3"/>
    <w:rsid w:val="00155381"/>
    <w:rsid w:val="001555B2"/>
    <w:rsid w:val="00163C37"/>
    <w:rsid w:val="001644FA"/>
    <w:rsid w:val="00164D87"/>
    <w:rsid w:val="00166D9D"/>
    <w:rsid w:val="00176CA1"/>
    <w:rsid w:val="00176F3C"/>
    <w:rsid w:val="00180BDE"/>
    <w:rsid w:val="00181791"/>
    <w:rsid w:val="0018407C"/>
    <w:rsid w:val="00191475"/>
    <w:rsid w:val="00192F39"/>
    <w:rsid w:val="00194EF2"/>
    <w:rsid w:val="0019588C"/>
    <w:rsid w:val="001B12DB"/>
    <w:rsid w:val="001B3F5E"/>
    <w:rsid w:val="001B6A19"/>
    <w:rsid w:val="001C27D3"/>
    <w:rsid w:val="001C30E8"/>
    <w:rsid w:val="001C5986"/>
    <w:rsid w:val="001D7A2C"/>
    <w:rsid w:val="001E0E3F"/>
    <w:rsid w:val="001E4CE2"/>
    <w:rsid w:val="001E66C0"/>
    <w:rsid w:val="001F1894"/>
    <w:rsid w:val="001F50AE"/>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6D9B"/>
    <w:rsid w:val="002478E6"/>
    <w:rsid w:val="00247C72"/>
    <w:rsid w:val="00263EFE"/>
    <w:rsid w:val="00264019"/>
    <w:rsid w:val="002746F7"/>
    <w:rsid w:val="00277E7E"/>
    <w:rsid w:val="0028076C"/>
    <w:rsid w:val="002962E0"/>
    <w:rsid w:val="002963F2"/>
    <w:rsid w:val="002A2915"/>
    <w:rsid w:val="002A2D4A"/>
    <w:rsid w:val="002A4ED7"/>
    <w:rsid w:val="002A7790"/>
    <w:rsid w:val="002B22BF"/>
    <w:rsid w:val="002C3BB7"/>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0CEB"/>
    <w:rsid w:val="00341EF1"/>
    <w:rsid w:val="003440B4"/>
    <w:rsid w:val="0034463B"/>
    <w:rsid w:val="003520AB"/>
    <w:rsid w:val="00370A37"/>
    <w:rsid w:val="003716DD"/>
    <w:rsid w:val="00374986"/>
    <w:rsid w:val="0038188C"/>
    <w:rsid w:val="00381D45"/>
    <w:rsid w:val="00383BC8"/>
    <w:rsid w:val="00384056"/>
    <w:rsid w:val="00387CD0"/>
    <w:rsid w:val="00395ED5"/>
    <w:rsid w:val="0039694C"/>
    <w:rsid w:val="00396C33"/>
    <w:rsid w:val="003B033D"/>
    <w:rsid w:val="003B120F"/>
    <w:rsid w:val="003B6B7C"/>
    <w:rsid w:val="003C478A"/>
    <w:rsid w:val="003C4BDA"/>
    <w:rsid w:val="003D0168"/>
    <w:rsid w:val="003D02DA"/>
    <w:rsid w:val="003D0409"/>
    <w:rsid w:val="003D4690"/>
    <w:rsid w:val="003D5462"/>
    <w:rsid w:val="003D58D6"/>
    <w:rsid w:val="003D736C"/>
    <w:rsid w:val="003E0A15"/>
    <w:rsid w:val="003E30ED"/>
    <w:rsid w:val="003F5A2C"/>
    <w:rsid w:val="00403B18"/>
    <w:rsid w:val="0040419B"/>
    <w:rsid w:val="0041437D"/>
    <w:rsid w:val="004201F8"/>
    <w:rsid w:val="00422842"/>
    <w:rsid w:val="00423EDC"/>
    <w:rsid w:val="004248CE"/>
    <w:rsid w:val="00424D45"/>
    <w:rsid w:val="004327AD"/>
    <w:rsid w:val="00434707"/>
    <w:rsid w:val="004350D7"/>
    <w:rsid w:val="004451B1"/>
    <w:rsid w:val="004460EE"/>
    <w:rsid w:val="004463FB"/>
    <w:rsid w:val="004523B0"/>
    <w:rsid w:val="0045581E"/>
    <w:rsid w:val="00466174"/>
    <w:rsid w:val="00466719"/>
    <w:rsid w:val="00466D96"/>
    <w:rsid w:val="00472F68"/>
    <w:rsid w:val="00475D05"/>
    <w:rsid w:val="0047646F"/>
    <w:rsid w:val="004820E5"/>
    <w:rsid w:val="00483F80"/>
    <w:rsid w:val="00484B56"/>
    <w:rsid w:val="00485968"/>
    <w:rsid w:val="00493DCE"/>
    <w:rsid w:val="004A3EC1"/>
    <w:rsid w:val="004A5CA5"/>
    <w:rsid w:val="004B1A46"/>
    <w:rsid w:val="004B524E"/>
    <w:rsid w:val="004B680C"/>
    <w:rsid w:val="004C3C3B"/>
    <w:rsid w:val="004C3FCD"/>
    <w:rsid w:val="004C525B"/>
    <w:rsid w:val="004D0929"/>
    <w:rsid w:val="004D10CC"/>
    <w:rsid w:val="004D2D60"/>
    <w:rsid w:val="004D67F9"/>
    <w:rsid w:val="004D78B7"/>
    <w:rsid w:val="004D7A7C"/>
    <w:rsid w:val="004E3326"/>
    <w:rsid w:val="004E3A7E"/>
    <w:rsid w:val="004E7BF9"/>
    <w:rsid w:val="004F50A8"/>
    <w:rsid w:val="00505370"/>
    <w:rsid w:val="005060B9"/>
    <w:rsid w:val="005075FB"/>
    <w:rsid w:val="00510831"/>
    <w:rsid w:val="00511A5D"/>
    <w:rsid w:val="0051404F"/>
    <w:rsid w:val="00514B68"/>
    <w:rsid w:val="00514D20"/>
    <w:rsid w:val="00515530"/>
    <w:rsid w:val="0052404F"/>
    <w:rsid w:val="005241B2"/>
    <w:rsid w:val="0053287F"/>
    <w:rsid w:val="00536FAD"/>
    <w:rsid w:val="0054473A"/>
    <w:rsid w:val="0054586C"/>
    <w:rsid w:val="00562E86"/>
    <w:rsid w:val="005631F3"/>
    <w:rsid w:val="00563243"/>
    <w:rsid w:val="005645F4"/>
    <w:rsid w:val="00571EFD"/>
    <w:rsid w:val="005725E8"/>
    <w:rsid w:val="005737B0"/>
    <w:rsid w:val="005741F3"/>
    <w:rsid w:val="0057697F"/>
    <w:rsid w:val="005826CE"/>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177F"/>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41406"/>
    <w:rsid w:val="00650268"/>
    <w:rsid w:val="00654EA8"/>
    <w:rsid w:val="00656498"/>
    <w:rsid w:val="00656996"/>
    <w:rsid w:val="0066198A"/>
    <w:rsid w:val="00663317"/>
    <w:rsid w:val="0066381A"/>
    <w:rsid w:val="00666C20"/>
    <w:rsid w:val="006672A6"/>
    <w:rsid w:val="00670A26"/>
    <w:rsid w:val="006737D4"/>
    <w:rsid w:val="006810A7"/>
    <w:rsid w:val="00681585"/>
    <w:rsid w:val="00681AF7"/>
    <w:rsid w:val="00686DA2"/>
    <w:rsid w:val="006939EC"/>
    <w:rsid w:val="006A4B16"/>
    <w:rsid w:val="006A5C9C"/>
    <w:rsid w:val="006B1DAA"/>
    <w:rsid w:val="006B281B"/>
    <w:rsid w:val="006B2D67"/>
    <w:rsid w:val="006C1585"/>
    <w:rsid w:val="006C1F3A"/>
    <w:rsid w:val="006D0853"/>
    <w:rsid w:val="006D44D4"/>
    <w:rsid w:val="006D473F"/>
    <w:rsid w:val="006D74D8"/>
    <w:rsid w:val="006E2613"/>
    <w:rsid w:val="006E2896"/>
    <w:rsid w:val="006E2CC4"/>
    <w:rsid w:val="006E550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2578F"/>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2016"/>
    <w:rsid w:val="007873D0"/>
    <w:rsid w:val="007911FF"/>
    <w:rsid w:val="00793568"/>
    <w:rsid w:val="007941DD"/>
    <w:rsid w:val="007A004A"/>
    <w:rsid w:val="007A56EF"/>
    <w:rsid w:val="007A5710"/>
    <w:rsid w:val="007A6299"/>
    <w:rsid w:val="007B174A"/>
    <w:rsid w:val="007B25A4"/>
    <w:rsid w:val="007B4C2A"/>
    <w:rsid w:val="007B4DAA"/>
    <w:rsid w:val="007B7FE1"/>
    <w:rsid w:val="007C00B8"/>
    <w:rsid w:val="007E6CC4"/>
    <w:rsid w:val="007F35F3"/>
    <w:rsid w:val="007F3A2E"/>
    <w:rsid w:val="007F456E"/>
    <w:rsid w:val="007F507E"/>
    <w:rsid w:val="007F7BF7"/>
    <w:rsid w:val="008056A9"/>
    <w:rsid w:val="00811693"/>
    <w:rsid w:val="00811E8A"/>
    <w:rsid w:val="008121FA"/>
    <w:rsid w:val="00820382"/>
    <w:rsid w:val="0082230A"/>
    <w:rsid w:val="00823C81"/>
    <w:rsid w:val="0082612A"/>
    <w:rsid w:val="008278C6"/>
    <w:rsid w:val="00832E11"/>
    <w:rsid w:val="00840635"/>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1D7"/>
    <w:rsid w:val="00892EAD"/>
    <w:rsid w:val="00895AC8"/>
    <w:rsid w:val="00895D14"/>
    <w:rsid w:val="008A1C73"/>
    <w:rsid w:val="008A3895"/>
    <w:rsid w:val="008A5091"/>
    <w:rsid w:val="008B13A8"/>
    <w:rsid w:val="008B40F9"/>
    <w:rsid w:val="008B60B4"/>
    <w:rsid w:val="008C397C"/>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4E7C"/>
    <w:rsid w:val="0090602E"/>
    <w:rsid w:val="00906F4D"/>
    <w:rsid w:val="00907308"/>
    <w:rsid w:val="00910126"/>
    <w:rsid w:val="00911334"/>
    <w:rsid w:val="00916008"/>
    <w:rsid w:val="00917B1E"/>
    <w:rsid w:val="0092294D"/>
    <w:rsid w:val="00922FC7"/>
    <w:rsid w:val="00925F62"/>
    <w:rsid w:val="00930133"/>
    <w:rsid w:val="009319B5"/>
    <w:rsid w:val="00932513"/>
    <w:rsid w:val="0093445C"/>
    <w:rsid w:val="0094101D"/>
    <w:rsid w:val="0094461F"/>
    <w:rsid w:val="00944777"/>
    <w:rsid w:val="00944DA3"/>
    <w:rsid w:val="00945B58"/>
    <w:rsid w:val="0094704E"/>
    <w:rsid w:val="00950CB2"/>
    <w:rsid w:val="009526DC"/>
    <w:rsid w:val="009554B6"/>
    <w:rsid w:val="00961A57"/>
    <w:rsid w:val="0096519F"/>
    <w:rsid w:val="00966186"/>
    <w:rsid w:val="009723C8"/>
    <w:rsid w:val="00977128"/>
    <w:rsid w:val="00983549"/>
    <w:rsid w:val="009838C7"/>
    <w:rsid w:val="00985D64"/>
    <w:rsid w:val="009863E7"/>
    <w:rsid w:val="009902CD"/>
    <w:rsid w:val="00990A89"/>
    <w:rsid w:val="009A1CBD"/>
    <w:rsid w:val="009A4657"/>
    <w:rsid w:val="009A4CC1"/>
    <w:rsid w:val="009A4EED"/>
    <w:rsid w:val="009B239D"/>
    <w:rsid w:val="009B523D"/>
    <w:rsid w:val="009B5EF9"/>
    <w:rsid w:val="009B6086"/>
    <w:rsid w:val="009B75C1"/>
    <w:rsid w:val="009B77CB"/>
    <w:rsid w:val="009C3F06"/>
    <w:rsid w:val="009C412A"/>
    <w:rsid w:val="009C6B9B"/>
    <w:rsid w:val="009D1B8C"/>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070C"/>
    <w:rsid w:val="00AA1892"/>
    <w:rsid w:val="00AA5FCE"/>
    <w:rsid w:val="00AA661F"/>
    <w:rsid w:val="00AB2456"/>
    <w:rsid w:val="00AB2A54"/>
    <w:rsid w:val="00AB7036"/>
    <w:rsid w:val="00AB7136"/>
    <w:rsid w:val="00AC3329"/>
    <w:rsid w:val="00AC3CE1"/>
    <w:rsid w:val="00AC4ABA"/>
    <w:rsid w:val="00AE4CF0"/>
    <w:rsid w:val="00AE4E38"/>
    <w:rsid w:val="00AE6237"/>
    <w:rsid w:val="00AF1311"/>
    <w:rsid w:val="00AF5C90"/>
    <w:rsid w:val="00AF616D"/>
    <w:rsid w:val="00B053B4"/>
    <w:rsid w:val="00B05777"/>
    <w:rsid w:val="00B06553"/>
    <w:rsid w:val="00B0712C"/>
    <w:rsid w:val="00B11855"/>
    <w:rsid w:val="00B31453"/>
    <w:rsid w:val="00B34A16"/>
    <w:rsid w:val="00B36CE0"/>
    <w:rsid w:val="00B40837"/>
    <w:rsid w:val="00B51D96"/>
    <w:rsid w:val="00B546DE"/>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6D91"/>
    <w:rsid w:val="00BD7307"/>
    <w:rsid w:val="00BE5528"/>
    <w:rsid w:val="00BE6235"/>
    <w:rsid w:val="00BF579F"/>
    <w:rsid w:val="00BF6DEC"/>
    <w:rsid w:val="00C00534"/>
    <w:rsid w:val="00C03499"/>
    <w:rsid w:val="00C03F4C"/>
    <w:rsid w:val="00C06D30"/>
    <w:rsid w:val="00C143DF"/>
    <w:rsid w:val="00C20DA9"/>
    <w:rsid w:val="00C270BA"/>
    <w:rsid w:val="00C2712C"/>
    <w:rsid w:val="00C33165"/>
    <w:rsid w:val="00C33D5D"/>
    <w:rsid w:val="00C42E83"/>
    <w:rsid w:val="00C467C9"/>
    <w:rsid w:val="00C530BF"/>
    <w:rsid w:val="00C61AA2"/>
    <w:rsid w:val="00C637E0"/>
    <w:rsid w:val="00C70735"/>
    <w:rsid w:val="00C73593"/>
    <w:rsid w:val="00C7692A"/>
    <w:rsid w:val="00C8093D"/>
    <w:rsid w:val="00C85325"/>
    <w:rsid w:val="00C910ED"/>
    <w:rsid w:val="00C9211D"/>
    <w:rsid w:val="00C96746"/>
    <w:rsid w:val="00CA3D6E"/>
    <w:rsid w:val="00CB2E04"/>
    <w:rsid w:val="00CB3594"/>
    <w:rsid w:val="00CB4701"/>
    <w:rsid w:val="00CB6608"/>
    <w:rsid w:val="00CC4ADC"/>
    <w:rsid w:val="00CD1C53"/>
    <w:rsid w:val="00CD2A67"/>
    <w:rsid w:val="00CE1482"/>
    <w:rsid w:val="00CE1F43"/>
    <w:rsid w:val="00CF3703"/>
    <w:rsid w:val="00CF4862"/>
    <w:rsid w:val="00D06196"/>
    <w:rsid w:val="00D06289"/>
    <w:rsid w:val="00D07762"/>
    <w:rsid w:val="00D14E18"/>
    <w:rsid w:val="00D16767"/>
    <w:rsid w:val="00D23093"/>
    <w:rsid w:val="00D24B8A"/>
    <w:rsid w:val="00D30384"/>
    <w:rsid w:val="00D30E5D"/>
    <w:rsid w:val="00D35830"/>
    <w:rsid w:val="00D35FCB"/>
    <w:rsid w:val="00D41648"/>
    <w:rsid w:val="00D45566"/>
    <w:rsid w:val="00D50D88"/>
    <w:rsid w:val="00D5117C"/>
    <w:rsid w:val="00D517F6"/>
    <w:rsid w:val="00D565E7"/>
    <w:rsid w:val="00D62D55"/>
    <w:rsid w:val="00D65942"/>
    <w:rsid w:val="00D67BC1"/>
    <w:rsid w:val="00D74026"/>
    <w:rsid w:val="00D8390C"/>
    <w:rsid w:val="00D94CD8"/>
    <w:rsid w:val="00D95619"/>
    <w:rsid w:val="00D956E8"/>
    <w:rsid w:val="00DA094A"/>
    <w:rsid w:val="00DB3A54"/>
    <w:rsid w:val="00DC108C"/>
    <w:rsid w:val="00DC227A"/>
    <w:rsid w:val="00DC2DA0"/>
    <w:rsid w:val="00DC31E4"/>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3966"/>
    <w:rsid w:val="00E7448C"/>
    <w:rsid w:val="00E761B8"/>
    <w:rsid w:val="00E85EB9"/>
    <w:rsid w:val="00E866CB"/>
    <w:rsid w:val="00E879CD"/>
    <w:rsid w:val="00EA00A8"/>
    <w:rsid w:val="00EA554E"/>
    <w:rsid w:val="00EB00B6"/>
    <w:rsid w:val="00EB18DE"/>
    <w:rsid w:val="00EB23AB"/>
    <w:rsid w:val="00EB24E5"/>
    <w:rsid w:val="00EB6566"/>
    <w:rsid w:val="00EB7261"/>
    <w:rsid w:val="00EB7871"/>
    <w:rsid w:val="00EC1442"/>
    <w:rsid w:val="00EC3DF7"/>
    <w:rsid w:val="00EC4CDA"/>
    <w:rsid w:val="00EC7D06"/>
    <w:rsid w:val="00ED0999"/>
    <w:rsid w:val="00ED7596"/>
    <w:rsid w:val="00EE1213"/>
    <w:rsid w:val="00EE3618"/>
    <w:rsid w:val="00EE4B27"/>
    <w:rsid w:val="00EF0A3B"/>
    <w:rsid w:val="00EF5211"/>
    <w:rsid w:val="00F0104F"/>
    <w:rsid w:val="00F01987"/>
    <w:rsid w:val="00F100E6"/>
    <w:rsid w:val="00F12AF3"/>
    <w:rsid w:val="00F131CB"/>
    <w:rsid w:val="00F1327A"/>
    <w:rsid w:val="00F13967"/>
    <w:rsid w:val="00F1608B"/>
    <w:rsid w:val="00F234AD"/>
    <w:rsid w:val="00F23594"/>
    <w:rsid w:val="00F241C5"/>
    <w:rsid w:val="00F267B7"/>
    <w:rsid w:val="00F2749C"/>
    <w:rsid w:val="00F278EE"/>
    <w:rsid w:val="00F519CB"/>
    <w:rsid w:val="00F525A3"/>
    <w:rsid w:val="00F55F9B"/>
    <w:rsid w:val="00F6210A"/>
    <w:rsid w:val="00F65ACD"/>
    <w:rsid w:val="00F67F6F"/>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784"/>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65BCE0"/>
  <w15:docId w15:val="{E744E9D7-646C-405B-82E9-5CE177F90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1F50AE"/>
    <w:pPr>
      <w:numPr>
        <w:ilvl w:val="1"/>
        <w:numId w:val="14"/>
      </w:numPr>
      <w:suppressAutoHyphens/>
      <w:autoSpaceDN w:val="0"/>
      <w:spacing w:before="120" w:after="60"/>
      <w:jc w:val="both"/>
      <w:outlineLvl w:val="1"/>
    </w:pPr>
    <w:rPr>
      <w:bCs/>
      <w:iCs/>
      <w:color w:val="000000"/>
      <w:sz w:val="20"/>
      <w:szCs w:val="2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uiPriority w:val="9"/>
    <w:rsid w:val="001F50AE"/>
    <w:rPr>
      <w:bCs/>
      <w:iCs/>
      <w:color w:val="000000"/>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NormalnyWeb">
    <w:name w:val="Normal (Web)"/>
    <w:basedOn w:val="Normalny"/>
    <w:uiPriority w:val="99"/>
    <w:unhideWhenUsed/>
    <w:rsid w:val="007B7FE1"/>
    <w:pPr>
      <w:spacing w:before="100" w:beforeAutospacing="1" w:after="100" w:afterAutospacing="1"/>
    </w:pPr>
  </w:style>
  <w:style w:type="character" w:styleId="Pogrubienie">
    <w:name w:val="Strong"/>
    <w:uiPriority w:val="22"/>
    <w:qFormat/>
    <w:rsid w:val="007B7FE1"/>
    <w:rPr>
      <w:b/>
      <w:bCs/>
    </w:rPr>
  </w:style>
  <w:style w:type="paragraph" w:styleId="Bezodstpw">
    <w:name w:val="No Spacing"/>
    <w:uiPriority w:val="1"/>
    <w:qFormat/>
    <w:rsid w:val="00C96746"/>
    <w:rPr>
      <w:rFonts w:ascii="Calibri" w:eastAsia="Calibri" w:hAnsi="Calibri"/>
      <w:sz w:val="22"/>
      <w:szCs w:val="22"/>
      <w:lang w:eastAsia="en-US"/>
    </w:rPr>
  </w:style>
  <w:style w:type="paragraph" w:customStyle="1" w:styleId="Style3">
    <w:name w:val="Style3"/>
    <w:basedOn w:val="Normalny"/>
    <w:uiPriority w:val="99"/>
    <w:rsid w:val="006A5C9C"/>
    <w:pPr>
      <w:widowControl w:val="0"/>
      <w:autoSpaceDE w:val="0"/>
      <w:autoSpaceDN w:val="0"/>
      <w:adjustRightInd w:val="0"/>
      <w:spacing w:line="267" w:lineRule="exact"/>
      <w:jc w:val="both"/>
    </w:pPr>
    <w:rPr>
      <w:rFonts w:ascii="MS Reference Sans Serif" w:hAnsi="MS Reference Sans Serif"/>
    </w:rPr>
  </w:style>
  <w:style w:type="paragraph" w:customStyle="1" w:styleId="Default">
    <w:name w:val="Default"/>
    <w:rsid w:val="006A5C9C"/>
    <w:pPr>
      <w:autoSpaceDE w:val="0"/>
      <w:autoSpaceDN w:val="0"/>
      <w:adjustRightInd w:val="0"/>
    </w:pPr>
    <w:rPr>
      <w:rFonts w:ascii="Calibri" w:hAnsi="Calibri" w:cs="Calibri"/>
      <w:color w:val="000000"/>
      <w:sz w:val="24"/>
      <w:szCs w:val="24"/>
    </w:rPr>
  </w:style>
  <w:style w:type="numbering" w:customStyle="1" w:styleId="WWOutlineListStyle">
    <w:name w:val="WW_OutlineListStyle"/>
    <w:rsid w:val="00AA070C"/>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80050305">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09107451">
      <w:bodyDiv w:val="1"/>
      <w:marLeft w:val="0"/>
      <w:marRight w:val="0"/>
      <w:marTop w:val="0"/>
      <w:marBottom w:val="0"/>
      <w:divBdr>
        <w:top w:val="none" w:sz="0" w:space="0" w:color="auto"/>
        <w:left w:val="none" w:sz="0" w:space="0" w:color="auto"/>
        <w:bottom w:val="none" w:sz="0" w:space="0" w:color="auto"/>
        <w:right w:val="none" w:sz="0" w:space="0" w:color="auto"/>
      </w:divBdr>
    </w:div>
    <w:div w:id="52641262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89990731">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892544430">
      <w:bodyDiv w:val="1"/>
      <w:marLeft w:val="0"/>
      <w:marRight w:val="0"/>
      <w:marTop w:val="0"/>
      <w:marBottom w:val="0"/>
      <w:divBdr>
        <w:top w:val="none" w:sz="0" w:space="0" w:color="auto"/>
        <w:left w:val="none" w:sz="0" w:space="0" w:color="auto"/>
        <w:bottom w:val="none" w:sz="0" w:space="0" w:color="auto"/>
        <w:right w:val="none" w:sz="0" w:space="0" w:color="auto"/>
      </w:divBdr>
    </w:div>
    <w:div w:id="966160114">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28745575">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599097697">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zp@agh.edu.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www.dzp.agh.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E7AAC-DD68-4C6C-B13B-895170A51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7281</Words>
  <Characters>43687</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50867</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Joanna Kraińska</dc:creator>
  <cp:lastModifiedBy>Katarzyna Breguła</cp:lastModifiedBy>
  <cp:revision>2</cp:revision>
  <cp:lastPrinted>2022-03-24T11:29:00Z</cp:lastPrinted>
  <dcterms:created xsi:type="dcterms:W3CDTF">2022-03-28T10:59:00Z</dcterms:created>
  <dcterms:modified xsi:type="dcterms:W3CDTF">2022-03-28T10:59:00Z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