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F7B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F7B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F7BE8">
        <w:rPr>
          <w:sz w:val="22"/>
          <w:szCs w:val="22"/>
        </w:rPr>
        <w:t>2022-03-18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C111C" w:rsidRDefault="005F7BE8" w:rsidP="00FB7F50">
      <w:pPr>
        <w:spacing w:after="40"/>
        <w:rPr>
          <w:b/>
          <w:bCs/>
          <w:sz w:val="22"/>
          <w:szCs w:val="22"/>
        </w:rPr>
      </w:pPr>
      <w:r w:rsidRPr="005F7BE8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5F7BE8" w:rsidP="00FB7F50">
      <w:pPr>
        <w:spacing w:after="40"/>
        <w:rPr>
          <w:b/>
          <w:bCs/>
          <w:sz w:val="22"/>
          <w:szCs w:val="22"/>
        </w:rPr>
      </w:pPr>
      <w:r w:rsidRPr="005F7BE8">
        <w:rPr>
          <w:b/>
          <w:bCs/>
          <w:sz w:val="22"/>
          <w:szCs w:val="22"/>
        </w:rPr>
        <w:t>Sekcja Zamówień Publicznych</w:t>
      </w:r>
    </w:p>
    <w:p w:rsidR="00FB7F50" w:rsidRPr="002245BE" w:rsidRDefault="005F7BE8" w:rsidP="00FB7F50">
      <w:pPr>
        <w:rPr>
          <w:sz w:val="22"/>
          <w:szCs w:val="22"/>
        </w:rPr>
      </w:pPr>
      <w:r w:rsidRPr="005F7BE8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5F7BE8">
        <w:rPr>
          <w:sz w:val="22"/>
          <w:szCs w:val="22"/>
        </w:rPr>
        <w:t>66</w:t>
      </w:r>
    </w:p>
    <w:p w:rsidR="00FB7F50" w:rsidRDefault="005F7BE8" w:rsidP="00FB7F50">
      <w:pPr>
        <w:rPr>
          <w:sz w:val="22"/>
          <w:szCs w:val="22"/>
        </w:rPr>
      </w:pPr>
      <w:r w:rsidRPr="005F7BE8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5F7BE8">
        <w:rPr>
          <w:sz w:val="22"/>
          <w:szCs w:val="22"/>
        </w:rPr>
        <w:t>Kraków</w:t>
      </w:r>
    </w:p>
    <w:p w:rsidR="00CC111C" w:rsidRDefault="00CC111C" w:rsidP="00FB7F50">
      <w:pPr>
        <w:rPr>
          <w:sz w:val="22"/>
          <w:szCs w:val="22"/>
        </w:rPr>
      </w:pPr>
    </w:p>
    <w:p w:rsidR="00CC111C" w:rsidRPr="002245BE" w:rsidRDefault="00CC111C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SZP.271 – </w:t>
      </w:r>
      <w:r w:rsidR="0010346B">
        <w:rPr>
          <w:sz w:val="22"/>
          <w:szCs w:val="22"/>
        </w:rPr>
        <w:t>181.</w:t>
      </w:r>
      <w:r>
        <w:rPr>
          <w:sz w:val="22"/>
          <w:szCs w:val="22"/>
        </w:rPr>
        <w:t>38/2021/2022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10346B" w:rsidRDefault="0010346B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Grupa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89"/>
      </w:tblGrid>
      <w:tr w:rsidR="005F7BE8" w:rsidRPr="00607F9B" w:rsidTr="00E46E26">
        <w:trPr>
          <w:trHeight w:val="638"/>
        </w:trPr>
        <w:tc>
          <w:tcPr>
            <w:tcW w:w="959" w:type="dxa"/>
            <w:shd w:val="clear" w:color="auto" w:fill="auto"/>
          </w:tcPr>
          <w:p w:rsidR="005F7BE8" w:rsidRPr="00607F9B" w:rsidRDefault="005F7BE8" w:rsidP="00E46E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F7BE8" w:rsidRPr="00607F9B" w:rsidRDefault="005F7BE8" w:rsidP="00E46E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7BE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7BE8">
              <w:rPr>
                <w:b/>
                <w:bCs/>
                <w:sz w:val="22"/>
                <w:szCs w:val="22"/>
              </w:rPr>
              <w:t>Dostawa  niesterylnych, diagnostycznych rękawic ochronnych lateksowych i nitrylowych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7BE8">
              <w:rPr>
                <w:b/>
                <w:sz w:val="22"/>
                <w:szCs w:val="22"/>
              </w:rPr>
              <w:t>ZP/38/2021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F7BE8" w:rsidRPr="005F7BE8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F7BE8" w:rsidRPr="005F7BE8">
        <w:rPr>
          <w:sz w:val="22"/>
          <w:szCs w:val="22"/>
        </w:rPr>
        <w:t>(</w:t>
      </w:r>
      <w:proofErr w:type="spellStart"/>
      <w:r w:rsidR="005F7BE8" w:rsidRPr="005F7BE8">
        <w:rPr>
          <w:sz w:val="22"/>
          <w:szCs w:val="22"/>
        </w:rPr>
        <w:t>t.j</w:t>
      </w:r>
      <w:proofErr w:type="spellEnd"/>
      <w:r w:rsidR="005F7BE8" w:rsidRPr="005F7BE8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F7BE8" w:rsidTr="00E46E26">
        <w:trPr>
          <w:cantSplit/>
        </w:trPr>
        <w:tc>
          <w:tcPr>
            <w:tcW w:w="9498" w:type="dxa"/>
          </w:tcPr>
          <w:p w:rsidR="005F7BE8" w:rsidRPr="001D1EEC" w:rsidRDefault="005F7BE8" w:rsidP="00E46E2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F7BE8">
              <w:rPr>
                <w:b/>
                <w:sz w:val="22"/>
                <w:szCs w:val="22"/>
              </w:rPr>
              <w:t>SKAMEX  Spółka z ograniczoną odpowiedzialnością</w:t>
            </w:r>
          </w:p>
          <w:p w:rsidR="005F7BE8" w:rsidRPr="001D1EEC" w:rsidRDefault="005F7BE8" w:rsidP="00E46E26">
            <w:pPr>
              <w:spacing w:line="276" w:lineRule="auto"/>
              <w:rPr>
                <w:bCs/>
                <w:sz w:val="22"/>
                <w:szCs w:val="22"/>
              </w:rPr>
            </w:pPr>
            <w:r w:rsidRPr="005F7BE8">
              <w:rPr>
                <w:bCs/>
                <w:sz w:val="22"/>
                <w:szCs w:val="22"/>
              </w:rPr>
              <w:t>ul. Częstochowska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7BE8">
              <w:rPr>
                <w:bCs/>
                <w:sz w:val="22"/>
                <w:szCs w:val="22"/>
              </w:rPr>
              <w:t>38/52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F7BE8">
              <w:rPr>
                <w:bCs/>
                <w:sz w:val="22"/>
                <w:szCs w:val="22"/>
              </w:rPr>
              <w:t>93-121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F7BE8">
              <w:rPr>
                <w:bCs/>
                <w:sz w:val="22"/>
                <w:szCs w:val="22"/>
              </w:rPr>
              <w:t>Łódź</w:t>
            </w:r>
          </w:p>
          <w:p w:rsidR="005F7BE8" w:rsidRDefault="005F7BE8" w:rsidP="00E46E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F7BE8" w:rsidRPr="00211A34" w:rsidRDefault="005F7BE8" w:rsidP="00E46E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F7BE8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F7BE8">
              <w:rPr>
                <w:color w:val="000000"/>
                <w:sz w:val="22"/>
                <w:szCs w:val="22"/>
              </w:rPr>
              <w:t>Rękawice diagnostyczne, niejałowe lateksowe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F7BE8">
              <w:rPr>
                <w:b/>
                <w:sz w:val="22"/>
                <w:szCs w:val="22"/>
              </w:rPr>
              <w:t>402 084.00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F7BE8" w:rsidRPr="00D168A0" w:rsidRDefault="005F7BE8" w:rsidP="00E46E2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5F7BE8" w:rsidRPr="007C2770" w:rsidRDefault="005F7BE8" w:rsidP="00E46E2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7C2770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F7BE8" w:rsidRPr="00834EF4" w:rsidTr="00E46E26">
        <w:tc>
          <w:tcPr>
            <w:tcW w:w="2169" w:type="dxa"/>
            <w:shd w:val="clear" w:color="auto" w:fill="auto"/>
          </w:tcPr>
          <w:p w:rsidR="005F7BE8" w:rsidRPr="00211A34" w:rsidRDefault="005F7BE8" w:rsidP="00E46E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7BE8">
              <w:rPr>
                <w:sz w:val="20"/>
                <w:szCs w:val="20"/>
              </w:rPr>
              <w:t>Rękawice diagnostyczne, niejałowe lateksowe</w:t>
            </w:r>
          </w:p>
        </w:tc>
        <w:tc>
          <w:tcPr>
            <w:tcW w:w="2793" w:type="dxa"/>
            <w:shd w:val="clear" w:color="auto" w:fill="auto"/>
          </w:tcPr>
          <w:p w:rsidR="005F7BE8" w:rsidRPr="00211A34" w:rsidRDefault="005F7BE8" w:rsidP="00E46E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7BE8">
              <w:rPr>
                <w:b/>
                <w:bCs/>
                <w:sz w:val="20"/>
                <w:szCs w:val="20"/>
              </w:rPr>
              <w:t>PT GLOBAL Sp. z o.o.</w:t>
            </w:r>
          </w:p>
          <w:p w:rsidR="005F7BE8" w:rsidRPr="00211A34" w:rsidRDefault="005F7BE8" w:rsidP="00E46E26">
            <w:pPr>
              <w:rPr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7BE8">
              <w:rPr>
                <w:sz w:val="20"/>
                <w:szCs w:val="20"/>
              </w:rPr>
              <w:t>33/13</w:t>
            </w:r>
          </w:p>
          <w:p w:rsidR="005F7BE8" w:rsidRPr="00211A34" w:rsidRDefault="005F7BE8" w:rsidP="00E46E26">
            <w:pPr>
              <w:spacing w:after="40"/>
              <w:rPr>
                <w:color w:val="000000"/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>00-029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7BE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F7BE8" w:rsidRPr="00211A34" w:rsidRDefault="005F7BE8" w:rsidP="00E46E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7BE8" w:rsidRPr="00211A34" w:rsidRDefault="005F7BE8" w:rsidP="00E46E26">
            <w:pPr>
              <w:jc w:val="center"/>
              <w:rPr>
                <w:color w:val="000000"/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 xml:space="preserve">  0,00</w:t>
            </w:r>
          </w:p>
        </w:tc>
      </w:tr>
      <w:tr w:rsidR="005F7BE8" w:rsidRPr="00834EF4" w:rsidTr="00E46E26">
        <w:tc>
          <w:tcPr>
            <w:tcW w:w="2169" w:type="dxa"/>
            <w:shd w:val="clear" w:color="auto" w:fill="auto"/>
          </w:tcPr>
          <w:p w:rsidR="005F7BE8" w:rsidRPr="00211A34" w:rsidRDefault="005F7BE8" w:rsidP="00E46E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F7BE8">
              <w:rPr>
                <w:sz w:val="20"/>
                <w:szCs w:val="20"/>
              </w:rPr>
              <w:t>Rękawice diagnostyczne, niejałowe lateksowe</w:t>
            </w:r>
          </w:p>
        </w:tc>
        <w:tc>
          <w:tcPr>
            <w:tcW w:w="2793" w:type="dxa"/>
            <w:shd w:val="clear" w:color="auto" w:fill="auto"/>
          </w:tcPr>
          <w:p w:rsidR="005F7BE8" w:rsidRPr="00211A34" w:rsidRDefault="005F7BE8" w:rsidP="00E46E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F7BE8">
              <w:rPr>
                <w:b/>
                <w:bCs/>
                <w:sz w:val="20"/>
                <w:szCs w:val="20"/>
              </w:rPr>
              <w:t xml:space="preserve">SKAMEX  Spółka z </w:t>
            </w:r>
            <w:r w:rsidR="0010346B">
              <w:rPr>
                <w:b/>
                <w:bCs/>
                <w:sz w:val="20"/>
                <w:szCs w:val="20"/>
              </w:rPr>
              <w:t>o.o.</w:t>
            </w:r>
          </w:p>
          <w:p w:rsidR="005F7BE8" w:rsidRPr="00211A34" w:rsidRDefault="005F7BE8" w:rsidP="00E46E26">
            <w:pPr>
              <w:rPr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7BE8">
              <w:rPr>
                <w:sz w:val="20"/>
                <w:szCs w:val="20"/>
              </w:rPr>
              <w:t>38/52</w:t>
            </w:r>
          </w:p>
          <w:p w:rsidR="005F7BE8" w:rsidRPr="00211A34" w:rsidRDefault="005F7BE8" w:rsidP="00E46E26">
            <w:pPr>
              <w:spacing w:after="40"/>
              <w:rPr>
                <w:color w:val="000000"/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F7BE8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5F7BE8" w:rsidRPr="00211A34" w:rsidRDefault="005F7BE8" w:rsidP="00E46E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7BE8" w:rsidRPr="00211A34" w:rsidRDefault="005F7BE8" w:rsidP="00E46E26">
            <w:pPr>
              <w:jc w:val="center"/>
              <w:rPr>
                <w:color w:val="000000"/>
                <w:sz w:val="20"/>
                <w:szCs w:val="20"/>
              </w:rPr>
            </w:pPr>
            <w:r w:rsidRPr="005F7BE8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1034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97" w:right="1276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110" w:rsidRDefault="007F7110">
      <w:r>
        <w:separator/>
      </w:r>
    </w:p>
  </w:endnote>
  <w:endnote w:type="continuationSeparator" w:id="0">
    <w:p w:rsidR="007F7110" w:rsidRDefault="007F7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110" w:rsidRDefault="007F7110">
      <w:r>
        <w:separator/>
      </w:r>
    </w:p>
  </w:footnote>
  <w:footnote w:type="continuationSeparator" w:id="0">
    <w:p w:rsidR="007F7110" w:rsidRDefault="007F7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110"/>
    <w:rsid w:val="00022322"/>
    <w:rsid w:val="00042497"/>
    <w:rsid w:val="000C1E6F"/>
    <w:rsid w:val="000E4E56"/>
    <w:rsid w:val="0010346B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7BE8"/>
    <w:rsid w:val="00607F9B"/>
    <w:rsid w:val="00644DCB"/>
    <w:rsid w:val="00657C1E"/>
    <w:rsid w:val="006E3089"/>
    <w:rsid w:val="00712C39"/>
    <w:rsid w:val="00756CDA"/>
    <w:rsid w:val="007C2770"/>
    <w:rsid w:val="007E2ACC"/>
    <w:rsid w:val="007E68C5"/>
    <w:rsid w:val="007F7110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111C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426B7"/>
  <w15:chartTrackingRefBased/>
  <w15:docId w15:val="{9D434670-876C-47A1-A793-F9EC4033D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4DCCD-E7B1-47F2-8DAC-E00284F05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241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2022-03-18T12:02:00Z</cp:lastPrinted>
  <dcterms:created xsi:type="dcterms:W3CDTF">2022-03-18T11:28:00Z</dcterms:created>
  <dcterms:modified xsi:type="dcterms:W3CDTF">2022-03-18T12:05:00Z</dcterms:modified>
</cp:coreProperties>
</file>