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D2EA" w14:textId="77777777" w:rsidR="00890B92" w:rsidRDefault="00BE5029" w:rsidP="00890B92">
      <w:pPr>
        <w:spacing w:after="240"/>
        <w:jc w:val="right"/>
        <w:rPr>
          <w:sz w:val="22"/>
          <w:szCs w:val="22"/>
        </w:rPr>
      </w:pPr>
      <w:r w:rsidRPr="00BE50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5029">
        <w:rPr>
          <w:sz w:val="22"/>
          <w:szCs w:val="22"/>
        </w:rPr>
        <w:t>2022-03-18</w:t>
      </w:r>
    </w:p>
    <w:p w14:paraId="706A50C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9AA6A44" w14:textId="77777777" w:rsidR="00BE5029" w:rsidRPr="00BE5029" w:rsidRDefault="00BE5029" w:rsidP="00890B92">
      <w:pPr>
        <w:rPr>
          <w:b/>
          <w:bCs/>
          <w:sz w:val="22"/>
          <w:szCs w:val="22"/>
        </w:rPr>
      </w:pPr>
      <w:r w:rsidRPr="00BE5029">
        <w:rPr>
          <w:b/>
          <w:bCs/>
          <w:sz w:val="22"/>
          <w:szCs w:val="22"/>
        </w:rPr>
        <w:t>Akademia Górniczo - Hutnicza</w:t>
      </w:r>
    </w:p>
    <w:p w14:paraId="59BB898B" w14:textId="77777777" w:rsidR="00BE5029" w:rsidRPr="00BE5029" w:rsidRDefault="00BE5029" w:rsidP="00890B92">
      <w:pPr>
        <w:rPr>
          <w:b/>
          <w:bCs/>
          <w:sz w:val="22"/>
          <w:szCs w:val="22"/>
        </w:rPr>
      </w:pPr>
      <w:r w:rsidRPr="00BE5029">
        <w:rPr>
          <w:b/>
          <w:bCs/>
          <w:sz w:val="22"/>
          <w:szCs w:val="22"/>
        </w:rPr>
        <w:t>im. Stanisława Staszica w Krakowie</w:t>
      </w:r>
    </w:p>
    <w:p w14:paraId="0A988758" w14:textId="77777777" w:rsidR="00890B92" w:rsidRPr="00D91931" w:rsidRDefault="00BE5029" w:rsidP="00890B92">
      <w:pPr>
        <w:rPr>
          <w:b/>
          <w:bCs/>
          <w:sz w:val="22"/>
          <w:szCs w:val="22"/>
        </w:rPr>
      </w:pPr>
      <w:r w:rsidRPr="00BE5029">
        <w:rPr>
          <w:b/>
          <w:bCs/>
          <w:sz w:val="22"/>
          <w:szCs w:val="22"/>
        </w:rPr>
        <w:t>Dział Zamówień Publicznych</w:t>
      </w:r>
    </w:p>
    <w:p w14:paraId="188CF963" w14:textId="77777777" w:rsidR="00890B92" w:rsidRPr="00BD5546" w:rsidRDefault="00BE5029" w:rsidP="00890B92">
      <w:pPr>
        <w:rPr>
          <w:sz w:val="22"/>
          <w:szCs w:val="22"/>
        </w:rPr>
      </w:pPr>
      <w:r w:rsidRPr="00BE50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5029">
        <w:rPr>
          <w:sz w:val="22"/>
          <w:szCs w:val="22"/>
        </w:rPr>
        <w:t>30</w:t>
      </w:r>
    </w:p>
    <w:p w14:paraId="73480A34" w14:textId="77777777" w:rsidR="00890B92" w:rsidRPr="00BD5546" w:rsidRDefault="00BE5029" w:rsidP="00890B92">
      <w:pPr>
        <w:rPr>
          <w:sz w:val="22"/>
          <w:szCs w:val="22"/>
        </w:rPr>
      </w:pPr>
      <w:r w:rsidRPr="00BE50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5029">
        <w:rPr>
          <w:sz w:val="22"/>
          <w:szCs w:val="22"/>
        </w:rPr>
        <w:t>Kraków</w:t>
      </w:r>
    </w:p>
    <w:p w14:paraId="2DBC526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CB2B18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508B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04FEC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AED82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5029" w:rsidRPr="00BE5029">
        <w:rPr>
          <w:b/>
          <w:sz w:val="22"/>
          <w:szCs w:val="22"/>
        </w:rPr>
        <w:t>KC-zp.272-107/22</w:t>
      </w:r>
      <w:r w:rsidR="00A80738" w:rsidRPr="00890B92">
        <w:rPr>
          <w:sz w:val="22"/>
          <w:szCs w:val="22"/>
        </w:rPr>
        <w:tab/>
        <w:t xml:space="preserve"> </w:t>
      </w:r>
    </w:p>
    <w:p w14:paraId="2BA660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E03B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57E6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235B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713626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B2065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E5029" w:rsidRPr="00BE5029">
        <w:rPr>
          <w:sz w:val="22"/>
          <w:szCs w:val="22"/>
        </w:rPr>
        <w:t xml:space="preserve">Tryb podstawowy bez negocjacji - art. 275 pkt. 1 ustawy </w:t>
      </w:r>
      <w:proofErr w:type="spellStart"/>
      <w:r w:rsidR="00BE5029" w:rsidRPr="00BE502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1AB29E7" w14:textId="77777777" w:rsidR="00A80738" w:rsidRPr="00890B92" w:rsidRDefault="00BE50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5029">
        <w:rPr>
          <w:b/>
          <w:sz w:val="22"/>
          <w:szCs w:val="22"/>
        </w:rPr>
        <w:t xml:space="preserve">usługa przeprowadzenia szkolenia w zakresie zamówień publicznych w oparciu o ustawę z dnia 11 września 2019 r. Prawo zamówień publicznych (Dz.U. z 2019 r. poz. 2019 ze zm.) oraz obowiązujące akty wykonawcze do ustawy </w:t>
      </w:r>
      <w:proofErr w:type="spellStart"/>
      <w:r w:rsidRPr="00BE5029">
        <w:rPr>
          <w:b/>
          <w:sz w:val="22"/>
          <w:szCs w:val="22"/>
        </w:rPr>
        <w:t>pzp</w:t>
      </w:r>
      <w:proofErr w:type="spellEnd"/>
      <w:r w:rsidRPr="00BE5029">
        <w:rPr>
          <w:b/>
          <w:sz w:val="22"/>
          <w:szCs w:val="22"/>
        </w:rPr>
        <w:t>, w ramach Projektu POWR.03.05.00-00-00-Z309/18 - KC-zp.272-107/22</w:t>
      </w:r>
    </w:p>
    <w:p w14:paraId="0E73502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E5029" w:rsidRPr="00BE5029">
        <w:rPr>
          <w:sz w:val="22"/>
          <w:szCs w:val="22"/>
        </w:rPr>
        <w:t>(</w:t>
      </w:r>
      <w:proofErr w:type="spellStart"/>
      <w:r w:rsidR="00BE5029" w:rsidRPr="00BE5029">
        <w:rPr>
          <w:sz w:val="22"/>
          <w:szCs w:val="22"/>
        </w:rPr>
        <w:t>t.j</w:t>
      </w:r>
      <w:proofErr w:type="spellEnd"/>
      <w:r w:rsidR="00BE5029" w:rsidRPr="00BE502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8D765DF" w14:textId="77777777" w:rsidR="0069085C" w:rsidRPr="00890B92" w:rsidRDefault="00BE5029" w:rsidP="00A80738">
      <w:pPr>
        <w:spacing w:before="120" w:after="120"/>
        <w:jc w:val="both"/>
        <w:rPr>
          <w:sz w:val="22"/>
          <w:szCs w:val="22"/>
        </w:rPr>
      </w:pPr>
      <w:r w:rsidRPr="00BE5029">
        <w:rPr>
          <w:b/>
          <w:sz w:val="22"/>
          <w:szCs w:val="22"/>
        </w:rPr>
        <w:t>7 433.00</w:t>
      </w:r>
      <w:r w:rsidR="00890B92" w:rsidRPr="00890B92">
        <w:rPr>
          <w:sz w:val="22"/>
          <w:szCs w:val="22"/>
        </w:rPr>
        <w:t xml:space="preserve"> zł brutto.</w:t>
      </w:r>
    </w:p>
    <w:p w14:paraId="7A6C1D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0B6F9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5E16AC" w14:textId="4AC4465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29886" w14:textId="77777777" w:rsidR="00C01E76" w:rsidRDefault="00C01E76">
      <w:r>
        <w:separator/>
      </w:r>
    </w:p>
  </w:endnote>
  <w:endnote w:type="continuationSeparator" w:id="0">
    <w:p w14:paraId="337E4557" w14:textId="77777777" w:rsidR="00C01E76" w:rsidRDefault="00C01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8F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24BE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BA2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804817">
        <v:line id="_x0000_s1025" style="position:absolute;left:0;text-align:left;z-index:251657728" from="-3.85pt,8.7pt" to="455.15pt,8.7pt"/>
      </w:pict>
    </w:r>
  </w:p>
  <w:p w14:paraId="368402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610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865C7" w14:textId="77777777" w:rsidR="009F189D" w:rsidRDefault="009F189D">
    <w:pPr>
      <w:pStyle w:val="Stopka"/>
      <w:tabs>
        <w:tab w:val="clear" w:pos="4536"/>
      </w:tabs>
      <w:jc w:val="center"/>
    </w:pPr>
  </w:p>
  <w:p w14:paraId="4F7537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6724C" w14:textId="77777777" w:rsidR="00C01E76" w:rsidRDefault="00C01E76">
      <w:r>
        <w:separator/>
      </w:r>
    </w:p>
  </w:footnote>
  <w:footnote w:type="continuationSeparator" w:id="0">
    <w:p w14:paraId="02700996" w14:textId="77777777" w:rsidR="00C01E76" w:rsidRDefault="00C01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CD69" w14:textId="77777777" w:rsidR="00BE5029" w:rsidRDefault="00BE5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16E41" w14:textId="77777777" w:rsidR="00BE5029" w:rsidRDefault="00BE50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5D8D6" w14:textId="77777777" w:rsidR="00BE5029" w:rsidRDefault="00BE5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E7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E5CA4"/>
    <w:rsid w:val="00843263"/>
    <w:rsid w:val="00861E75"/>
    <w:rsid w:val="00890B92"/>
    <w:rsid w:val="009D19BD"/>
    <w:rsid w:val="009F189D"/>
    <w:rsid w:val="00A80738"/>
    <w:rsid w:val="00B426D2"/>
    <w:rsid w:val="00BE5029"/>
    <w:rsid w:val="00C01E7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FBB2A"/>
  <w15:chartTrackingRefBased/>
  <w15:docId w15:val="{45394061-FF59-43F1-8838-6CFDE878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2022-03-18T09:12:00Z</cp:lastPrinted>
  <dcterms:created xsi:type="dcterms:W3CDTF">2022-03-18T09:11:00Z</dcterms:created>
  <dcterms:modified xsi:type="dcterms:W3CDTF">2022-03-18T09:12:00Z</dcterms:modified>
</cp:coreProperties>
</file>