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B021E" w:rsidP="00890B92">
      <w:pPr>
        <w:spacing w:after="240"/>
        <w:jc w:val="right"/>
        <w:rPr>
          <w:sz w:val="22"/>
          <w:szCs w:val="22"/>
        </w:rPr>
      </w:pPr>
      <w:r w:rsidRPr="00CB02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021E">
        <w:rPr>
          <w:sz w:val="22"/>
          <w:szCs w:val="22"/>
        </w:rPr>
        <w:t>2022-03-18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B021E" w:rsidRPr="00CB021E" w:rsidRDefault="00CB021E" w:rsidP="00890B92">
      <w:pPr>
        <w:rPr>
          <w:b/>
          <w:bCs/>
          <w:sz w:val="22"/>
          <w:szCs w:val="22"/>
        </w:rPr>
      </w:pPr>
      <w:r w:rsidRPr="00CB021E">
        <w:rPr>
          <w:b/>
          <w:bCs/>
          <w:sz w:val="22"/>
          <w:szCs w:val="22"/>
        </w:rPr>
        <w:t>Szpital Miejski Specjalistyczny</w:t>
      </w:r>
    </w:p>
    <w:p w:rsidR="00CB021E" w:rsidRPr="00CB021E" w:rsidRDefault="00CB021E" w:rsidP="00890B92">
      <w:pPr>
        <w:rPr>
          <w:b/>
          <w:bCs/>
          <w:sz w:val="22"/>
          <w:szCs w:val="22"/>
        </w:rPr>
      </w:pPr>
      <w:r w:rsidRPr="00CB021E">
        <w:rPr>
          <w:b/>
          <w:bCs/>
          <w:sz w:val="22"/>
          <w:szCs w:val="22"/>
        </w:rPr>
        <w:t>im. Gabriela Narutowicza w Krakowie</w:t>
      </w:r>
    </w:p>
    <w:p w:rsidR="00890B92" w:rsidRPr="00BD5546" w:rsidRDefault="00CB021E" w:rsidP="00890B92">
      <w:pPr>
        <w:rPr>
          <w:sz w:val="22"/>
          <w:szCs w:val="22"/>
        </w:rPr>
      </w:pPr>
      <w:r w:rsidRPr="00CB021E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CB021E">
        <w:rPr>
          <w:sz w:val="22"/>
          <w:szCs w:val="22"/>
        </w:rPr>
        <w:t>35-37</w:t>
      </w:r>
    </w:p>
    <w:p w:rsidR="00890B92" w:rsidRPr="00BD5546" w:rsidRDefault="00CB021E" w:rsidP="00890B92">
      <w:pPr>
        <w:rPr>
          <w:sz w:val="22"/>
          <w:szCs w:val="22"/>
        </w:rPr>
      </w:pPr>
      <w:r w:rsidRPr="00CB021E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CB021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021E" w:rsidRPr="00CB021E">
        <w:rPr>
          <w:b/>
          <w:sz w:val="22"/>
          <w:szCs w:val="22"/>
        </w:rPr>
        <w:t>ZP/9/2022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B021E" w:rsidRPr="00CB021E">
        <w:rPr>
          <w:sz w:val="22"/>
          <w:szCs w:val="22"/>
        </w:rPr>
        <w:t>podstawowy</w:t>
      </w:r>
      <w:r w:rsidR="006C5C1D">
        <w:rPr>
          <w:sz w:val="22"/>
          <w:szCs w:val="22"/>
        </w:rPr>
        <w:t>m</w:t>
      </w:r>
      <w:r w:rsidR="00CB021E" w:rsidRPr="00CB021E">
        <w:rPr>
          <w:sz w:val="22"/>
          <w:szCs w:val="22"/>
        </w:rPr>
        <w:t xml:space="preserve"> bez negocjacji - art. 275 pkt. 1 ustawy </w:t>
      </w:r>
      <w:proofErr w:type="spellStart"/>
      <w:r w:rsidR="00CB021E" w:rsidRPr="00CB021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B02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021E">
        <w:rPr>
          <w:b/>
          <w:sz w:val="22"/>
          <w:szCs w:val="22"/>
        </w:rPr>
        <w:t xml:space="preserve">Przyrządy do przetaczania, przedłużacze do pomp, czujniki saturacji do kardiomonitorów </w:t>
      </w:r>
      <w:r w:rsidR="006C5C1D">
        <w:rPr>
          <w:b/>
          <w:sz w:val="22"/>
          <w:szCs w:val="22"/>
        </w:rPr>
        <w:br/>
      </w:r>
      <w:r w:rsidRPr="00CB021E">
        <w:rPr>
          <w:b/>
          <w:sz w:val="22"/>
          <w:szCs w:val="22"/>
        </w:rPr>
        <w:t>i pulsoksymetrów oraz kable EKG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B021E" w:rsidRPr="00CB021E">
        <w:rPr>
          <w:sz w:val="22"/>
          <w:szCs w:val="22"/>
        </w:rPr>
        <w:t>(</w:t>
      </w:r>
      <w:proofErr w:type="spellStart"/>
      <w:r w:rsidR="00CB021E" w:rsidRPr="00CB021E">
        <w:rPr>
          <w:sz w:val="22"/>
          <w:szCs w:val="22"/>
        </w:rPr>
        <w:t>t.j</w:t>
      </w:r>
      <w:proofErr w:type="spellEnd"/>
      <w:r w:rsidR="00CB021E" w:rsidRPr="00CB021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B021E" w:rsidRPr="00A3048A" w:rsidTr="00824B33">
        <w:trPr>
          <w:trHeight w:val="70"/>
        </w:trPr>
        <w:tc>
          <w:tcPr>
            <w:tcW w:w="9214" w:type="dxa"/>
          </w:tcPr>
          <w:p w:rsidR="00CB021E" w:rsidRPr="00A3048A" w:rsidRDefault="00CB021E" w:rsidP="00824B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021E">
              <w:rPr>
                <w:sz w:val="24"/>
                <w:szCs w:val="24"/>
              </w:rPr>
              <w:t>części 1 zamówienia w wysokości 352 567.62 zł brutto;</w:t>
            </w:r>
          </w:p>
        </w:tc>
      </w:tr>
      <w:tr w:rsidR="00CB021E" w:rsidRPr="00A3048A" w:rsidTr="00824B33">
        <w:trPr>
          <w:trHeight w:val="70"/>
        </w:trPr>
        <w:tc>
          <w:tcPr>
            <w:tcW w:w="9214" w:type="dxa"/>
          </w:tcPr>
          <w:p w:rsidR="00CB021E" w:rsidRPr="00A3048A" w:rsidRDefault="00CB021E" w:rsidP="00824B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021E">
              <w:rPr>
                <w:sz w:val="24"/>
                <w:szCs w:val="24"/>
              </w:rPr>
              <w:t>części 2 zamówienia w wysokości 1 404.00 zł brutto;</w:t>
            </w:r>
          </w:p>
        </w:tc>
      </w:tr>
      <w:tr w:rsidR="00CB021E" w:rsidRPr="00A3048A" w:rsidTr="00824B33">
        <w:trPr>
          <w:trHeight w:val="70"/>
        </w:trPr>
        <w:tc>
          <w:tcPr>
            <w:tcW w:w="9214" w:type="dxa"/>
          </w:tcPr>
          <w:p w:rsidR="00CB021E" w:rsidRPr="00A3048A" w:rsidRDefault="00CB021E" w:rsidP="00824B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021E">
              <w:rPr>
                <w:sz w:val="24"/>
                <w:szCs w:val="24"/>
              </w:rPr>
              <w:t>części 3 zamówienia w wysokości 3 088.80 zł brutto;</w:t>
            </w:r>
          </w:p>
        </w:tc>
      </w:tr>
      <w:tr w:rsidR="00CB021E" w:rsidRPr="00A3048A" w:rsidTr="00824B33">
        <w:trPr>
          <w:trHeight w:val="70"/>
        </w:trPr>
        <w:tc>
          <w:tcPr>
            <w:tcW w:w="9214" w:type="dxa"/>
          </w:tcPr>
          <w:p w:rsidR="00CB021E" w:rsidRPr="00A3048A" w:rsidRDefault="00CB021E" w:rsidP="00824B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021E">
              <w:rPr>
                <w:sz w:val="24"/>
                <w:szCs w:val="24"/>
              </w:rPr>
              <w:t>części 4 zamówienia w wysokości 1 620.00 zł brutto;</w:t>
            </w:r>
          </w:p>
        </w:tc>
      </w:tr>
      <w:tr w:rsidR="00CB021E" w:rsidRPr="00A3048A" w:rsidTr="00824B33">
        <w:trPr>
          <w:trHeight w:val="70"/>
        </w:trPr>
        <w:tc>
          <w:tcPr>
            <w:tcW w:w="9214" w:type="dxa"/>
          </w:tcPr>
          <w:p w:rsidR="00CB021E" w:rsidRPr="00A3048A" w:rsidRDefault="00CB021E" w:rsidP="00824B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021E">
              <w:rPr>
                <w:sz w:val="24"/>
                <w:szCs w:val="24"/>
              </w:rPr>
              <w:t>części 5 zamówienia w wysokości 11 134.80 zł brutto;</w:t>
            </w:r>
          </w:p>
        </w:tc>
      </w:tr>
      <w:tr w:rsidR="00CB021E" w:rsidRPr="00A3048A" w:rsidTr="00824B33">
        <w:trPr>
          <w:trHeight w:val="70"/>
        </w:trPr>
        <w:tc>
          <w:tcPr>
            <w:tcW w:w="9214" w:type="dxa"/>
          </w:tcPr>
          <w:p w:rsidR="00CB021E" w:rsidRPr="00A3048A" w:rsidRDefault="00CB021E" w:rsidP="00824B3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B021E">
              <w:rPr>
                <w:sz w:val="24"/>
                <w:szCs w:val="24"/>
              </w:rPr>
              <w:t>części 6 zamówienia w wysokości 1 585.44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Default="00510EC8" w:rsidP="006C5C1D">
      <w:pPr>
        <w:spacing w:before="120" w:after="120"/>
        <w:jc w:val="both"/>
        <w:rPr>
          <w:sz w:val="22"/>
          <w:szCs w:val="22"/>
        </w:rPr>
      </w:pPr>
    </w:p>
    <w:p w:rsidR="006C5C1D" w:rsidRPr="00890B92" w:rsidRDefault="006C5C1D" w:rsidP="006C5C1D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6C5C1D" w:rsidP="006C5C1D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:rsidR="00A80738" w:rsidRPr="00890B92" w:rsidRDefault="00A80738" w:rsidP="006C5C1D">
      <w:pPr>
        <w:rPr>
          <w:sz w:val="22"/>
          <w:szCs w:val="22"/>
        </w:rPr>
      </w:pPr>
    </w:p>
    <w:p w:rsidR="00C236D3" w:rsidRPr="00890B92" w:rsidRDefault="003E64AC" w:rsidP="006C5C1D">
      <w:pPr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bookmarkStart w:id="0" w:name="_GoBack"/>
      <w:bookmarkEnd w:id="0"/>
      <w:r w:rsidR="00CB021E" w:rsidRPr="00CB021E">
        <w:rPr>
          <w:sz w:val="22"/>
          <w:szCs w:val="22"/>
        </w:rPr>
        <w:t xml:space="preserve">  </w:t>
      </w:r>
      <w:r w:rsidR="006C5C1D">
        <w:rPr>
          <w:sz w:val="22"/>
          <w:szCs w:val="22"/>
        </w:rPr>
        <w:t xml:space="preserve">Ewa </w:t>
      </w:r>
      <w:proofErr w:type="spellStart"/>
      <w:r w:rsidR="006C5C1D">
        <w:rPr>
          <w:sz w:val="22"/>
          <w:szCs w:val="22"/>
        </w:rPr>
        <w:t>Deńca</w:t>
      </w:r>
      <w:proofErr w:type="spellEnd"/>
      <w:r w:rsidR="006C5C1D">
        <w:rPr>
          <w:sz w:val="22"/>
          <w:szCs w:val="22"/>
        </w:rPr>
        <w:t xml:space="preserve">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AF9" w:rsidRDefault="00D10AF9">
      <w:r>
        <w:separator/>
      </w:r>
    </w:p>
  </w:endnote>
  <w:endnote w:type="continuationSeparator" w:id="0">
    <w:p w:rsidR="00D10AF9" w:rsidRDefault="00D1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E64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AF9" w:rsidRDefault="00D10AF9">
      <w:r>
        <w:separator/>
      </w:r>
    </w:p>
  </w:footnote>
  <w:footnote w:type="continuationSeparator" w:id="0">
    <w:p w:rsidR="00D10AF9" w:rsidRDefault="00D10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21E" w:rsidRDefault="00CB0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21E" w:rsidRDefault="00CB0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21E" w:rsidRDefault="00CB02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AF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64AC"/>
    <w:rsid w:val="00423179"/>
    <w:rsid w:val="0049054E"/>
    <w:rsid w:val="00490DC0"/>
    <w:rsid w:val="00493F8C"/>
    <w:rsid w:val="004C7E9B"/>
    <w:rsid w:val="00510EC8"/>
    <w:rsid w:val="00524583"/>
    <w:rsid w:val="0069085C"/>
    <w:rsid w:val="006C5C1D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21E"/>
    <w:rsid w:val="00CB0802"/>
    <w:rsid w:val="00D10AF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72CE13"/>
  <w15:chartTrackingRefBased/>
  <w15:docId w15:val="{3A84B612-5216-46B1-BEF2-EB09CBC22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2022-03-18T08:28:00Z</dcterms:created>
  <dcterms:modified xsi:type="dcterms:W3CDTF">2022-03-18T08:36:00Z</dcterms:modified>
</cp:coreProperties>
</file>