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4B84F" w14:textId="77777777" w:rsidR="005C0930" w:rsidRDefault="0028093F" w:rsidP="005C0930">
      <w:pPr>
        <w:spacing w:after="240"/>
        <w:jc w:val="right"/>
        <w:rPr>
          <w:sz w:val="22"/>
          <w:szCs w:val="22"/>
        </w:rPr>
      </w:pPr>
      <w:r w:rsidRPr="0028093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8093F">
        <w:rPr>
          <w:sz w:val="22"/>
          <w:szCs w:val="22"/>
        </w:rPr>
        <w:t>2022-03-09</w:t>
      </w:r>
    </w:p>
    <w:p w14:paraId="372F9A7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844E90C" w14:textId="77777777" w:rsidR="0028093F" w:rsidRPr="0028093F" w:rsidRDefault="0028093F" w:rsidP="005C0930">
      <w:pPr>
        <w:rPr>
          <w:b/>
          <w:bCs/>
          <w:sz w:val="22"/>
          <w:szCs w:val="22"/>
        </w:rPr>
      </w:pPr>
      <w:r w:rsidRPr="0028093F">
        <w:rPr>
          <w:b/>
          <w:bCs/>
          <w:sz w:val="22"/>
          <w:szCs w:val="22"/>
        </w:rPr>
        <w:t>Akademia Górniczo - Hutnicza</w:t>
      </w:r>
    </w:p>
    <w:p w14:paraId="46AD3ED6" w14:textId="77777777" w:rsidR="0028093F" w:rsidRPr="0028093F" w:rsidRDefault="0028093F" w:rsidP="005C0930">
      <w:pPr>
        <w:rPr>
          <w:b/>
          <w:bCs/>
          <w:sz w:val="22"/>
          <w:szCs w:val="22"/>
        </w:rPr>
      </w:pPr>
      <w:r w:rsidRPr="0028093F">
        <w:rPr>
          <w:b/>
          <w:bCs/>
          <w:sz w:val="22"/>
          <w:szCs w:val="22"/>
        </w:rPr>
        <w:t>im. Stanisława Staszica w Krakowie</w:t>
      </w:r>
    </w:p>
    <w:p w14:paraId="7F506A89" w14:textId="77777777" w:rsidR="005C0930" w:rsidRPr="00D91931" w:rsidRDefault="0028093F" w:rsidP="005C0930">
      <w:pPr>
        <w:rPr>
          <w:b/>
          <w:bCs/>
          <w:sz w:val="22"/>
          <w:szCs w:val="22"/>
        </w:rPr>
      </w:pPr>
      <w:r w:rsidRPr="0028093F">
        <w:rPr>
          <w:b/>
          <w:bCs/>
          <w:sz w:val="22"/>
          <w:szCs w:val="22"/>
        </w:rPr>
        <w:t>Dział Zamówień Publicznych</w:t>
      </w:r>
    </w:p>
    <w:p w14:paraId="4B13FEF5" w14:textId="77777777" w:rsidR="005C0930" w:rsidRPr="00BD5546" w:rsidRDefault="0028093F" w:rsidP="005C0930">
      <w:pPr>
        <w:rPr>
          <w:sz w:val="22"/>
          <w:szCs w:val="22"/>
        </w:rPr>
      </w:pPr>
      <w:r w:rsidRPr="0028093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8093F">
        <w:rPr>
          <w:sz w:val="22"/>
          <w:szCs w:val="22"/>
        </w:rPr>
        <w:t>30</w:t>
      </w:r>
    </w:p>
    <w:p w14:paraId="5928DA23" w14:textId="77777777" w:rsidR="005C0930" w:rsidRPr="00BD5546" w:rsidRDefault="0028093F" w:rsidP="005C0930">
      <w:pPr>
        <w:rPr>
          <w:sz w:val="22"/>
          <w:szCs w:val="22"/>
        </w:rPr>
      </w:pPr>
      <w:r w:rsidRPr="0028093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8093F">
        <w:rPr>
          <w:sz w:val="22"/>
          <w:szCs w:val="22"/>
        </w:rPr>
        <w:t>Kraków</w:t>
      </w:r>
    </w:p>
    <w:p w14:paraId="40F7F6B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1A14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54FADC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8093F" w:rsidRPr="0028093F">
        <w:rPr>
          <w:b/>
          <w:sz w:val="22"/>
          <w:szCs w:val="22"/>
        </w:rPr>
        <w:t>KC-zp.272-88/22</w:t>
      </w:r>
      <w:r w:rsidR="005C0930" w:rsidRPr="00D91931">
        <w:rPr>
          <w:sz w:val="22"/>
          <w:szCs w:val="22"/>
        </w:rPr>
        <w:tab/>
        <w:t xml:space="preserve"> </w:t>
      </w:r>
    </w:p>
    <w:p w14:paraId="75288A2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482D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F0FA15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31224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FC954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CF6661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3FC6E1C" w14:textId="01E138ED" w:rsidR="005C0930" w:rsidRPr="003005D4" w:rsidRDefault="005C0930" w:rsidP="003005D4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093F" w:rsidRPr="0028093F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8093F" w:rsidRPr="0028093F">
        <w:rPr>
          <w:b/>
          <w:bCs/>
          <w:sz w:val="22"/>
          <w:szCs w:val="22"/>
        </w:rPr>
        <w:t>Budowa windy dla osób z niepełnosprawnościami w przewiązce kompleksu bud. B-1/B-4 AGH w Krakowie w ramach projektu: "Akademia Dostępności - Wzmocnienie potencjału AGH w zakresie wsparcia osób z Niepełnosprawnościami" POWR.03.05.00-00-A076/19 - KC-zp.272-88/22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093F" w:rsidRPr="0028093F">
        <w:rPr>
          <w:b/>
          <w:sz w:val="22"/>
          <w:szCs w:val="22"/>
        </w:rPr>
        <w:t>KC-zp.272-88/22</w:t>
      </w:r>
      <w:r w:rsidRPr="006A5DF1">
        <w:rPr>
          <w:b/>
          <w:sz w:val="22"/>
          <w:szCs w:val="22"/>
        </w:rPr>
        <w:t>.</w:t>
      </w:r>
    </w:p>
    <w:p w14:paraId="7DA061DE" w14:textId="0619B40F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8093F" w:rsidRPr="0028093F">
        <w:rPr>
          <w:b/>
          <w:sz w:val="22"/>
          <w:szCs w:val="22"/>
        </w:rPr>
        <w:t xml:space="preserve">Akademia Górniczo </w:t>
      </w:r>
      <w:r w:rsidR="00074DF2">
        <w:rPr>
          <w:b/>
          <w:sz w:val="22"/>
          <w:szCs w:val="22"/>
        </w:rPr>
        <w:t>–</w:t>
      </w:r>
      <w:r w:rsidR="0028093F" w:rsidRPr="0028093F">
        <w:rPr>
          <w:b/>
          <w:sz w:val="22"/>
          <w:szCs w:val="22"/>
        </w:rPr>
        <w:t xml:space="preserve"> Hutnicza</w:t>
      </w:r>
      <w:r w:rsidR="00074DF2">
        <w:rPr>
          <w:b/>
          <w:sz w:val="22"/>
          <w:szCs w:val="22"/>
        </w:rPr>
        <w:t xml:space="preserve"> </w:t>
      </w:r>
      <w:r w:rsidR="0028093F" w:rsidRPr="0028093F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8093F" w:rsidRPr="0028093F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31D5521" w14:textId="36F6329B" w:rsidR="002E42B2" w:rsidRPr="002E42B2" w:rsidRDefault="002E42B2" w:rsidP="002E42B2">
      <w:pPr>
        <w:spacing w:line="360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Zamawiający w pkt. 21.3 SWZ dokonuje zmiany zapisu z:</w:t>
      </w:r>
    </w:p>
    <w:p w14:paraId="483CE0E6" w14:textId="77777777" w:rsidR="003005D4" w:rsidRDefault="003005D4" w:rsidP="003005D4">
      <w:pPr>
        <w:spacing w:line="360" w:lineRule="auto"/>
        <w:jc w:val="both"/>
        <w:rPr>
          <w:bCs/>
          <w:iCs/>
          <w:sz w:val="22"/>
          <w:szCs w:val="22"/>
        </w:rPr>
      </w:pPr>
      <w:bookmarkStart w:id="0" w:name="_Hlk97726449"/>
      <w:r>
        <w:rPr>
          <w:bCs/>
          <w:iCs/>
          <w:sz w:val="22"/>
          <w:szCs w:val="22"/>
        </w:rPr>
        <w:t xml:space="preserve">„21.3. </w:t>
      </w:r>
      <w:r w:rsidRPr="002A4243">
        <w:rPr>
          <w:bCs/>
          <w:iCs/>
          <w:sz w:val="22"/>
          <w:szCs w:val="22"/>
          <w:lang w:val="x-none"/>
        </w:rPr>
        <w:t>Przedmiary robót są materiałem pomocniczym dołączonym do SWZ celem ułatwienia Wykonawcy obliczenia ceny oferty. Podane w przedmiarach podstawy wyceny i ilości należy traktować jako orientacyjne z wyjątkiem prac zawartych w przedmiarach dot.  podstawy wyceny i ilości należy traktować jako wytyczne.</w:t>
      </w:r>
      <w:r>
        <w:rPr>
          <w:bCs/>
          <w:iCs/>
          <w:sz w:val="22"/>
          <w:szCs w:val="22"/>
        </w:rPr>
        <w:t>”</w:t>
      </w:r>
    </w:p>
    <w:bookmarkEnd w:id="0"/>
    <w:p w14:paraId="628CA182" w14:textId="77777777" w:rsidR="003005D4" w:rsidRPr="002A4243" w:rsidRDefault="003005D4" w:rsidP="003005D4">
      <w:pPr>
        <w:spacing w:line="360" w:lineRule="auto"/>
        <w:jc w:val="both"/>
        <w:rPr>
          <w:bCs/>
          <w:iCs/>
          <w:sz w:val="22"/>
          <w:szCs w:val="22"/>
          <w:u w:val="single"/>
        </w:rPr>
      </w:pPr>
      <w:r w:rsidRPr="002A4243">
        <w:rPr>
          <w:bCs/>
          <w:iCs/>
          <w:sz w:val="22"/>
          <w:szCs w:val="22"/>
          <w:u w:val="single"/>
        </w:rPr>
        <w:t>na zapis:</w:t>
      </w:r>
    </w:p>
    <w:p w14:paraId="481CDCC8" w14:textId="77777777" w:rsidR="003005D4" w:rsidRPr="002A4243" w:rsidRDefault="003005D4" w:rsidP="003005D4">
      <w:pPr>
        <w:spacing w:line="360" w:lineRule="auto"/>
        <w:jc w:val="both"/>
        <w:rPr>
          <w:b/>
          <w:bCs/>
          <w:iCs/>
          <w:sz w:val="22"/>
          <w:szCs w:val="22"/>
        </w:rPr>
      </w:pPr>
      <w:r w:rsidRPr="002A4243">
        <w:rPr>
          <w:b/>
          <w:bCs/>
          <w:iCs/>
          <w:sz w:val="22"/>
          <w:szCs w:val="22"/>
        </w:rPr>
        <w:t xml:space="preserve">„21.3. </w:t>
      </w:r>
      <w:r w:rsidRPr="002A4243">
        <w:rPr>
          <w:b/>
          <w:bCs/>
          <w:iCs/>
          <w:sz w:val="22"/>
          <w:szCs w:val="22"/>
          <w:lang w:val="x-none"/>
        </w:rPr>
        <w:t>Przedmiary robót są materiałem pomocniczym dołączonym do SWZ celem ułatwienia Wykonawcy obliczenia ceny oferty. Podane w przedmiarach podstawy wyceny i ilości należy traktować jako orientacyjne.</w:t>
      </w:r>
      <w:r w:rsidRPr="002A4243">
        <w:rPr>
          <w:b/>
          <w:bCs/>
          <w:iCs/>
          <w:sz w:val="22"/>
          <w:szCs w:val="22"/>
        </w:rPr>
        <w:t>”</w:t>
      </w:r>
    </w:p>
    <w:p w14:paraId="33FCD624" w14:textId="77777777" w:rsidR="005C0930" w:rsidRPr="00E02559" w:rsidRDefault="005C0930" w:rsidP="003005D4">
      <w:pPr>
        <w:pStyle w:val="Tekstpodstawowy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703D3" w14:textId="77777777" w:rsidR="00C342E6" w:rsidRDefault="00C342E6">
      <w:r>
        <w:separator/>
      </w:r>
    </w:p>
  </w:endnote>
  <w:endnote w:type="continuationSeparator" w:id="0">
    <w:p w14:paraId="7FF4019A" w14:textId="77777777" w:rsidR="00C342E6" w:rsidRDefault="00C3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D24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1140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8027" w14:textId="77777777" w:rsidR="00EF1037" w:rsidRDefault="002E42B2">
    <w:pPr>
      <w:pStyle w:val="Stopka"/>
      <w:tabs>
        <w:tab w:val="clear" w:pos="4536"/>
      </w:tabs>
      <w:jc w:val="center"/>
    </w:pPr>
    <w:r>
      <w:rPr>
        <w:noProof/>
      </w:rPr>
      <w:pict w14:anchorId="02E28307">
        <v:line id="_x0000_s1025" style="position:absolute;left:0;text-align:left;z-index:251657728" from="-3.85pt,7.55pt" to="455.15pt,7.55pt"/>
      </w:pict>
    </w:r>
  </w:p>
  <w:p w14:paraId="177A340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62AE4E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DA74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7186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EDCBD" w14:textId="77777777" w:rsidR="00EF1037" w:rsidRDefault="00EF1037">
    <w:pPr>
      <w:pStyle w:val="Stopka"/>
      <w:tabs>
        <w:tab w:val="clear" w:pos="4536"/>
        <w:tab w:val="left" w:pos="6237"/>
      </w:tabs>
    </w:pPr>
  </w:p>
  <w:p w14:paraId="08870B8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721A9" w14:textId="77777777" w:rsidR="00C342E6" w:rsidRDefault="00C342E6">
      <w:r>
        <w:separator/>
      </w:r>
    </w:p>
  </w:footnote>
  <w:footnote w:type="continuationSeparator" w:id="0">
    <w:p w14:paraId="6A4CD873" w14:textId="77777777" w:rsidR="00C342E6" w:rsidRDefault="00C34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ADC31" w14:textId="26C66651" w:rsidR="0028093F" w:rsidRDefault="002E42B2">
    <w:pPr>
      <w:pStyle w:val="Nagwek"/>
    </w:pPr>
    <w:bookmarkStart w:id="1" w:name="_Hlk50122568"/>
    <w:r>
      <w:rPr>
        <w:rFonts w:ascii="Verdana" w:hAnsi="Verdana"/>
        <w:noProof/>
      </w:rPr>
      <w:pict w14:anchorId="3DE569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2E6"/>
    <w:rsid w:val="00057D02"/>
    <w:rsid w:val="000613E0"/>
    <w:rsid w:val="00074DF2"/>
    <w:rsid w:val="001A571A"/>
    <w:rsid w:val="0028093F"/>
    <w:rsid w:val="002B1C74"/>
    <w:rsid w:val="002E42B2"/>
    <w:rsid w:val="003005D4"/>
    <w:rsid w:val="00384EFD"/>
    <w:rsid w:val="004222DA"/>
    <w:rsid w:val="00453E59"/>
    <w:rsid w:val="00460DC4"/>
    <w:rsid w:val="004702F4"/>
    <w:rsid w:val="005079A4"/>
    <w:rsid w:val="0055546F"/>
    <w:rsid w:val="005C0930"/>
    <w:rsid w:val="006D4AE5"/>
    <w:rsid w:val="007D1802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342E6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06CB2"/>
  <w15:chartTrackingRefBased/>
  <w15:docId w15:val="{5090E752-3F2D-4770-8B78-B55E482D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Maria Lepa</cp:lastModifiedBy>
  <cp:revision>3</cp:revision>
  <cp:lastPrinted>2001-02-10T18:08:00Z</cp:lastPrinted>
  <dcterms:created xsi:type="dcterms:W3CDTF">2022-03-09T13:11:00Z</dcterms:created>
  <dcterms:modified xsi:type="dcterms:W3CDTF">2022-03-09T13:12:00Z</dcterms:modified>
</cp:coreProperties>
</file>