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1D631B" w14:textId="77777777" w:rsidR="00C3243B" w:rsidRPr="00C3243B" w:rsidRDefault="00C3243B" w:rsidP="00C3243B">
      <w:pPr>
        <w:spacing w:before="60" w:after="6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bookmarkStart w:id="0" w:name="_Hlk60301409"/>
      <w:r w:rsidRPr="00C3243B">
        <w:rPr>
          <w:rFonts w:ascii="Times New Roman" w:eastAsia="Times New Roman" w:hAnsi="Times New Roman"/>
          <w:noProof/>
          <w:sz w:val="24"/>
          <w:szCs w:val="24"/>
          <w:lang w:eastAsia="pl-PL"/>
        </w:rPr>
        <w:drawing>
          <wp:inline distT="0" distB="0" distL="0" distR="0" wp14:anchorId="206FD708" wp14:editId="7D9907AC">
            <wp:extent cx="373380" cy="418698"/>
            <wp:effectExtent l="0" t="0" r="7620" b="635"/>
            <wp:docPr id="7" name="Picture 7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logo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728" cy="466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3243B">
        <w:rPr>
          <w:rFonts w:ascii="Times New Roman" w:eastAsia="Times New Roman" w:hAnsi="Times New Roman"/>
          <w:b/>
          <w:lang w:eastAsia="pl-PL"/>
        </w:rPr>
        <w:t xml:space="preserve">                    </w:t>
      </w:r>
      <w:r w:rsidRPr="00C3243B">
        <w:rPr>
          <w:rFonts w:ascii="Times New Roman" w:eastAsia="Times New Roman" w:hAnsi="Times New Roman"/>
          <w:b/>
          <w:noProof/>
          <w:lang w:eastAsia="pl-PL"/>
        </w:rPr>
        <w:drawing>
          <wp:inline distT="0" distB="0" distL="0" distR="0" wp14:anchorId="72C85368" wp14:editId="0A34BBCA">
            <wp:extent cx="1566545" cy="4387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6545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3243B">
        <w:rPr>
          <w:rFonts w:ascii="Times New Roman" w:eastAsia="Times New Roman" w:hAnsi="Times New Roman"/>
          <w:b/>
          <w:lang w:eastAsia="pl-PL"/>
        </w:rPr>
        <w:t xml:space="preserve">     </w:t>
      </w:r>
      <w:r w:rsidRPr="00C3243B">
        <w:rPr>
          <w:rFonts w:ascii="Times New Roman" w:eastAsia="Times New Roman" w:hAnsi="Times New Roman"/>
          <w:b/>
          <w:noProof/>
          <w:lang w:eastAsia="pl-PL"/>
        </w:rPr>
        <w:drawing>
          <wp:inline distT="0" distB="0" distL="0" distR="0" wp14:anchorId="2414E35D" wp14:editId="50633C5A">
            <wp:extent cx="469265" cy="737870"/>
            <wp:effectExtent l="0" t="0" r="6985" b="508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65" cy="737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3243B">
        <w:rPr>
          <w:rFonts w:ascii="Times New Roman" w:eastAsia="Times New Roman" w:hAnsi="Times New Roman"/>
          <w:b/>
          <w:lang w:eastAsia="pl-PL"/>
        </w:rPr>
        <w:t xml:space="preserve">                   </w:t>
      </w:r>
      <w:r w:rsidRPr="00C3243B">
        <w:rPr>
          <w:rFonts w:ascii="Times New Roman" w:eastAsia="Times New Roman" w:hAnsi="Times New Roman"/>
          <w:b/>
          <w:noProof/>
          <w:lang w:eastAsia="pl-PL"/>
        </w:rPr>
        <w:drawing>
          <wp:inline distT="0" distB="0" distL="0" distR="0" wp14:anchorId="0A0F332C" wp14:editId="042AD6BC">
            <wp:extent cx="658495" cy="646430"/>
            <wp:effectExtent l="0" t="0" r="8255" b="127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3243B">
        <w:rPr>
          <w:rFonts w:ascii="Times New Roman" w:eastAsia="Times New Roman" w:hAnsi="Times New Roman"/>
          <w:b/>
          <w:lang w:eastAsia="pl-PL"/>
        </w:rPr>
        <w:t xml:space="preserve">                  </w:t>
      </w:r>
      <w:r w:rsidRPr="00C3243B">
        <w:rPr>
          <w:rFonts w:ascii="Times New Roman" w:eastAsia="Times New Roman" w:hAnsi="Times New Roman"/>
          <w:b/>
          <w:noProof/>
          <w:lang w:eastAsia="pl-PL"/>
        </w:rPr>
        <w:drawing>
          <wp:inline distT="0" distB="0" distL="0" distR="0" wp14:anchorId="7A7CA32A" wp14:editId="1A8C7D4B">
            <wp:extent cx="640080" cy="749935"/>
            <wp:effectExtent l="0" t="0" r="762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B6BEA3C" w14:textId="77777777" w:rsidR="00C3243B" w:rsidRDefault="00C3243B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</w:p>
    <w:p w14:paraId="346F8F0D" w14:textId="41797316" w:rsidR="00025386" w:rsidRPr="00666A32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666A32">
        <w:rPr>
          <w:b/>
          <w:bCs/>
          <w:i w:val="0"/>
          <w:sz w:val="22"/>
          <w:szCs w:val="22"/>
        </w:rPr>
        <w:t xml:space="preserve">Załącznik nr </w:t>
      </w:r>
      <w:r w:rsidR="005A43DA">
        <w:rPr>
          <w:b/>
          <w:bCs/>
          <w:i w:val="0"/>
          <w:sz w:val="22"/>
          <w:szCs w:val="22"/>
        </w:rPr>
        <w:t>6</w:t>
      </w:r>
      <w:r w:rsidR="007666D6" w:rsidRPr="00666A32">
        <w:rPr>
          <w:b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2935BFE4" w:rsidR="00025386" w:rsidRPr="00025386" w:rsidRDefault="00213980" w:rsidP="00754020">
      <w:pPr>
        <w:spacing w:after="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9D50D9">
        <w:rPr>
          <w:rFonts w:ascii="Times New Roman" w:eastAsia="Times New Roman" w:hAnsi="Times New Roman"/>
          <w:b/>
          <w:lang w:eastAsia="pl-PL"/>
        </w:rPr>
        <w:t>0</w:t>
      </w:r>
      <w:r w:rsidR="00754020">
        <w:rPr>
          <w:rFonts w:ascii="Times New Roman" w:eastAsia="Times New Roman" w:hAnsi="Times New Roman"/>
          <w:b/>
          <w:lang w:eastAsia="pl-PL"/>
        </w:rPr>
        <w:t>95</w:t>
      </w:r>
      <w:r w:rsidR="009D50D9">
        <w:rPr>
          <w:rFonts w:ascii="Times New Roman" w:eastAsia="Times New Roman" w:hAnsi="Times New Roman"/>
          <w:b/>
          <w:lang w:eastAsia="pl-PL"/>
        </w:rPr>
        <w:t>/22</w:t>
      </w:r>
    </w:p>
    <w:p w14:paraId="48A1E927" w14:textId="77777777" w:rsidR="00A56A6F" w:rsidRPr="00DE3B21" w:rsidRDefault="00E27ABB" w:rsidP="0075402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75402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75402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75402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754020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75402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75402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75402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75402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3AE1500C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392117">
        <w:rPr>
          <w:rFonts w:ascii="Times New Roman" w:hAnsi="Times New Roman"/>
        </w:rPr>
        <w:t xml:space="preserve">2019 r </w:t>
      </w:r>
      <w:r w:rsidR="004A52F1" w:rsidRPr="004A52F1">
        <w:rPr>
          <w:rFonts w:ascii="Times New Roman" w:hAnsi="Times New Roman"/>
        </w:rPr>
        <w:t>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C82E0D6" w14:textId="77777777" w:rsidR="00754020" w:rsidRDefault="00754020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754020">
        <w:rPr>
          <w:rFonts w:ascii="Times New Roman" w:eastAsia="Times New Roman" w:hAnsi="Times New Roman"/>
          <w:b/>
          <w:lang w:eastAsia="pl-PL"/>
        </w:rPr>
        <w:t>Wykonanie usługi w zakresie pobrania próbek z procesu technologicznego wzbogacania rudy, analiz sitowych, testów flotacyjnych rudy surowej oraz oznaczeń chemicznych i mineralogicznych z wykorzystaniem techniki mineralogii procesowej MLA lub QEMSCAN, gęstości zawiesiny i wilgotności rudy dla układów technologicznych O/ZWR Rejon Polkowice - KGHM Polska Miedź S.A. - Kc-zp.272-95/22.</w:t>
      </w:r>
    </w:p>
    <w:p w14:paraId="1F94EBA1" w14:textId="11D03B62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79055485" w14:textId="714681FE" w:rsidR="00E27ABB" w:rsidRPr="00754020" w:rsidRDefault="00830970" w:rsidP="0075402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  <w:bookmarkStart w:id="2" w:name="_GoBack"/>
      <w:bookmarkEnd w:id="2"/>
    </w:p>
    <w:p w14:paraId="5C88634F" w14:textId="77777777" w:rsidR="004374F2" w:rsidRPr="002F0A95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12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9CB418" w14:textId="77777777" w:rsidR="006A1B77" w:rsidRDefault="006A1B77" w:rsidP="00025386">
      <w:pPr>
        <w:spacing w:after="0" w:line="240" w:lineRule="auto"/>
      </w:pPr>
      <w:r>
        <w:separator/>
      </w:r>
    </w:p>
  </w:endnote>
  <w:endnote w:type="continuationSeparator" w:id="0">
    <w:p w14:paraId="0616A286" w14:textId="77777777" w:rsidR="006A1B77" w:rsidRDefault="006A1B7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648623" w14:textId="77777777" w:rsidR="006A1B77" w:rsidRDefault="006A1B77" w:rsidP="00025386">
      <w:pPr>
        <w:spacing w:after="0" w:line="240" w:lineRule="auto"/>
      </w:pPr>
      <w:r>
        <w:separator/>
      </w:r>
    </w:p>
  </w:footnote>
  <w:footnote w:type="continuationSeparator" w:id="0">
    <w:p w14:paraId="36705821" w14:textId="77777777" w:rsidR="006A1B77" w:rsidRDefault="006A1B77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0767"/>
    <w:rsid w:val="00025386"/>
    <w:rsid w:val="000423B9"/>
    <w:rsid w:val="000772DD"/>
    <w:rsid w:val="00084786"/>
    <w:rsid w:val="000A31A4"/>
    <w:rsid w:val="0016158F"/>
    <w:rsid w:val="001C2314"/>
    <w:rsid w:val="00213980"/>
    <w:rsid w:val="002C6D0F"/>
    <w:rsid w:val="002D5D3A"/>
    <w:rsid w:val="002F0A95"/>
    <w:rsid w:val="00350032"/>
    <w:rsid w:val="00382D47"/>
    <w:rsid w:val="00392117"/>
    <w:rsid w:val="004374F2"/>
    <w:rsid w:val="00460705"/>
    <w:rsid w:val="00485239"/>
    <w:rsid w:val="004A52F1"/>
    <w:rsid w:val="004E27D7"/>
    <w:rsid w:val="00524868"/>
    <w:rsid w:val="0055145C"/>
    <w:rsid w:val="005624D8"/>
    <w:rsid w:val="005926D6"/>
    <w:rsid w:val="005A43DA"/>
    <w:rsid w:val="005D2FB3"/>
    <w:rsid w:val="00604708"/>
    <w:rsid w:val="00620476"/>
    <w:rsid w:val="00657A47"/>
    <w:rsid w:val="00666A32"/>
    <w:rsid w:val="006A1B77"/>
    <w:rsid w:val="006C6A25"/>
    <w:rsid w:val="007237F0"/>
    <w:rsid w:val="00745A44"/>
    <w:rsid w:val="00754020"/>
    <w:rsid w:val="007666D6"/>
    <w:rsid w:val="007D7B39"/>
    <w:rsid w:val="007F2214"/>
    <w:rsid w:val="00805D88"/>
    <w:rsid w:val="0081069B"/>
    <w:rsid w:val="00824D73"/>
    <w:rsid w:val="00830970"/>
    <w:rsid w:val="008B797E"/>
    <w:rsid w:val="008E0486"/>
    <w:rsid w:val="008F2498"/>
    <w:rsid w:val="0093388F"/>
    <w:rsid w:val="009D50D9"/>
    <w:rsid w:val="009D59D4"/>
    <w:rsid w:val="00A24575"/>
    <w:rsid w:val="00A56A6F"/>
    <w:rsid w:val="00A87380"/>
    <w:rsid w:val="00A95FBF"/>
    <w:rsid w:val="00AF7375"/>
    <w:rsid w:val="00B77707"/>
    <w:rsid w:val="00BE3BCE"/>
    <w:rsid w:val="00C3243B"/>
    <w:rsid w:val="00C62A1E"/>
    <w:rsid w:val="00CB29AC"/>
    <w:rsid w:val="00CB6C66"/>
    <w:rsid w:val="00D55FC4"/>
    <w:rsid w:val="00D70112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324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Michał Długoń</cp:lastModifiedBy>
  <cp:revision>2</cp:revision>
  <cp:lastPrinted>2022-01-12T11:49:00Z</cp:lastPrinted>
  <dcterms:created xsi:type="dcterms:W3CDTF">2022-02-22T08:54:00Z</dcterms:created>
  <dcterms:modified xsi:type="dcterms:W3CDTF">2022-02-22T08:54:00Z</dcterms:modified>
</cp:coreProperties>
</file>