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31BD" w14:textId="77777777" w:rsidR="00E874DC" w:rsidRPr="00AD2602" w:rsidRDefault="00E874DC" w:rsidP="00E874DC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AD2602">
        <w:rPr>
          <w:b/>
          <w:sz w:val="22"/>
          <w:szCs w:val="22"/>
          <w:lang w:val="pl-PL"/>
        </w:rPr>
        <w:t xml:space="preserve">Załącznik nr </w:t>
      </w:r>
      <w:r w:rsidR="00714F51" w:rsidRPr="00AD2602">
        <w:rPr>
          <w:b/>
          <w:sz w:val="22"/>
          <w:szCs w:val="22"/>
          <w:lang w:val="pl-PL"/>
        </w:rPr>
        <w:t>3</w:t>
      </w:r>
    </w:p>
    <w:p w14:paraId="1AFCF6F4" w14:textId="77777777" w:rsidR="00E874DC" w:rsidRPr="00AD2602" w:rsidRDefault="00E874DC" w:rsidP="00E874DC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759AB991" w14:textId="77777777" w:rsidR="00E874DC" w:rsidRPr="00AD2602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D2602">
        <w:rPr>
          <w:b/>
          <w:sz w:val="22"/>
          <w:szCs w:val="22"/>
          <w:lang w:val="pl-PL"/>
        </w:rPr>
        <w:t>WZÓR UMOWY</w:t>
      </w:r>
    </w:p>
    <w:p w14:paraId="4BCDE217" w14:textId="77777777" w:rsidR="00E874DC" w:rsidRPr="00AD2602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D260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34677448" w14:textId="77777777" w:rsidR="00E874DC" w:rsidRPr="00AD2602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561C9225" w14:textId="3CE9BA2B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przetargu nieograniczonego pomiędzy</w:t>
      </w:r>
      <w:r w:rsidR="00F775F1" w:rsidRPr="00AD2602">
        <w:rPr>
          <w:rFonts w:ascii="Times New Roman" w:hAnsi="Times New Roman"/>
          <w:sz w:val="22"/>
          <w:szCs w:val="22"/>
        </w:rPr>
        <w:t>:</w:t>
      </w:r>
    </w:p>
    <w:p w14:paraId="17A0AE34" w14:textId="77777777" w:rsidR="00F775F1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30, 30-059 Kraków,</w:t>
      </w:r>
      <w:r w:rsidR="00F775F1" w:rsidRPr="00AD2602">
        <w:rPr>
          <w:rFonts w:ascii="Times New Roman" w:hAnsi="Times New Roman"/>
          <w:sz w:val="22"/>
          <w:szCs w:val="22"/>
        </w:rPr>
        <w:t xml:space="preserve"> </w:t>
      </w:r>
    </w:p>
    <w:p w14:paraId="211F7667" w14:textId="4BFF0FCB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Wydział / inna jednostka 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 w14:paraId="4F0E028B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reprezentowana przez:</w:t>
      </w:r>
    </w:p>
    <w:p w14:paraId="67846004" w14:textId="0075CBF2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1.Dziekana Wydziału /Kierownika Jednostki/............................................................................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...……….</w:t>
      </w:r>
    </w:p>
    <w:p w14:paraId="5C646B45" w14:textId="1DAD4E1A" w:rsidR="00481FF0" w:rsidRPr="00AD2602" w:rsidRDefault="00481FF0" w:rsidP="00481FF0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2.Kwestora /Z-cę Kwestora/ 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</w:t>
      </w:r>
    </w:p>
    <w:p w14:paraId="13740C89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zwaną dalej KUPUJĄCYM</w:t>
      </w:r>
    </w:p>
    <w:p w14:paraId="6611AEC5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a </w:t>
      </w:r>
    </w:p>
    <w:p w14:paraId="4F6AB4F3" w14:textId="23DE4662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</w:t>
      </w:r>
    </w:p>
    <w:p w14:paraId="4BACB202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reprezentowanym przez:</w:t>
      </w:r>
    </w:p>
    <w:p w14:paraId="3B35C780" w14:textId="020A3C64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</w:t>
      </w:r>
    </w:p>
    <w:p w14:paraId="19334C00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zwanym dalej SPRZEDAWCĄ</w:t>
      </w:r>
    </w:p>
    <w:p w14:paraId="5FF74EF3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D9CADE6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1</w:t>
      </w:r>
    </w:p>
    <w:p w14:paraId="6EC8206D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Przedmiotem niniejszej umowy jest sprzedaż i dostawa licencji oprogramowań dla wszystkich jednostek AGH wskazanych w załączniku nr 1 do umowy – Kalkulacja cenowa.</w:t>
      </w:r>
    </w:p>
    <w:p w14:paraId="0E90E791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</w:t>
      </w:r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 xml:space="preserve"> zapewni Kupującemu licencje producenta oprogramowań zgodnie                               z wymogami wskazanymi w załączniku nr 1 do umowy.</w:t>
      </w:r>
    </w:p>
    <w:p w14:paraId="681063CA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Sprzedawca zobowiązuje się dostarczy zakupione oprogramowanie w miejsce wskazane przez Kupującego, oraz na każde zlecenie jednostki organizacyjnej Sprzedawca zobowiązuje się do dostarczenia instrukcji instalacji oprogramowania oraz udzielenia zdalnej pomocy przy instalacji zakupionego oprogramowania.</w:t>
      </w:r>
    </w:p>
    <w:p w14:paraId="57D12C79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Oprogramowania powinny być dostarczane w oryginalnych opakowaniach wraz                             z nośnikami i licencjami,</w:t>
      </w:r>
      <w:r w:rsidRPr="00AD2602">
        <w:rPr>
          <w:rFonts w:ascii="Times New Roman" w:hAnsi="Times New Roman"/>
          <w:color w:val="000000"/>
          <w:sz w:val="22"/>
          <w:szCs w:val="22"/>
        </w:rPr>
        <w:t xml:space="preserve"> w wersji aktualnej w dniu dostawy, obejmującej wszystkie dostępne w dniu dostawy uaktualnienia i poprawki. </w:t>
      </w:r>
    </w:p>
    <w:p w14:paraId="0EA413F9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Zamawiający dopuszcza w </w:t>
      </w:r>
      <w:r w:rsidRPr="00AD2602">
        <w:rPr>
          <w:rFonts w:ascii="Times New Roman" w:hAnsi="Times New Roman"/>
          <w:bCs/>
          <w:color w:val="000000"/>
          <w:sz w:val="22"/>
          <w:szCs w:val="22"/>
        </w:rPr>
        <w:t>trakcie realizacji umowy do dostarczania wyższych wersji licencji oprogramowań, a także licencji oprogramowań o szerszym zakresie funkcjonalności, zawierającym jednak oprogramowanie wskazane w załączniku nr 1 – Kalkulacja cenowa, przy zachowaniu cen określonych w kalkulacji cenowej.</w:t>
      </w:r>
    </w:p>
    <w:p w14:paraId="479EEE28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 xml:space="preserve">Sprzedawca gwarantuje techniczną poprawność zapisu programu na nośniku (CD, DVD, itp.) oraz dokumentacji. </w:t>
      </w:r>
    </w:p>
    <w:p w14:paraId="37233EF0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Spełnianie dostaw następować będzie częściami. Wielkości poszczególnych zamówień cząstkowych określane będą przez Kupującego poprzez złożenie przez Jednostki Organizacyjne Akademii Górniczo-Hutniczej zamówień cząstkowych, (w formie faxu, e maila).</w:t>
      </w:r>
    </w:p>
    <w:p w14:paraId="5E323ED3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48A102FD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2</w:t>
      </w:r>
    </w:p>
    <w:p w14:paraId="63FC71AF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Wydanie oprogramowania następuje z chwilą objęcia oprogramowania w posiadanie przez Zamawiającego i dokonania odbioru (sprawdzenie ilości i jakości).</w:t>
      </w:r>
    </w:p>
    <w:p w14:paraId="66A2353E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num" w:pos="284"/>
          <w:tab w:val="num" w:pos="360"/>
        </w:tabs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Oprogramowania będą dostarczane do poszczególnych Jednostek Organizacyjnych Akademii Górniczo-Hutniczej. </w:t>
      </w:r>
    </w:p>
    <w:p w14:paraId="77E17039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num" w:pos="284"/>
          <w:tab w:val="num" w:pos="360"/>
        </w:tabs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Ryzyko w czasie przewozu, załadunku i wyładunku spoczywa na Sprzedawcy.</w:t>
      </w:r>
    </w:p>
    <w:p w14:paraId="1E9B3FB5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44E7C61D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3</w:t>
      </w:r>
    </w:p>
    <w:p w14:paraId="0AA82BB1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clear" w:pos="720"/>
          <w:tab w:val="num" w:pos="426"/>
          <w:tab w:val="left" w:pos="8505"/>
        </w:tabs>
        <w:spacing w:line="240" w:lineRule="auto"/>
        <w:ind w:left="426" w:hanging="426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>Sprzedawca oświadcza, że jest uprawniony do udzielania licencji producenta oprogramowań na korzystanie z nich przez okres wskazany w załączniku nr 1.</w:t>
      </w:r>
    </w:p>
    <w:p w14:paraId="70A0E104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clear" w:pos="720"/>
          <w:tab w:val="num" w:pos="426"/>
          <w:tab w:val="left" w:pos="8505"/>
        </w:tabs>
        <w:spacing w:line="240" w:lineRule="auto"/>
        <w:ind w:left="426" w:hanging="426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lastRenderedPageBreak/>
        <w:t>Równocześnie Sprzedawca oświadcza, że korzystanie przez niego i przez Kupującego w szczególności z praw autorskich, licencji, praw własności przemysłowej, intelektualnej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66E54DBD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przejmuje na siebie wszelką odpowiedzialność z tytułu roszczeń, z jakimi osoby trzecie mogłyby wystąpić przeciwko Zamawiającemu z tytułu korzystania z należących do osób trzecich praw na dobrach niematerialnych, a w szczególności praw autorskich w odniesieniu do przedmiotu umowy.</w:t>
      </w:r>
    </w:p>
    <w:p w14:paraId="05E42C19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4</w:t>
      </w:r>
    </w:p>
    <w:p w14:paraId="1D7C65CB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 xml:space="preserve">1. Na mocy umowy sprzedawca, udziela kupującemu  prawa do korzystania z licencji producenta oprogramowania na każde oprogramowanie określone w załączniku nr 1 do umowy na polach eksploatacji obejmujących, co najmniej: </w:t>
      </w:r>
    </w:p>
    <w:p w14:paraId="4859E4C1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a)   prawo do zainstalowania oprogramowania w pamięci serwera,</w:t>
      </w:r>
    </w:p>
    <w:p w14:paraId="3BA988F2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 xml:space="preserve">b)  przetwarzanie, archiwizowanie na dowolnym nośniku, drukowanie i publikowanie danych przetwarzanych przez oprogramowanie, </w:t>
      </w:r>
    </w:p>
    <w:p w14:paraId="71F774AB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c)  przechowywanie na dowolnym nośniku.</w:t>
      </w:r>
    </w:p>
    <w:p w14:paraId="3D43AC46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2. Kupujący może korzystać z oprogramowania stanowiącego przedmiot umowy na jednym stanowisku  komputerowym oraz  przenosić go z jednego stanowiska na inne.</w:t>
      </w:r>
    </w:p>
    <w:p w14:paraId="6834BF7C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3. Kupujący jest uprawniony do:</w:t>
      </w:r>
    </w:p>
    <w:p w14:paraId="4AA2F1E1" w14:textId="77777777" w:rsidR="00481FF0" w:rsidRPr="00AD2602" w:rsidRDefault="00481FF0" w:rsidP="00481FF0">
      <w:pPr>
        <w:pStyle w:val="Tekstpodstawowy"/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- bezterminowego korzystania z oprogramowania (na prawach właściciela egzemplarza),</w:t>
      </w:r>
    </w:p>
    <w:p w14:paraId="68262BEA" w14:textId="77777777" w:rsidR="00481FF0" w:rsidRPr="00AD2602" w:rsidRDefault="00481FF0" w:rsidP="00481FF0">
      <w:pPr>
        <w:pStyle w:val="Tekstpodstawowy"/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- sporządzania kopii zapasowych nośnika oprogramowania (kopii bezpieczeństwa).</w:t>
      </w:r>
    </w:p>
    <w:p w14:paraId="1B6F8E6C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1B7739E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5</w:t>
      </w:r>
    </w:p>
    <w:p w14:paraId="15DB3896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1. Sprzedawca udziela Kupującemu ……………….gwarancji na dostarczony nośnik (DVD, CD) do instalacji oprogramowania, licząc od dnia podpisania przez obie strony Protokołu Odbioru bez zastrzeżeń.</w:t>
      </w:r>
    </w:p>
    <w:p w14:paraId="16169136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2. W przypadku stwierdzenia uszkodzenia nośnika na którym dostarczono oprogramowanie lub uszkodzenia zapisu, Sprzedawca w ciągu 7 dni roboczych od dnia powiadomienia go pocztą elektroniczną lub telefonicznego i faksem, zobowiązuje się wymienić taki nośnik wraz z oprogramowaniem na wolny od wad oraz dostarczy go do wskazanego miejsca bez żadnej dopłaty.</w:t>
      </w:r>
    </w:p>
    <w:p w14:paraId="37B5E031" w14:textId="101EF86D" w:rsidR="00481FF0" w:rsidRPr="00AD2602" w:rsidRDefault="00481FF0" w:rsidP="00F775F1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3. W wypadku wymiany nośnika na nowy, okres gwarancji o którym mowa w ust. 1 biegnie na nowo od daty dostarczenia nowego nośnika. </w:t>
      </w:r>
    </w:p>
    <w:p w14:paraId="576697EF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6</w:t>
      </w:r>
    </w:p>
    <w:p w14:paraId="15DF8764" w14:textId="32FEAC84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Umowa zostaje zawarta na okres 12 miesięcy tj. od dnia ……………. do ........... </w:t>
      </w:r>
    </w:p>
    <w:p w14:paraId="3B59B975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Niniejsza umowa wygasa przed upływem okresu czasu jej trwania z dniem wyczerpania środków, o których mowa w § 7 pkt 3.</w:t>
      </w:r>
    </w:p>
    <w:p w14:paraId="7C2C84D5" w14:textId="50F3D5C5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Jeżeli w trakcie trwania umowy zlecone dostawy nie wyczerpią wartości określonej w  § 7 pkt 3 to Sprzedawcy nie przysługują z tego powodu żadne roszczenia względem Kupującego.</w:t>
      </w:r>
    </w:p>
    <w:p w14:paraId="52F0DC95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Dostawy realizowane będą w czasie …………….. od momentu złożenia zamówienia cząstkowego.</w:t>
      </w:r>
    </w:p>
    <w:p w14:paraId="7D4B2E0C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zobowiązuje się do dostarczenia comiesięcznego raportu o ilości, rodzaju i kwocie dostaw zrealizowanych dla Kupującego od początku obowiązywania umowy.</w:t>
      </w:r>
    </w:p>
    <w:p w14:paraId="48326E1B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284"/>
        </w:tabs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 przypadku, gdy zaoferowane przez Sprzedawcę równoważne oprogramowanie nie będzie właściwie współdziałać ze sprzętem  i oprogramowaniem funkcjonującym u Kupującego i/lub spowoduje zakłócenia w funkcjonowaniu pracy środowiska sprzętowo – programowego Kupującego, Sprzedawca pokryje wszystkie koszty związane z przywróceniem i sprawnym działaniem infrastruktury sprzętowo – programowej Kupującego oraz na własny kosz dokona niezbędnych modyfikacji przywracających właściwe działanie środowiska sprzętowo – programowego Kupującego również po odinstalowaniu oprogramowania równoważnego.</w:t>
      </w:r>
    </w:p>
    <w:p w14:paraId="51B6E370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0403386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7</w:t>
      </w:r>
    </w:p>
    <w:p w14:paraId="6A0594D6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Sprzedawca w okresie umowy gwarantuje, że ceny jednostkowe podane w kalkulacji cenowej nie będą wyższe w okresie trwania umowy.</w:t>
      </w:r>
    </w:p>
    <w:p w14:paraId="732BCB01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lastRenderedPageBreak/>
        <w:t xml:space="preserve">Ceny jednostkowe obejmują całkowitą należność, jaką kupujący zobowiązany jest zapłacić za oprogramowanie wraz z licencją i jego dostarczenie do miejsca przeznaczenia. </w:t>
      </w:r>
    </w:p>
    <w:p w14:paraId="7217C977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Całkowita wartość umowy brutto nie przekroczy …………………… (słownie: ……………………………………………) </w:t>
      </w:r>
    </w:p>
    <w:p w14:paraId="1598CDD9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zastrzega sobie możliwość ograniczenia zakresu przedmiotu zamówienia o maksymalnie 20% w stosunku do wartości całej umowy.</w:t>
      </w:r>
    </w:p>
    <w:p w14:paraId="221DBBCD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zastrzega sobie prawo do zwiększenia ilości zamawianych w trakcie realizacji umowy oprogramowań jednego typu kosztem zmniejszenia ilości zamawianych oprogramowań innych typów. Powyższe zmiany nie mogą spowodować zmian cen jednostkowych oraz przekroczenia wartości umowy (brutto).</w:t>
      </w:r>
    </w:p>
    <w:p w14:paraId="69BA6343" w14:textId="77777777" w:rsidR="00481FF0" w:rsidRPr="00AD2602" w:rsidRDefault="00481FF0" w:rsidP="00481FF0">
      <w:pPr>
        <w:pStyle w:val="Tekstpodstawowy"/>
        <w:numPr>
          <w:ilvl w:val="0"/>
          <w:numId w:val="32"/>
        </w:numPr>
        <w:ind w:left="426" w:right="-47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Ceny jednostkowe wskazane w załączniku nr 1 – kalkulacji cenowej - obejmują całkowitą należność jaką Kupujący zobowiązany jest zapłacić za oprogramowanie wraz z licencją. Ceny jednostkowe obejmują również koszty i opłaty związane z dostarczeniem nośnika i dokumentacji niezbędnej do działania oprogramowania, w tym koszty za transport i ubezpieczenie.</w:t>
      </w:r>
    </w:p>
    <w:p w14:paraId="2E7EFF98" w14:textId="77777777" w:rsidR="00481FF0" w:rsidRPr="00AD2602" w:rsidRDefault="00481FF0" w:rsidP="00481FF0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59204687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8</w:t>
      </w:r>
    </w:p>
    <w:p w14:paraId="463EA0DA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 </w:t>
      </w:r>
      <w:r w:rsidRPr="00AD2602">
        <w:rPr>
          <w:color w:val="000000"/>
          <w:sz w:val="22"/>
          <w:szCs w:val="22"/>
          <w:lang w:val="pl-PL"/>
        </w:rPr>
        <w:t>Dokumentem rozliczeniowym będzie faktura VAT.</w:t>
      </w:r>
    </w:p>
    <w:p w14:paraId="6BADB60A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Cena towarów wyrażona będzie w złotych polskich.</w:t>
      </w:r>
    </w:p>
    <w:p w14:paraId="022D9E97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zobowiązuje się dokonać zapłaty należności przelewem na konto sprzedawcy  w ciągu 21 dni od otrzymania towaru i prawidłowo skompletowanych dokumentów rozliczeniowych (faktura VAT, protokół odbioru).</w:t>
      </w:r>
    </w:p>
    <w:p w14:paraId="2B29AB33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8997AAC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30423B4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40DA76C0" w14:textId="77777777" w:rsidR="00481FF0" w:rsidRPr="00AD2602" w:rsidRDefault="00481FF0" w:rsidP="00481FF0">
      <w:pPr>
        <w:pStyle w:val="Tekstpodstawowy"/>
        <w:ind w:left="426" w:right="-47" w:hanging="426"/>
        <w:jc w:val="both"/>
        <w:rPr>
          <w:rFonts w:ascii="Times New Roman" w:hAnsi="Times New Roman"/>
          <w:sz w:val="22"/>
          <w:szCs w:val="22"/>
        </w:rPr>
      </w:pPr>
    </w:p>
    <w:p w14:paraId="180A6CBC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9</w:t>
      </w:r>
    </w:p>
    <w:p w14:paraId="62FA18A0" w14:textId="5585A42E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może wykonywać uprawnienia z tytułu rękojmi za wady fizyczne rzeczy (oprogramowań), niezależnie od uprawnień wynikających z gwarancji, zgodnie z art. 556 – 576 Kodeksu Cywilnego.</w:t>
      </w:r>
    </w:p>
    <w:p w14:paraId="02F860F1" w14:textId="77777777" w:rsidR="000C200D" w:rsidRPr="00AD2602" w:rsidRDefault="000C200D" w:rsidP="00481FF0">
      <w:pPr>
        <w:jc w:val="both"/>
        <w:rPr>
          <w:color w:val="000000"/>
          <w:sz w:val="22"/>
          <w:szCs w:val="22"/>
          <w:lang w:val="pl-PL"/>
        </w:rPr>
      </w:pPr>
    </w:p>
    <w:p w14:paraId="2F8F9209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10</w:t>
      </w:r>
    </w:p>
    <w:p w14:paraId="31E229EE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1. Wydanie każdorazowo dostarczonego oprogramowania Kupującemu winno nastąpić w miejscu wskazanym przez Kupującego i w godzinach z nim uzgodnionych .</w:t>
      </w:r>
    </w:p>
    <w:p w14:paraId="4C6F4DF3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2. Sprzedawca ma obowiązek przestrzegania wszelkich obowiązujących przepisów dotyczących bezpieczeństwa na terenie Kupującego w trakcie realizacji dostaw.</w:t>
      </w:r>
    </w:p>
    <w:p w14:paraId="650E4FD9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3. Dostawy zostaną odebrane na podstawie dowodu dostawy tj. faktury VAT.</w:t>
      </w:r>
    </w:p>
    <w:p w14:paraId="711A193C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4. Koszty dostawy (w tym koszty opakowania, ubezpieczenia) ponosi Sprzedawca.</w:t>
      </w:r>
    </w:p>
    <w:p w14:paraId="11471819" w14:textId="77777777" w:rsidR="00481FF0" w:rsidRPr="00AD2602" w:rsidRDefault="00481FF0" w:rsidP="00481FF0">
      <w:pPr>
        <w:rPr>
          <w:color w:val="000000"/>
          <w:sz w:val="22"/>
          <w:szCs w:val="22"/>
          <w:lang w:val="pl-PL"/>
        </w:rPr>
      </w:pPr>
    </w:p>
    <w:p w14:paraId="6F742FF3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11</w:t>
      </w:r>
    </w:p>
    <w:p w14:paraId="5760784F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1. Odbiór przeprowadzony będzie u Kupującego i obejmować będzie:</w:t>
      </w:r>
    </w:p>
    <w:p w14:paraId="2AF4526E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- sprawdzenie jakości i ilości dostawy,</w:t>
      </w:r>
    </w:p>
    <w:p w14:paraId="7A0B16BB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- sprawdzenie zgodności dostawy z zamówieniem cząstkowym,</w:t>
      </w:r>
    </w:p>
    <w:p w14:paraId="1673FCCC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2. Jeżeli dostarczony towar nie spełnia parametrów najwyższej jakości to Sprzedawca będzie zobowiązany niezwłocznie go wymienić nie później jednak niż w ciągu dwóch dni od dnia dokonania dostawy.</w:t>
      </w:r>
    </w:p>
    <w:p w14:paraId="7AB5D122" w14:textId="0DABA411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3. Odbiór dostaw potwierdzany będzie na dowodach dostawy (fakturach VAT), a w 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0CC1E198" w14:textId="77777777" w:rsidR="000C200D" w:rsidRPr="00AD2602" w:rsidRDefault="000C200D" w:rsidP="00481FF0">
      <w:pPr>
        <w:jc w:val="both"/>
        <w:rPr>
          <w:color w:val="000000"/>
          <w:sz w:val="22"/>
          <w:szCs w:val="22"/>
          <w:lang w:val="pl-PL"/>
        </w:rPr>
      </w:pPr>
    </w:p>
    <w:p w14:paraId="2C24F9F1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lastRenderedPageBreak/>
        <w:t>§ 12</w:t>
      </w:r>
    </w:p>
    <w:p w14:paraId="21955E4E" w14:textId="77777777" w:rsidR="00481FF0" w:rsidRPr="00AD2602" w:rsidRDefault="00481FF0" w:rsidP="00481FF0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Sprzedawca jest zobowiązany w przypadku niewykonania lub nienależytego wykonywania umowy zapłacić Kupującemu karę umowną:</w:t>
      </w:r>
    </w:p>
    <w:p w14:paraId="7A4FA24F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za zwłokę w dostarczeniu zamówienia w wysokości 2 % wartości netto dostawy, za każdy dzień zwłoki liczony od dnia, w którym towar winien być dostarczony,</w:t>
      </w:r>
    </w:p>
    <w:p w14:paraId="5C12B7F2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za zwłokę w dostarczeniu towaru bez wad, w wysokości 2 % wartości netto dostawy, której wady dotyczą, za każdy dzień zwłoki liczonej od dnia, w którym towar winien być dostarczony.</w:t>
      </w:r>
    </w:p>
    <w:p w14:paraId="55279382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- z tytułu odstąpienia od umowy w części przez którąkolwiek ze stron z przyczyn występujących po stronie Sprzedawcy, w wysokości 10 % od kwoty stanowiącej różnicę pomiędzy maksymalną łączną wartością dostaw objętych niniejszą umową określoną w § 7 ust. 3, a wynagrodzeniem brutto za dostawy wykonane i odebrane przez Kupującego</w:t>
      </w:r>
      <w:r w:rsidRPr="00AD2602">
        <w:rPr>
          <w:sz w:val="22"/>
          <w:szCs w:val="22"/>
          <w:lang w:val="pl-PL"/>
        </w:rPr>
        <w:t>.</w:t>
      </w:r>
    </w:p>
    <w:p w14:paraId="6A52BED6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 tytułu odstąpienia od umowy w całości z przyczyn niezależnych od Kupującego w wysokości 10% wynagrodzenia brutto określonego w § 7 ust. 3.</w:t>
      </w:r>
    </w:p>
    <w:p w14:paraId="03700511" w14:textId="77777777" w:rsidR="00481FF0" w:rsidRPr="00AD2602" w:rsidRDefault="00481FF0" w:rsidP="00481FF0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Kupujący zapłaci Sprzedawcy karę umowną:</w:t>
      </w:r>
    </w:p>
    <w:p w14:paraId="7B7F112C" w14:textId="77777777" w:rsidR="00481FF0" w:rsidRPr="00AD2602" w:rsidRDefault="00481FF0" w:rsidP="00481FF0">
      <w:pPr>
        <w:ind w:left="360"/>
        <w:jc w:val="both"/>
        <w:rPr>
          <w:bCs/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-  z tytułu odstąpienia od umowy w części przez którąkolwiek ze stron z przyczyn występujących po stronie Kupującego, w wysokości 10 % od kwoty stanowiącej różnicę pomiędzy maksymalną łączną wartością dostaw objętych niniejszą umową, określoną w § 7 ust. 3,  a wynagrodzeniem brutto za dostawy wykonane i odebrane przez Kupującego,</w:t>
      </w:r>
    </w:p>
    <w:p w14:paraId="54C2C76F" w14:textId="77777777" w:rsidR="00481FF0" w:rsidRPr="00AD2602" w:rsidRDefault="00481FF0" w:rsidP="00481FF0">
      <w:pPr>
        <w:ind w:left="360"/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 xml:space="preserve">- </w:t>
      </w:r>
      <w:r w:rsidRPr="00AD2602">
        <w:rPr>
          <w:sz w:val="22"/>
          <w:szCs w:val="22"/>
          <w:lang w:val="pl-PL"/>
        </w:rPr>
        <w:t>z tytułu odstąpienia od umowy w całości  z przyczyn niezależnych od Sprzedawcy w wysokości 10% wynagrodzenia brutto określonego w § 7 ust.3</w:t>
      </w:r>
    </w:p>
    <w:p w14:paraId="29691827" w14:textId="30313C90" w:rsidR="00481FF0" w:rsidRPr="00AD2602" w:rsidRDefault="00481FF0" w:rsidP="000C200D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 471 K.C. do wysokości poniesionej szkody. </w:t>
      </w:r>
    </w:p>
    <w:p w14:paraId="3FD06583" w14:textId="77777777" w:rsidR="00481FF0" w:rsidRPr="00AD2602" w:rsidRDefault="00481FF0" w:rsidP="00481FF0">
      <w:pPr>
        <w:pStyle w:val="Tekstpodstawowy"/>
        <w:ind w:left="360"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13</w:t>
      </w:r>
    </w:p>
    <w:p w14:paraId="38D32829" w14:textId="77777777" w:rsidR="00481FF0" w:rsidRPr="00AD2602" w:rsidRDefault="00481FF0" w:rsidP="00481FF0">
      <w:pPr>
        <w:pStyle w:val="Tekstpodstawowy"/>
        <w:numPr>
          <w:ilvl w:val="0"/>
          <w:numId w:val="35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Kupujący może odstąpić od umowy w terminie 30 dni od powzięcia wiadomości o powyższych okolicznościach.</w:t>
      </w:r>
    </w:p>
    <w:p w14:paraId="17B87102" w14:textId="77777777" w:rsidR="00481FF0" w:rsidRPr="00AD2602" w:rsidRDefault="00481FF0" w:rsidP="00481FF0">
      <w:pPr>
        <w:pStyle w:val="Tekstpodstawowy"/>
        <w:numPr>
          <w:ilvl w:val="0"/>
          <w:numId w:val="35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</w:t>
      </w:r>
      <w:r w:rsidRPr="00AD2602">
        <w:rPr>
          <w:rFonts w:ascii="Times New Roman" w:hAnsi="Times New Roman"/>
          <w:b/>
          <w:sz w:val="22"/>
          <w:szCs w:val="22"/>
        </w:rPr>
        <w:t xml:space="preserve"> </w:t>
      </w:r>
      <w:r w:rsidRPr="00AD2602">
        <w:rPr>
          <w:rFonts w:ascii="Times New Roman" w:hAnsi="Times New Roman"/>
          <w:sz w:val="22"/>
          <w:szCs w:val="22"/>
        </w:rPr>
        <w:t>tym wypadku postanowienia o karze umownej nie mają zastosowania.</w:t>
      </w:r>
    </w:p>
    <w:p w14:paraId="19D4117A" w14:textId="77777777" w:rsidR="00481FF0" w:rsidRPr="00AD2602" w:rsidRDefault="00481FF0" w:rsidP="00481FF0">
      <w:pPr>
        <w:ind w:left="360"/>
        <w:jc w:val="both"/>
        <w:rPr>
          <w:sz w:val="22"/>
          <w:szCs w:val="22"/>
          <w:lang w:val="pl-PL"/>
        </w:rPr>
      </w:pPr>
    </w:p>
    <w:p w14:paraId="77AF2E30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 14</w:t>
      </w:r>
    </w:p>
    <w:p w14:paraId="168BE279" w14:textId="6BED2638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umowy.</w:t>
      </w:r>
    </w:p>
    <w:p w14:paraId="03E01E3F" w14:textId="77777777" w:rsidR="000C200D" w:rsidRPr="00AD2602" w:rsidRDefault="000C200D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F7BF954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 15</w:t>
      </w:r>
    </w:p>
    <w:p w14:paraId="29081798" w14:textId="1C17806E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nie może wykonywać swego zobowiązania za pomocą takich osób trzecich,  które na podstawie art. 24 ustawy prawo zamówień publicznych są wykluczone z ubiegania się  o udzielenie zamówienia publicznego. Zawinione naruszenie w/w postanowień stanowi  podstawę do odstąpienia od umowy przez Kupującego</w:t>
      </w:r>
      <w:r w:rsidR="000C200D" w:rsidRPr="00AD2602">
        <w:rPr>
          <w:rFonts w:ascii="Times New Roman" w:hAnsi="Times New Roman"/>
          <w:color w:val="000000"/>
          <w:sz w:val="22"/>
          <w:szCs w:val="22"/>
        </w:rPr>
        <w:t>.</w:t>
      </w:r>
    </w:p>
    <w:p w14:paraId="367DFB89" w14:textId="703C5F15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§16</w:t>
      </w:r>
    </w:p>
    <w:p w14:paraId="727E4039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7072BFBE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D2602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7D32D1BB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</w:t>
      </w: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br/>
        <w:t xml:space="preserve">w następujących przypadkach: </w:t>
      </w:r>
    </w:p>
    <w:p w14:paraId="21A500ED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AD2602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52213FAA" w14:textId="586AF1A1" w:rsidR="000F39DC" w:rsidRPr="00AD2602" w:rsidRDefault="000F39DC" w:rsidP="000F39DC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z przyczyn leżących po stronie producenta </w:t>
      </w:r>
      <w:r w:rsidR="003740B3">
        <w:rPr>
          <w:color w:val="000000"/>
          <w:sz w:val="22"/>
          <w:szCs w:val="22"/>
          <w:lang w:val="pl-PL"/>
        </w:rPr>
        <w:t>oprogramowania</w:t>
      </w:r>
      <w:r w:rsidRPr="00AD2602">
        <w:rPr>
          <w:color w:val="000000"/>
          <w:sz w:val="22"/>
          <w:szCs w:val="22"/>
          <w:lang w:val="pl-PL"/>
        </w:rPr>
        <w:t xml:space="preserve"> dotyczących udokumentowanych problemów związanych z produkcją lub dostawą sprzętu – o okres niezbędny do prawidłowej realizacji </w:t>
      </w:r>
      <w:r w:rsidRPr="00AD2602">
        <w:rPr>
          <w:color w:val="000000"/>
          <w:sz w:val="22"/>
          <w:szCs w:val="22"/>
          <w:lang w:val="pl-PL"/>
        </w:rPr>
        <w:lastRenderedPageBreak/>
        <w:t>dostawy oraz innych niezawinionych przez Strony przyczyny, w tym spowodowane przez tzw. siłę wyższą w rozumieniu § 11 ust 1;</w:t>
      </w:r>
      <w:bookmarkEnd w:id="0"/>
    </w:p>
    <w:p w14:paraId="6094461B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D2602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352627C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AD2602">
        <w:rPr>
          <w:color w:val="000000"/>
          <w:sz w:val="22"/>
          <w:szCs w:val="22"/>
          <w:lang w:val="pl-PL"/>
        </w:rPr>
        <w:br/>
        <w:t>na realizację Umowy;</w:t>
      </w:r>
    </w:p>
    <w:p w14:paraId="7A98FF5E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AD2602">
        <w:rPr>
          <w:color w:val="000000"/>
          <w:sz w:val="22"/>
          <w:szCs w:val="22"/>
          <w:lang w:val="pl-PL"/>
        </w:rPr>
        <w:br/>
        <w:t>lub Sprzedawcę,</w:t>
      </w:r>
    </w:p>
    <w:p w14:paraId="5A89AE8F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D2602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6EFA9610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1E5BD628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5718A562" w14:textId="77777777" w:rsidR="000F39DC" w:rsidRPr="00AD2602" w:rsidRDefault="000F39DC" w:rsidP="00481FF0">
      <w:pPr>
        <w:jc w:val="center"/>
        <w:rPr>
          <w:color w:val="000000"/>
          <w:sz w:val="22"/>
          <w:szCs w:val="22"/>
          <w:lang w:val="pl-PL"/>
        </w:rPr>
      </w:pPr>
    </w:p>
    <w:p w14:paraId="3F162580" w14:textId="779D5BB2" w:rsidR="00F775F1" w:rsidRPr="00AD2602" w:rsidRDefault="00F775F1" w:rsidP="00F775F1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</w:rPr>
      </w:pPr>
      <w:r w:rsidRPr="00AD2602">
        <w:rPr>
          <w:rFonts w:eastAsia="SimSun"/>
          <w:color w:val="000000"/>
          <w:kern w:val="2"/>
          <w:sz w:val="22"/>
          <w:szCs w:val="22"/>
        </w:rPr>
        <w:t>§ 17</w:t>
      </w:r>
    </w:p>
    <w:p w14:paraId="4FA97524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32FFD785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BFBE34F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4C06F2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64B3430F" w14:textId="544BCE77" w:rsidR="00F775F1" w:rsidRPr="00AD2602" w:rsidRDefault="00F775F1" w:rsidP="00F775F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D2602">
        <w:rPr>
          <w:rFonts w:ascii="Times New Roman" w:hAnsi="Times New Roman"/>
          <w:bCs/>
          <w:sz w:val="22"/>
          <w:szCs w:val="22"/>
        </w:rPr>
        <w:t>§ 18</w:t>
      </w:r>
    </w:p>
    <w:p w14:paraId="4C208BC9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179F8918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E5B26D9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67614E77" w14:textId="02487826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</w:t>
      </w:r>
      <w:r w:rsidRPr="00AD2602">
        <w:rPr>
          <w:rFonts w:ascii="Times New Roman" w:hAnsi="Times New Roman"/>
          <w:sz w:val="22"/>
          <w:szCs w:val="22"/>
        </w:rPr>
        <w:lastRenderedPageBreak/>
        <w:t>umowy.</w:t>
      </w:r>
      <w:r w:rsidR="000C200D" w:rsidRPr="00AD2602">
        <w:rPr>
          <w:rFonts w:ascii="Times New Roman" w:hAnsi="Times New Roman"/>
          <w:sz w:val="22"/>
          <w:szCs w:val="22"/>
        </w:rPr>
        <w:t xml:space="preserve"> </w:t>
      </w:r>
      <w:r w:rsidRPr="00AD2602">
        <w:rPr>
          <w:rFonts w:ascii="Times New Roman" w:hAnsi="Times New Roman"/>
          <w:sz w:val="22"/>
          <w:szCs w:val="22"/>
        </w:rPr>
        <w:t xml:space="preserve">Powyższe przepisy nie będą miały zastosowania wobec informacji powszechnie znanych </w:t>
      </w:r>
      <w:r w:rsidRPr="00AD2602">
        <w:rPr>
          <w:rFonts w:ascii="Times New Roman" w:hAnsi="Times New Roman"/>
          <w:sz w:val="22"/>
          <w:szCs w:val="22"/>
        </w:rPr>
        <w:br/>
        <w:t>lub opublikowanych oraz w przypadku żądania ich ujawnienia przez uprawniony organ</w:t>
      </w:r>
      <w:r w:rsidR="000C200D" w:rsidRPr="00AD2602">
        <w:rPr>
          <w:rFonts w:ascii="Times New Roman" w:hAnsi="Times New Roman"/>
          <w:sz w:val="22"/>
          <w:szCs w:val="22"/>
        </w:rPr>
        <w:t>.</w:t>
      </w:r>
    </w:p>
    <w:p w14:paraId="31360453" w14:textId="77777777" w:rsidR="000C200D" w:rsidRPr="00AD2602" w:rsidRDefault="000C200D" w:rsidP="000C200D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7352F0F2" w14:textId="023B5B6B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§1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9</w:t>
      </w:r>
      <w:r w:rsidRPr="00AD2602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</w:t>
      </w:r>
    </w:p>
    <w:p w14:paraId="4FF2674E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1. Wszelkie sporne sprawy strony zobowiązują się załatwić polubownie</w:t>
      </w:r>
    </w:p>
    <w:p w14:paraId="2171EAB0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2. W przypadku braku porozumienia w trybie polubownym, właściwym dla rozpoznania sporów wynikłych na tle realizacji niniejszej umowy jest sąd  właściwy dla siedziby Kupującego.</w:t>
      </w:r>
    </w:p>
    <w:p w14:paraId="2A452320" w14:textId="6CC4EE2A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20</w:t>
      </w:r>
    </w:p>
    <w:p w14:paraId="674D5117" w14:textId="42C96720" w:rsidR="00481FF0" w:rsidRPr="00AD2602" w:rsidRDefault="00481FF0" w:rsidP="000C200D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 sprawach nie uregulowanych w niniejszej umowie stosuje się przepisy kodeksu cywilnego i ustawy prawo zamówień publicznych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.</w:t>
      </w:r>
    </w:p>
    <w:p w14:paraId="1C2CCBC7" w14:textId="06D0B844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21</w:t>
      </w:r>
    </w:p>
    <w:p w14:paraId="7D9264C2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Wszelkie załączniki stanowią integralną część niniejszej umowy.</w:t>
      </w:r>
    </w:p>
    <w:p w14:paraId="74307403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1DF9BF1" w14:textId="2133C55D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§2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</w:t>
      </w:r>
    </w:p>
    <w:p w14:paraId="7A6E21F9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Umowę sporządzono w 2 jednobrzmiących egzemplarzach po 1 dla każdej ze stron. </w:t>
      </w:r>
    </w:p>
    <w:p w14:paraId="6E1A3ADA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7F50B59A" w14:textId="5EE79342" w:rsidR="00481FF0" w:rsidRPr="00AD2602" w:rsidRDefault="00481FF0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  <w:r w:rsidRPr="00AD2602">
        <w:rPr>
          <w:b/>
          <w:color w:val="000000"/>
          <w:sz w:val="22"/>
          <w:szCs w:val="22"/>
        </w:rPr>
        <w:t>Za Sprzedawcę                                                                                               Za Kupującego</w:t>
      </w:r>
    </w:p>
    <w:p w14:paraId="75094016" w14:textId="7EEC8885" w:rsidR="000C200D" w:rsidRPr="00AD2602" w:rsidRDefault="000C200D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</w:p>
    <w:p w14:paraId="533E5252" w14:textId="18E9054F" w:rsidR="000C200D" w:rsidRPr="00AD2602" w:rsidRDefault="000C200D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</w:p>
    <w:p w14:paraId="4E3D9DDE" w14:textId="1EE7C806" w:rsidR="000C200D" w:rsidRPr="00AD2602" w:rsidRDefault="000C200D" w:rsidP="000C200D">
      <w:pPr>
        <w:pStyle w:val="Tekstpodstawowy2"/>
        <w:spacing w:line="240" w:lineRule="auto"/>
        <w:ind w:right="-47"/>
        <w:rPr>
          <w:bCs/>
          <w:color w:val="000000"/>
          <w:sz w:val="22"/>
          <w:szCs w:val="22"/>
        </w:rPr>
      </w:pPr>
      <w:r w:rsidRPr="00AD2602">
        <w:rPr>
          <w:bCs/>
          <w:color w:val="000000"/>
          <w:sz w:val="22"/>
          <w:szCs w:val="22"/>
        </w:rPr>
        <w:t>…………………..</w:t>
      </w:r>
      <w:r w:rsidRPr="00AD2602">
        <w:rPr>
          <w:bCs/>
          <w:color w:val="000000"/>
          <w:sz w:val="22"/>
          <w:szCs w:val="22"/>
        </w:rPr>
        <w:tab/>
        <w:t xml:space="preserve">                                                                                       …………………..</w:t>
      </w:r>
    </w:p>
    <w:p w14:paraId="5F64041C" w14:textId="6EBF8D1E" w:rsidR="000C200D" w:rsidRPr="00AD2602" w:rsidRDefault="000C200D" w:rsidP="000C200D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(data i podpis)                                                                                                        (data i podpis)</w:t>
      </w:r>
    </w:p>
    <w:p w14:paraId="688F6B46" w14:textId="77777777" w:rsidR="00481FF0" w:rsidRPr="00AD2602" w:rsidRDefault="00481FF0" w:rsidP="00481FF0">
      <w:pPr>
        <w:pStyle w:val="Tekstpodstawowy"/>
        <w:ind w:left="340"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1135344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D6E34B1" w14:textId="77777777" w:rsidR="00481FF0" w:rsidRPr="00AD2602" w:rsidRDefault="00481FF0" w:rsidP="00481FF0">
      <w:pPr>
        <w:rPr>
          <w:sz w:val="22"/>
          <w:szCs w:val="22"/>
          <w:lang w:val="pl-PL"/>
        </w:rPr>
      </w:pPr>
    </w:p>
    <w:p w14:paraId="47E82DBC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312F716B" w14:textId="77777777" w:rsidR="00481FF0" w:rsidRPr="00AD2602" w:rsidRDefault="00481FF0" w:rsidP="00481FF0">
      <w:pPr>
        <w:spacing w:before="48" w:line="240" w:lineRule="atLeast"/>
        <w:jc w:val="center"/>
        <w:rPr>
          <w:sz w:val="22"/>
          <w:szCs w:val="22"/>
          <w:lang w:val="pl-PL"/>
        </w:rPr>
      </w:pPr>
    </w:p>
    <w:p w14:paraId="041EF3D6" w14:textId="77777777" w:rsidR="00481FF0" w:rsidRPr="00AD2602" w:rsidRDefault="00481FF0" w:rsidP="00481FF0">
      <w:pPr>
        <w:rPr>
          <w:sz w:val="22"/>
          <w:szCs w:val="22"/>
          <w:lang w:val="pl-PL"/>
        </w:rPr>
      </w:pPr>
    </w:p>
    <w:p w14:paraId="1CEF3F89" w14:textId="77777777" w:rsidR="00496551" w:rsidRPr="00AD2602" w:rsidRDefault="00496551" w:rsidP="009561D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sectPr w:rsidR="00496551" w:rsidRPr="00AD26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4BC10" w14:textId="77777777" w:rsidR="001449A6" w:rsidRDefault="001449A6">
      <w:r>
        <w:separator/>
      </w:r>
    </w:p>
  </w:endnote>
  <w:endnote w:type="continuationSeparator" w:id="0">
    <w:p w14:paraId="272B5B6C" w14:textId="77777777" w:rsidR="001449A6" w:rsidRDefault="00144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9B5B6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EA85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FBB0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6BFE5" w14:textId="77777777" w:rsidR="001449A6" w:rsidRDefault="001449A6">
      <w:r>
        <w:separator/>
      </w:r>
    </w:p>
  </w:footnote>
  <w:footnote w:type="continuationSeparator" w:id="0">
    <w:p w14:paraId="3BAE086B" w14:textId="77777777" w:rsidR="001449A6" w:rsidRDefault="00144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F054A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F7B6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346B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522F8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D432B5"/>
    <w:multiLevelType w:val="hybridMultilevel"/>
    <w:tmpl w:val="F94C8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624EFE"/>
    <w:multiLevelType w:val="hybridMultilevel"/>
    <w:tmpl w:val="D0D63B54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9"/>
  </w:num>
  <w:num w:numId="5">
    <w:abstractNumId w:val="22"/>
  </w:num>
  <w:num w:numId="6">
    <w:abstractNumId w:val="24"/>
  </w:num>
  <w:num w:numId="7">
    <w:abstractNumId w:val="28"/>
  </w:num>
  <w:num w:numId="8">
    <w:abstractNumId w:val="17"/>
  </w:num>
  <w:num w:numId="9">
    <w:abstractNumId w:val="33"/>
  </w:num>
  <w:num w:numId="10">
    <w:abstractNumId w:val="19"/>
  </w:num>
  <w:num w:numId="11">
    <w:abstractNumId w:val="4"/>
  </w:num>
  <w:num w:numId="12">
    <w:abstractNumId w:val="8"/>
  </w:num>
  <w:num w:numId="13">
    <w:abstractNumId w:val="11"/>
  </w:num>
  <w:num w:numId="14">
    <w:abstractNumId w:val="34"/>
  </w:num>
  <w:num w:numId="15">
    <w:abstractNumId w:val="10"/>
  </w:num>
  <w:num w:numId="16">
    <w:abstractNumId w:val="7"/>
  </w:num>
  <w:num w:numId="17">
    <w:abstractNumId w:val="31"/>
  </w:num>
  <w:num w:numId="18">
    <w:abstractNumId w:val="20"/>
  </w:num>
  <w:num w:numId="19">
    <w:abstractNumId w:val="16"/>
  </w:num>
  <w:num w:numId="20">
    <w:abstractNumId w:val="18"/>
  </w:num>
  <w:num w:numId="21">
    <w:abstractNumId w:val="15"/>
  </w:num>
  <w:num w:numId="22">
    <w:abstractNumId w:val="0"/>
  </w:num>
  <w:num w:numId="23">
    <w:abstractNumId w:val="32"/>
  </w:num>
  <w:num w:numId="24">
    <w:abstractNumId w:val="13"/>
  </w:num>
  <w:num w:numId="25">
    <w:abstractNumId w:val="2"/>
  </w:num>
  <w:num w:numId="26">
    <w:abstractNumId w:val="23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A6"/>
    <w:rsid w:val="000033EA"/>
    <w:rsid w:val="0002467C"/>
    <w:rsid w:val="00040A7A"/>
    <w:rsid w:val="000936CA"/>
    <w:rsid w:val="00097182"/>
    <w:rsid w:val="000B1A00"/>
    <w:rsid w:val="000C0F66"/>
    <w:rsid w:val="000C200D"/>
    <w:rsid w:val="000F39DC"/>
    <w:rsid w:val="001449A6"/>
    <w:rsid w:val="001764D4"/>
    <w:rsid w:val="001F341B"/>
    <w:rsid w:val="002430FD"/>
    <w:rsid w:val="00267340"/>
    <w:rsid w:val="00275C59"/>
    <w:rsid w:val="00337165"/>
    <w:rsid w:val="003740B3"/>
    <w:rsid w:val="003974EB"/>
    <w:rsid w:val="003C6167"/>
    <w:rsid w:val="003F1749"/>
    <w:rsid w:val="00451EBD"/>
    <w:rsid w:val="00481FF0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A6A13"/>
    <w:rsid w:val="006C4C56"/>
    <w:rsid w:val="006F51B5"/>
    <w:rsid w:val="006F7905"/>
    <w:rsid w:val="00714F51"/>
    <w:rsid w:val="00731F6E"/>
    <w:rsid w:val="007559E2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D2602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85042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775F1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D0E1A"/>
  <w15:chartTrackingRefBased/>
  <w15:docId w15:val="{EFD1BF14-3C29-46C0-BADE-09AD40F7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481FF0"/>
  </w:style>
  <w:style w:type="paragraph" w:customStyle="1" w:styleId="Default">
    <w:name w:val="Default"/>
    <w:rsid w:val="00481FF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2371</Words>
  <Characters>16100</Characters>
  <Application>Microsoft Office Word</Application>
  <DocSecurity>0</DocSecurity>
  <Lines>134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7</cp:revision>
  <cp:lastPrinted>1899-12-31T23:00:00Z</cp:lastPrinted>
  <dcterms:created xsi:type="dcterms:W3CDTF">2022-02-14T11:55:00Z</dcterms:created>
  <dcterms:modified xsi:type="dcterms:W3CDTF">2022-02-22T08:39:00Z</dcterms:modified>
</cp:coreProperties>
</file>