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024D7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24D7B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024D7B">
        <w:rPr>
          <w:rFonts w:ascii="Arial" w:hAnsi="Arial" w:cs="Arial"/>
          <w:sz w:val="24"/>
          <w:szCs w:val="24"/>
        </w:rPr>
        <w:t>2022-02-25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A7C25" w:rsidRDefault="00024D7B" w:rsidP="006A5DF1">
      <w:pPr>
        <w:rPr>
          <w:rFonts w:ascii="Arial" w:hAnsi="Arial" w:cs="Arial"/>
          <w:b/>
          <w:bCs/>
          <w:sz w:val="24"/>
          <w:szCs w:val="24"/>
        </w:rPr>
      </w:pPr>
      <w:r w:rsidRPr="00024D7B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:rsidR="006A5DF1" w:rsidRPr="00E935D6" w:rsidRDefault="00024D7B" w:rsidP="006A5DF1">
      <w:pPr>
        <w:rPr>
          <w:rFonts w:ascii="Arial" w:hAnsi="Arial" w:cs="Arial"/>
          <w:b/>
          <w:bCs/>
          <w:sz w:val="24"/>
          <w:szCs w:val="24"/>
        </w:rPr>
      </w:pPr>
      <w:r w:rsidRPr="00024D7B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:rsidR="006A5DF1" w:rsidRPr="00E935D6" w:rsidRDefault="00024D7B" w:rsidP="006A5DF1">
      <w:pPr>
        <w:rPr>
          <w:rFonts w:ascii="Arial" w:hAnsi="Arial" w:cs="Arial"/>
          <w:sz w:val="24"/>
          <w:szCs w:val="24"/>
        </w:rPr>
      </w:pPr>
      <w:r w:rsidRPr="00024D7B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24D7B">
        <w:rPr>
          <w:rFonts w:ascii="Arial" w:hAnsi="Arial" w:cs="Arial"/>
          <w:sz w:val="24"/>
          <w:szCs w:val="24"/>
        </w:rPr>
        <w:t>66</w:t>
      </w:r>
    </w:p>
    <w:p w:rsidR="006A5DF1" w:rsidRPr="00E935D6" w:rsidRDefault="00024D7B" w:rsidP="006A5DF1">
      <w:pPr>
        <w:rPr>
          <w:rFonts w:ascii="Arial" w:hAnsi="Arial" w:cs="Arial"/>
          <w:sz w:val="24"/>
          <w:szCs w:val="24"/>
        </w:rPr>
      </w:pPr>
      <w:r w:rsidRPr="00024D7B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24D7B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87123D" w:rsidRDefault="0087123D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:rsidR="0087123D" w:rsidRPr="00E935D6" w:rsidRDefault="0087123D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Pismo znak: SZP. 271.  </w:t>
      </w:r>
      <w:r w:rsidR="006144CC">
        <w:rPr>
          <w:rFonts w:ascii="Arial" w:hAnsi="Arial" w:cs="Arial"/>
          <w:bCs/>
          <w:sz w:val="24"/>
          <w:szCs w:val="24"/>
        </w:rPr>
        <w:t>163/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 xml:space="preserve"> 2/2022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D4AB3" w:rsidRPr="0087123D" w:rsidRDefault="006A5DF1" w:rsidP="0087123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024D7B" w:rsidRPr="00024D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24D7B" w:rsidRPr="00024D7B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024D7B" w:rsidRPr="00024D7B">
        <w:rPr>
          <w:rFonts w:ascii="Arial" w:hAnsi="Arial" w:cs="Arial"/>
          <w:b/>
          <w:bCs/>
          <w:sz w:val="24"/>
          <w:szCs w:val="24"/>
        </w:rPr>
        <w:t>Dostawa gazów medycznych, technicznych i specjalnych, dzierżawa zbiornika ciekłego tlenu medycznego i dzierżawa trzech ramp tlenu medycznego butlowego, podtlenku azotu i sprężonego powietrza.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024D7B" w:rsidRPr="00024D7B">
        <w:rPr>
          <w:rFonts w:ascii="Arial" w:hAnsi="Arial" w:cs="Arial"/>
          <w:b/>
          <w:sz w:val="24"/>
          <w:szCs w:val="24"/>
        </w:rPr>
        <w:t>ZP/2/2022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24D7B" w:rsidRPr="00024D7B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24D7B" w:rsidRPr="00024D7B">
        <w:rPr>
          <w:rFonts w:ascii="Arial" w:hAnsi="Arial" w:cs="Arial"/>
          <w:sz w:val="24"/>
          <w:szCs w:val="24"/>
        </w:rPr>
        <w:t>(</w:t>
      </w:r>
      <w:proofErr w:type="spellStart"/>
      <w:r w:rsidR="00024D7B" w:rsidRPr="00024D7B">
        <w:rPr>
          <w:rFonts w:ascii="Arial" w:hAnsi="Arial" w:cs="Arial"/>
          <w:sz w:val="24"/>
          <w:szCs w:val="24"/>
        </w:rPr>
        <w:t>t.j</w:t>
      </w:r>
      <w:proofErr w:type="spellEnd"/>
      <w:r w:rsidR="00024D7B" w:rsidRPr="00024D7B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4D7B" w:rsidRPr="00E935D6" w:rsidTr="00393C61">
        <w:tc>
          <w:tcPr>
            <w:tcW w:w="9356" w:type="dxa"/>
            <w:shd w:val="clear" w:color="auto" w:fill="auto"/>
          </w:tcPr>
          <w:p w:rsidR="00FA7C25" w:rsidRP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7C25">
              <w:rPr>
                <w:rFonts w:ascii="Arial" w:hAnsi="Arial" w:cs="Arial"/>
                <w:b/>
                <w:bCs/>
                <w:sz w:val="22"/>
                <w:szCs w:val="22"/>
              </w:rPr>
              <w:t>Pytanie 1.</w:t>
            </w:r>
          </w:p>
          <w:p w:rsidR="00FA7C25" w:rsidRPr="0087123D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87123D">
              <w:rPr>
                <w:rFonts w:ascii="Arial" w:hAnsi="Arial" w:cs="Arial"/>
                <w:sz w:val="22"/>
                <w:szCs w:val="22"/>
              </w:rPr>
              <w:t xml:space="preserve">Czy zamawiający dopuszcza butle 2l o następujących parametrach: </w:t>
            </w:r>
          </w:p>
          <w:p w:rsidR="00FA7C25" w:rsidRPr="0087123D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87123D">
              <w:rPr>
                <w:rFonts w:ascii="Arial" w:hAnsi="Arial" w:cs="Arial"/>
                <w:sz w:val="22"/>
                <w:szCs w:val="22"/>
              </w:rPr>
              <w:t>- waga pustego opakowania nie więcej niż 5,1kg,</w:t>
            </w:r>
          </w:p>
          <w:p w:rsidR="00FA7C25" w:rsidRPr="0087123D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87123D">
              <w:rPr>
                <w:rFonts w:ascii="Arial" w:hAnsi="Arial" w:cs="Arial"/>
                <w:sz w:val="22"/>
                <w:szCs w:val="22"/>
              </w:rPr>
              <w:t>- średnica pustej butli w przedziale 10-12cm.</w:t>
            </w:r>
          </w:p>
          <w:p w:rsidR="00FA7C25" w:rsidRPr="0087123D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87123D">
              <w:rPr>
                <w:rFonts w:ascii="Arial" w:hAnsi="Arial" w:cs="Arial"/>
                <w:sz w:val="22"/>
                <w:szCs w:val="22"/>
              </w:rPr>
              <w:t>Załącznik nr 1 do SWZ, pkt. 9:2.</w:t>
            </w:r>
          </w:p>
          <w:p w:rsid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123D" w:rsidRDefault="0087123D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 TAK</w:t>
            </w:r>
          </w:p>
          <w:p w:rsidR="0087123D" w:rsidRPr="00FA7C25" w:rsidRDefault="0087123D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7C25" w:rsidRP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7C25">
              <w:rPr>
                <w:rFonts w:ascii="Arial" w:hAnsi="Arial" w:cs="Arial"/>
                <w:b/>
                <w:bCs/>
                <w:sz w:val="22"/>
                <w:szCs w:val="22"/>
              </w:rPr>
              <w:t>Pytanie 2</w:t>
            </w:r>
          </w:p>
          <w:p w:rsidR="00FA7C25" w:rsidRPr="0087123D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87123D">
              <w:rPr>
                <w:rFonts w:ascii="Arial" w:hAnsi="Arial" w:cs="Arial"/>
                <w:sz w:val="22"/>
                <w:szCs w:val="22"/>
              </w:rPr>
              <w:t xml:space="preserve">Czy zamawiający dopuszcza butle o pojemności wodnej 11l/200bar  w załączniku nr 2 (wzór oferty), zadanie nr 1, pkt 9 (tlen medyczny butle 10l/150 bar i butle aluminiowe 10l/200 bar z zaworem zintegrowanym)? </w:t>
            </w:r>
          </w:p>
          <w:p w:rsidR="0087123D" w:rsidRDefault="0087123D" w:rsidP="008712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Odpowiedź Zamawiającego:  TAK</w:t>
            </w:r>
          </w:p>
          <w:p w:rsidR="0087123D" w:rsidRPr="00FA7C25" w:rsidRDefault="0087123D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7C25" w:rsidRP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7C25" w:rsidRP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7C25">
              <w:rPr>
                <w:rFonts w:ascii="Arial" w:hAnsi="Arial" w:cs="Arial"/>
                <w:b/>
                <w:bCs/>
                <w:sz w:val="22"/>
                <w:szCs w:val="22"/>
              </w:rPr>
              <w:t>Pytanie 3</w:t>
            </w:r>
          </w:p>
          <w:p w:rsidR="00FA7C25" w:rsidRPr="0087123D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87123D">
              <w:rPr>
                <w:rFonts w:ascii="Arial" w:hAnsi="Arial" w:cs="Arial"/>
                <w:sz w:val="22"/>
                <w:szCs w:val="22"/>
              </w:rPr>
              <w:t>Czy zamawiający dopuszcza butle o pojemności 50l (10m3) dla powietrza sprężonego lub syntetycznego, co w przeliczeniu (ilość butli w przeliczeniu: 160szt). Załącznik nr 2 (wzór oferty), zadanie nr 2.</w:t>
            </w:r>
          </w:p>
          <w:p w:rsidR="0087123D" w:rsidRDefault="0087123D" w:rsidP="008712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 Zamawiający nie wyraża zgody</w:t>
            </w:r>
          </w:p>
          <w:p w:rsidR="0087123D" w:rsidRPr="00FA7C25" w:rsidRDefault="0087123D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7C25" w:rsidRP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7C25" w:rsidRP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7C25">
              <w:rPr>
                <w:rFonts w:ascii="Arial" w:hAnsi="Arial" w:cs="Arial"/>
                <w:b/>
                <w:bCs/>
                <w:sz w:val="22"/>
                <w:szCs w:val="22"/>
              </w:rPr>
              <w:t>Pytanie 4</w:t>
            </w:r>
          </w:p>
          <w:p w:rsidR="00FA7C25" w:rsidRPr="0087123D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87123D">
              <w:rPr>
                <w:rFonts w:ascii="Arial" w:hAnsi="Arial" w:cs="Arial"/>
                <w:sz w:val="22"/>
                <w:szCs w:val="22"/>
              </w:rPr>
              <w:t>Czy zamawiający dopuszcza butle o zawartości kilogramowej 7kg w butli 40l dla acetylenu technicznego? Załącznik nr 2 (wzór oferty), zadanie nr 2.</w:t>
            </w:r>
          </w:p>
          <w:p w:rsidR="0087123D" w:rsidRDefault="0087123D" w:rsidP="008712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 TAK</w:t>
            </w:r>
          </w:p>
          <w:p w:rsidR="0087123D" w:rsidRPr="00FA7C25" w:rsidRDefault="0087123D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7C25" w:rsidRP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7C25" w:rsidRPr="00FA7C25" w:rsidRDefault="00FA7C25" w:rsidP="00FA7C2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7C25">
              <w:rPr>
                <w:rFonts w:ascii="Arial" w:hAnsi="Arial" w:cs="Arial"/>
                <w:b/>
                <w:bCs/>
                <w:sz w:val="22"/>
                <w:szCs w:val="22"/>
              </w:rPr>
              <w:t>Pytanie 5 do SWZ PKT 2, 9:3, h); 9:4 oraz PKT 2, 9:6; załącznik nr 1, opis przedmiotu zamówienia:</w:t>
            </w:r>
          </w:p>
          <w:p w:rsidR="00024D7B" w:rsidRPr="0087123D" w:rsidRDefault="00FA7C25" w:rsidP="00FA7C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123D">
              <w:rPr>
                <w:rFonts w:ascii="Arial" w:hAnsi="Arial" w:cs="Arial"/>
                <w:sz w:val="22"/>
                <w:szCs w:val="22"/>
              </w:rPr>
              <w:t>Zwracamy się z prośba o wydłużenie czasu usunięcia awarii z 24 do 48h.</w:t>
            </w:r>
          </w:p>
          <w:p w:rsidR="0087123D" w:rsidRDefault="0087123D" w:rsidP="00FA7C25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darkGray"/>
              </w:rPr>
            </w:pPr>
          </w:p>
          <w:p w:rsidR="0087123D" w:rsidRDefault="0087123D" w:rsidP="008712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 Zamawiający nie wyraża zgody.</w:t>
            </w:r>
          </w:p>
          <w:p w:rsidR="0087123D" w:rsidRPr="00024D7B" w:rsidRDefault="0087123D" w:rsidP="00FA7C2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B38" w:rsidRDefault="000A7B38">
      <w:r>
        <w:separator/>
      </w:r>
    </w:p>
  </w:endnote>
  <w:endnote w:type="continuationSeparator" w:id="0">
    <w:p w:rsidR="000A7B38" w:rsidRDefault="000A7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144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B38" w:rsidRDefault="000A7B38">
      <w:r>
        <w:separator/>
      </w:r>
    </w:p>
  </w:footnote>
  <w:footnote w:type="continuationSeparator" w:id="0">
    <w:p w:rsidR="000A7B38" w:rsidRDefault="000A7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D7B" w:rsidRDefault="00024D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D7B" w:rsidRDefault="00024D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D7B" w:rsidRDefault="00024D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B38"/>
    <w:rsid w:val="00024D7B"/>
    <w:rsid w:val="00031374"/>
    <w:rsid w:val="000A1097"/>
    <w:rsid w:val="000A7B38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44CC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7123D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7C2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F409BB"/>
  <w15:chartTrackingRefBased/>
  <w15:docId w15:val="{3AEA6C2B-4453-4C22-AC5E-1886EB6F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312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5</cp:revision>
  <cp:lastPrinted>2022-02-25T10:23:00Z</cp:lastPrinted>
  <dcterms:created xsi:type="dcterms:W3CDTF">2022-02-25T10:17:00Z</dcterms:created>
  <dcterms:modified xsi:type="dcterms:W3CDTF">2022-02-25T10:23:00Z</dcterms:modified>
</cp:coreProperties>
</file>