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AA2263" w:rsidP="004F079B">
      <w:pPr>
        <w:spacing w:after="240"/>
        <w:jc w:val="right"/>
        <w:rPr>
          <w:sz w:val="22"/>
          <w:szCs w:val="22"/>
        </w:rPr>
      </w:pPr>
      <w:r w:rsidRPr="00AA226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A2263">
        <w:rPr>
          <w:sz w:val="22"/>
          <w:szCs w:val="22"/>
        </w:rPr>
        <w:t>2022-02-24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A2263" w:rsidRPr="00AA2263" w:rsidRDefault="00AA2263">
      <w:pPr>
        <w:rPr>
          <w:b/>
          <w:bCs/>
          <w:sz w:val="22"/>
          <w:szCs w:val="22"/>
        </w:rPr>
      </w:pPr>
      <w:r w:rsidRPr="00AA2263">
        <w:rPr>
          <w:b/>
          <w:bCs/>
          <w:sz w:val="22"/>
          <w:szCs w:val="22"/>
        </w:rPr>
        <w:t>Akademia Górniczo - Hutnicza</w:t>
      </w:r>
    </w:p>
    <w:p w:rsidR="00AA2263" w:rsidRPr="00AA2263" w:rsidRDefault="00AA2263">
      <w:pPr>
        <w:rPr>
          <w:b/>
          <w:bCs/>
          <w:sz w:val="22"/>
          <w:szCs w:val="22"/>
        </w:rPr>
      </w:pPr>
      <w:r w:rsidRPr="00AA2263">
        <w:rPr>
          <w:b/>
          <w:bCs/>
          <w:sz w:val="22"/>
          <w:szCs w:val="22"/>
        </w:rPr>
        <w:t>im. Stanisława Staszica w Krakowie</w:t>
      </w:r>
    </w:p>
    <w:p w:rsidR="00F16C50" w:rsidRPr="00D91931" w:rsidRDefault="00AA2263">
      <w:pPr>
        <w:rPr>
          <w:b/>
          <w:bCs/>
          <w:sz w:val="22"/>
          <w:szCs w:val="22"/>
        </w:rPr>
      </w:pPr>
      <w:r w:rsidRPr="00AA2263">
        <w:rPr>
          <w:b/>
          <w:bCs/>
          <w:sz w:val="22"/>
          <w:szCs w:val="22"/>
        </w:rPr>
        <w:t>Dział Zamówień Publicznych</w:t>
      </w:r>
    </w:p>
    <w:p w:rsidR="00F16C50" w:rsidRPr="00BD5546" w:rsidRDefault="00AA2263">
      <w:pPr>
        <w:rPr>
          <w:sz w:val="22"/>
          <w:szCs w:val="22"/>
        </w:rPr>
      </w:pPr>
      <w:r w:rsidRPr="00AA226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A2263">
        <w:rPr>
          <w:sz w:val="22"/>
          <w:szCs w:val="22"/>
        </w:rPr>
        <w:t>30</w:t>
      </w:r>
    </w:p>
    <w:p w:rsidR="00F16C50" w:rsidRPr="00BD5546" w:rsidRDefault="00AA2263" w:rsidP="00CF24CA">
      <w:pPr>
        <w:tabs>
          <w:tab w:val="left" w:pos="7530"/>
        </w:tabs>
        <w:rPr>
          <w:sz w:val="22"/>
          <w:szCs w:val="22"/>
        </w:rPr>
      </w:pPr>
      <w:r w:rsidRPr="00AA226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A2263">
        <w:rPr>
          <w:sz w:val="22"/>
          <w:szCs w:val="22"/>
        </w:rPr>
        <w:t>Kraków</w:t>
      </w:r>
      <w:r w:rsidR="00CF24CA">
        <w:rPr>
          <w:sz w:val="22"/>
          <w:szCs w:val="22"/>
        </w:rPr>
        <w:tab/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2263" w:rsidRPr="00AA2263">
        <w:rPr>
          <w:bCs/>
          <w:sz w:val="22"/>
          <w:szCs w:val="22"/>
        </w:rPr>
        <w:t>Kc-zp.272-61/22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A2263" w:rsidRPr="00607F9B" w:rsidTr="00D434BA">
        <w:trPr>
          <w:trHeight w:val="638"/>
        </w:trPr>
        <w:tc>
          <w:tcPr>
            <w:tcW w:w="959" w:type="dxa"/>
            <w:shd w:val="clear" w:color="auto" w:fill="auto"/>
          </w:tcPr>
          <w:p w:rsidR="00AA2263" w:rsidRPr="00607F9B" w:rsidRDefault="00AA2263" w:rsidP="00D434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A2263" w:rsidRPr="00607F9B" w:rsidRDefault="00AA2263" w:rsidP="00D434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22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A22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2263">
              <w:rPr>
                <w:b/>
                <w:bCs/>
                <w:sz w:val="22"/>
                <w:szCs w:val="22"/>
              </w:rPr>
              <w:t>Świadczenie usług pocztowych w obrocie krajowym i zagranicznym dla AGH  - Kc-zp.272-61/22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2263">
              <w:rPr>
                <w:b/>
                <w:sz w:val="22"/>
                <w:szCs w:val="22"/>
              </w:rPr>
              <w:t>Kc-zp.272-61/22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F24C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A2263" w:rsidRPr="00AA2263">
        <w:rPr>
          <w:rFonts w:ascii="Times New Roman" w:hAnsi="Times New Roman"/>
          <w:b/>
          <w:szCs w:val="22"/>
        </w:rPr>
        <w:t xml:space="preserve">Akademia Górniczo </w:t>
      </w:r>
      <w:r w:rsidR="00CF24CA">
        <w:rPr>
          <w:rFonts w:ascii="Times New Roman" w:hAnsi="Times New Roman"/>
          <w:b/>
          <w:szCs w:val="22"/>
        </w:rPr>
        <w:t>–</w:t>
      </w:r>
      <w:r w:rsidR="00AA2263" w:rsidRPr="00AA2263">
        <w:rPr>
          <w:rFonts w:ascii="Times New Roman" w:hAnsi="Times New Roman"/>
          <w:b/>
          <w:szCs w:val="22"/>
        </w:rPr>
        <w:t xml:space="preserve"> Hutnicza</w:t>
      </w:r>
      <w:r w:rsidR="00CF24CA">
        <w:rPr>
          <w:rFonts w:ascii="Times New Roman" w:hAnsi="Times New Roman"/>
          <w:b/>
          <w:szCs w:val="22"/>
        </w:rPr>
        <w:t xml:space="preserve"> </w:t>
      </w:r>
      <w:r w:rsidR="00AA2263" w:rsidRPr="00AA2263">
        <w:rPr>
          <w:rFonts w:ascii="Times New Roman" w:hAnsi="Times New Roman"/>
          <w:b/>
          <w:szCs w:val="22"/>
        </w:rPr>
        <w:t>im. Stanisława Staszica w Krakowie</w:t>
      </w:r>
      <w:r w:rsidR="00CF24CA">
        <w:rPr>
          <w:rFonts w:ascii="Times New Roman" w:hAnsi="Times New Roman"/>
          <w:b/>
          <w:szCs w:val="22"/>
        </w:rPr>
        <w:t xml:space="preserve">, </w:t>
      </w:r>
      <w:r w:rsidR="00AA2263" w:rsidRPr="00AA226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A2263" w:rsidRPr="00AA2263">
        <w:rPr>
          <w:rFonts w:ascii="Times New Roman" w:hAnsi="Times New Roman"/>
          <w:szCs w:val="22"/>
        </w:rPr>
        <w:t>(</w:t>
      </w:r>
      <w:proofErr w:type="spellStart"/>
      <w:r w:rsidR="00AA2263" w:rsidRPr="00AA2263">
        <w:rPr>
          <w:rFonts w:ascii="Times New Roman" w:hAnsi="Times New Roman"/>
          <w:szCs w:val="22"/>
        </w:rPr>
        <w:t>t.j</w:t>
      </w:r>
      <w:proofErr w:type="spellEnd"/>
      <w:r w:rsidR="00AA2263" w:rsidRPr="00AA2263">
        <w:rPr>
          <w:rFonts w:ascii="Times New Roman" w:hAnsi="Times New Roman"/>
          <w:szCs w:val="22"/>
        </w:rPr>
        <w:t>. Dz.U. z 2021r. poz. 1129)</w:t>
      </w:r>
      <w:r w:rsidR="00CF24CA">
        <w:rPr>
          <w:rFonts w:ascii="Times New Roman" w:hAnsi="Times New Roman"/>
          <w:szCs w:val="22"/>
        </w:rPr>
        <w:t xml:space="preserve">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A2263" w:rsidRPr="00AA2263">
        <w:rPr>
          <w:rFonts w:ascii="Times New Roman" w:hAnsi="Times New Roman"/>
          <w:b/>
          <w:szCs w:val="22"/>
        </w:rPr>
        <w:t>2022-02-25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A2263" w:rsidRPr="00AA226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A2263" w:rsidRPr="00AA2263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AA2263" w:rsidRPr="00AA226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A2263" w:rsidRPr="00AA2263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A2263" w:rsidRPr="00AA226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A2263" w:rsidRPr="00AA2263">
        <w:rPr>
          <w:rFonts w:ascii="Times New Roman" w:hAnsi="Times New Roman"/>
          <w:b/>
          <w:szCs w:val="22"/>
        </w:rPr>
        <w:t>2022-03-01</w:t>
      </w:r>
      <w:r w:rsidR="008365E9">
        <w:rPr>
          <w:rFonts w:ascii="Times New Roman" w:hAnsi="Times New Roman"/>
          <w:szCs w:val="22"/>
        </w:rPr>
        <w:t xml:space="preserve"> godz. </w:t>
      </w:r>
      <w:r w:rsidR="00AA2263" w:rsidRPr="00AA226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58C" w:rsidRDefault="0070558C">
      <w:r>
        <w:separator/>
      </w:r>
    </w:p>
  </w:endnote>
  <w:endnote w:type="continuationSeparator" w:id="0">
    <w:p w:rsidR="0070558C" w:rsidRDefault="00705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58C" w:rsidRDefault="0070558C">
      <w:r>
        <w:separator/>
      </w:r>
    </w:p>
  </w:footnote>
  <w:footnote w:type="continuationSeparator" w:id="0">
    <w:p w:rsidR="0070558C" w:rsidRDefault="00705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F24CA">
    <w:pPr>
      <w:pStyle w:val="Nagwek"/>
    </w:pPr>
    <w:r w:rsidRPr="002304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58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558C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A2263"/>
    <w:rsid w:val="00AC3482"/>
    <w:rsid w:val="00BD5546"/>
    <w:rsid w:val="00C25577"/>
    <w:rsid w:val="00C34578"/>
    <w:rsid w:val="00CC1A78"/>
    <w:rsid w:val="00CF0F4C"/>
    <w:rsid w:val="00CF24CA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72D2F"/>
  <w15:chartTrackingRefBased/>
  <w15:docId w15:val="{FC157D31-F364-43E8-9133-14E2C36E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2022-02-24T07:50:00Z</cp:lastPrinted>
  <dcterms:created xsi:type="dcterms:W3CDTF">2022-02-24T07:50:00Z</dcterms:created>
  <dcterms:modified xsi:type="dcterms:W3CDTF">2022-02-24T07:50:00Z</dcterms:modified>
</cp:coreProperties>
</file>