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C795A">
            <w:pPr>
              <w:spacing w:before="120" w:after="120" w:line="254" w:lineRule="auto"/>
              <w:ind w:left="0" w:right="0" w:firstLine="0"/>
              <w:jc w:val="left"/>
              <w:rPr>
                <w:rFonts w:ascii="Arial" w:hAnsi="Arial" w:cs="Arial"/>
                <w:sz w:val="18"/>
                <w:szCs w:val="18"/>
                <w:lang w:eastAsia="en-US"/>
              </w:rPr>
            </w:pPr>
            <w:r w:rsidRPr="00EC795A">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C795A">
            <w:pPr>
              <w:spacing w:before="120" w:after="120" w:line="254" w:lineRule="auto"/>
              <w:ind w:left="0" w:right="0" w:firstLine="0"/>
              <w:jc w:val="left"/>
              <w:rPr>
                <w:rFonts w:ascii="Arial" w:hAnsi="Arial" w:cs="Arial"/>
                <w:sz w:val="18"/>
                <w:szCs w:val="18"/>
                <w:lang w:eastAsia="en-US"/>
              </w:rPr>
            </w:pPr>
            <w:r w:rsidRPr="00EC795A">
              <w:rPr>
                <w:rFonts w:ascii="Arial" w:hAnsi="Arial" w:cs="Arial"/>
                <w:sz w:val="18"/>
                <w:szCs w:val="18"/>
                <w:lang w:eastAsia="en-US"/>
              </w:rPr>
              <w:t>Dostawa i wdrożenie systemu monitorowania i kontroli połączeń telefonicznych w centrali telefonicznej AGH w Krakowie - KC-zp.272-52/22</w:t>
            </w:r>
          </w:p>
        </w:tc>
      </w:tr>
      <w:tr w:rsidR="00EC795A" w:rsidRPr="00C24737" w:rsidTr="0011150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C795A" w:rsidRDefault="00EC795A" w:rsidP="0011150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C795A" w:rsidRDefault="00EC795A" w:rsidP="00111509">
            <w:pPr>
              <w:spacing w:before="120" w:after="0" w:line="254" w:lineRule="auto"/>
              <w:ind w:left="0" w:right="0" w:firstLine="0"/>
              <w:jc w:val="left"/>
              <w:rPr>
                <w:rFonts w:ascii="Arial" w:hAnsi="Arial" w:cs="Arial"/>
                <w:sz w:val="18"/>
                <w:szCs w:val="18"/>
                <w:lang w:eastAsia="en-US"/>
              </w:rPr>
            </w:pPr>
            <w:r w:rsidRPr="00EC795A">
              <w:rPr>
                <w:rFonts w:ascii="Arial" w:hAnsi="Arial" w:cs="Arial"/>
                <w:sz w:val="18"/>
                <w:szCs w:val="18"/>
                <w:lang w:eastAsia="en-US"/>
              </w:rPr>
              <w:t>KC-zp.272-52/22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397F" w:rsidRDefault="0035397F">
      <w:pPr>
        <w:spacing w:after="0" w:line="240" w:lineRule="auto"/>
      </w:pPr>
      <w:r>
        <w:separator/>
      </w:r>
    </w:p>
  </w:endnote>
  <w:endnote w:type="continuationSeparator" w:id="0">
    <w:p w:rsidR="0035397F" w:rsidRDefault="003539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397F" w:rsidRDefault="0035397F">
      <w:pPr>
        <w:spacing w:after="0" w:line="244" w:lineRule="auto"/>
        <w:ind w:left="0" w:right="69" w:firstLine="0"/>
      </w:pPr>
      <w:r>
        <w:separator/>
      </w:r>
    </w:p>
  </w:footnote>
  <w:footnote w:type="continuationSeparator" w:id="0">
    <w:p w:rsidR="0035397F" w:rsidRDefault="0035397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795A" w:rsidRDefault="00EC795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795A" w:rsidRDefault="00EC795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795A" w:rsidRDefault="00EC795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5397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5397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C795A"/>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0FD29CA-B6C1-4954-98F1-45145684C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C8AA6-9271-4EF0-BD3D-0B5A8F150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4294</Words>
  <Characters>25766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2022-02-15T09:12:00Z</dcterms:created>
  <dcterms:modified xsi:type="dcterms:W3CDTF">2022-02-15T09:12:00Z</dcterms:modified>
</cp:coreProperties>
</file>