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2EC" w:rsidRDefault="00A102EC" w:rsidP="00A102EC">
      <w:pPr>
        <w:rPr>
          <w:rFonts w:ascii="Times New Roman" w:hAnsi="Times New Roman" w:cs="Times New Roman"/>
          <w:b/>
        </w:rPr>
      </w:pPr>
    </w:p>
    <w:tbl>
      <w:tblPr>
        <w:tblW w:w="1596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459"/>
        <w:gridCol w:w="1466"/>
        <w:gridCol w:w="1450"/>
        <w:gridCol w:w="1629"/>
        <w:gridCol w:w="764"/>
        <w:gridCol w:w="862"/>
        <w:gridCol w:w="840"/>
        <w:gridCol w:w="862"/>
        <w:gridCol w:w="1118"/>
        <w:gridCol w:w="1029"/>
        <w:gridCol w:w="752"/>
        <w:gridCol w:w="1303"/>
      </w:tblGrid>
      <w:tr w:rsidR="008776B1" w:rsidTr="00AE5C73">
        <w:trPr>
          <w:trHeight w:val="583"/>
        </w:trPr>
        <w:tc>
          <w:tcPr>
            <w:tcW w:w="159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6B1" w:rsidRDefault="008776B1" w:rsidP="008776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Pakiet 1 – </w:t>
            </w:r>
            <w:r>
              <w:rPr>
                <w:rFonts w:ascii="Times New Roman" w:hAnsi="Times New Roman"/>
                <w:b/>
              </w:rPr>
              <w:t>Fartuch ochronny foliowy</w:t>
            </w:r>
          </w:p>
        </w:tc>
      </w:tr>
      <w:tr w:rsidR="00AE5C73" w:rsidTr="00AE5C73">
        <w:trPr>
          <w:trHeight w:val="131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 w:rsidP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Zapotrzebowanie na 12 m-</w:t>
            </w:r>
            <w:proofErr w:type="spellStart"/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</w:t>
            </w: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ena jedn. bez VAT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71384" w:rsidRPr="001F4868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E5C73" w:rsidTr="00AE5C73">
        <w:trPr>
          <w:trHeight w:val="487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1384" w:rsidRDefault="00971384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Fartuch ochronny foliowy, bez rękawów, zawiązywany od tyłu, jednorazowego użycia, pakowany pojedynczo.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384" w:rsidRDefault="009713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 szt.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1384" w:rsidRDefault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AE5C73" w:rsidTr="00AE5C73">
        <w:trPr>
          <w:trHeight w:val="308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71384" w:rsidRDefault="00971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71384" w:rsidRDefault="00971384" w:rsidP="008776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971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1384" w:rsidRDefault="00971384" w:rsidP="001F4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</w:tr>
    </w:tbl>
    <w:p w:rsidR="00AE5C73" w:rsidRPr="00AE5C73" w:rsidRDefault="00AE5C73" w:rsidP="00AE5C73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A102EC" w:rsidRPr="001F4868" w:rsidRDefault="00A102EC" w:rsidP="00AE5C73">
      <w:pPr>
        <w:spacing w:after="0" w:line="240" w:lineRule="auto"/>
        <w:ind w:left="-284"/>
        <w:rPr>
          <w:rFonts w:ascii="Times New Roman" w:hAnsi="Times New Roman" w:cs="Times New Roman"/>
        </w:rPr>
      </w:pPr>
      <w:r w:rsidRPr="001F4868">
        <w:rPr>
          <w:rFonts w:ascii="Times New Roman" w:hAnsi="Times New Roman" w:cs="Times New Roman"/>
        </w:rPr>
        <w:t xml:space="preserve">Wartość pakietu </w:t>
      </w:r>
      <w:r w:rsidR="001F4868" w:rsidRPr="001F4868">
        <w:rPr>
          <w:rFonts w:ascii="Times New Roman" w:hAnsi="Times New Roman" w:cs="Times New Roman"/>
        </w:rPr>
        <w:t>z VAT</w:t>
      </w:r>
      <w:r w:rsidRPr="001F4868">
        <w:rPr>
          <w:rFonts w:ascii="Times New Roman" w:hAnsi="Times New Roman" w:cs="Times New Roman"/>
        </w:rPr>
        <w:t xml:space="preserve"> słownie …………………………</w:t>
      </w:r>
    </w:p>
    <w:p w:rsidR="00B02B65" w:rsidRDefault="00135B82"/>
    <w:p w:rsidR="00A102EC" w:rsidRDefault="00A102EC"/>
    <w:p w:rsidR="00A102EC" w:rsidRDefault="00A102EC"/>
    <w:p w:rsidR="00A102EC" w:rsidRDefault="00A102EC"/>
    <w:p w:rsidR="00A102EC" w:rsidRDefault="00A102EC"/>
    <w:p w:rsidR="00A102EC" w:rsidRDefault="00A102EC"/>
    <w:p w:rsidR="00A102EC" w:rsidRDefault="00A102EC"/>
    <w:p w:rsidR="00A102EC" w:rsidRDefault="00A102EC"/>
    <w:tbl>
      <w:tblPr>
        <w:tblpPr w:leftFromText="141" w:rightFromText="141" w:bottomFromText="160" w:vertAnchor="text" w:horzAnchor="margin" w:tblpXSpec="center" w:tblpY="344"/>
        <w:tblW w:w="160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523"/>
        <w:gridCol w:w="13"/>
        <w:gridCol w:w="995"/>
        <w:gridCol w:w="1125"/>
        <w:gridCol w:w="9"/>
        <w:gridCol w:w="996"/>
        <w:gridCol w:w="1276"/>
        <w:gridCol w:w="993"/>
        <w:gridCol w:w="992"/>
        <w:gridCol w:w="992"/>
        <w:gridCol w:w="1134"/>
        <w:gridCol w:w="1134"/>
        <w:gridCol w:w="1134"/>
        <w:gridCol w:w="1134"/>
      </w:tblGrid>
      <w:tr w:rsidR="001F4868" w:rsidTr="001F4868">
        <w:trPr>
          <w:trHeight w:val="705"/>
        </w:trPr>
        <w:tc>
          <w:tcPr>
            <w:tcW w:w="160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4868" w:rsidRPr="001F4868" w:rsidRDefault="001F4868" w:rsidP="001F4868">
            <w:pPr>
              <w:spacing w:after="0" w:line="240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1F4868">
              <w:rPr>
                <w:rFonts w:ascii="Times New Roman" w:hAnsi="Times New Roman" w:cs="Times New Roman"/>
                <w:b/>
                <w:lang w:eastAsia="en-US"/>
              </w:rPr>
              <w:lastRenderedPageBreak/>
              <w:t>Pakiet 2 – Myjka jednorazowa typu rękawica</w:t>
            </w:r>
          </w:p>
        </w:tc>
      </w:tr>
      <w:tr w:rsidR="00A102EC" w:rsidTr="00971384">
        <w:trPr>
          <w:trHeight w:val="155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na </w:t>
            </w:r>
            <w:r w:rsidR="0087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</w:t>
            </w:r>
            <w:r w:rsidR="0087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br/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Cena jednostkowa opak.  wraz z uwzględnieniem ceny opakowania</w:t>
            </w:r>
          </w:p>
          <w:p w:rsidR="00A102EC" w:rsidRDefault="00A10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bez  VAT </w:t>
            </w:r>
          </w:p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Wymagana 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Okres gwarancji / Termin ważności</w:t>
            </w:r>
          </w:p>
          <w:p w:rsidR="00A102EC" w:rsidRDefault="00A10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( w miesiącach)</w:t>
            </w:r>
          </w:p>
        </w:tc>
      </w:tr>
      <w:tr w:rsidR="00A102EC" w:rsidTr="001F4868">
        <w:trPr>
          <w:trHeight w:val="109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02EC" w:rsidRDefault="00A102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Myjka  jednorazowa typu rękawica do mycia ciała pacjenta, grubość nie mniej niż </w:t>
            </w:r>
            <w:smartTag w:uri="urn:schemas-microsoft-com:office:smarttags" w:element="metricconverter">
              <w:smartTagPr>
                <w:attr w:name="ProductID" w:val="5 mm"/>
              </w:smartTagPr>
              <w:r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t>5 mm</w:t>
              </w:r>
            </w:smartTag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, składająca się z syntetycznych podkładów watolinowych z możliwością stosowania u noworodków. Nasączona środkiem myjącym 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pH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5.5, który uaktywnia się przy kontakcie z niewielką ilością wody. Warstwy myjki zgrzewane termicznie. Kształt myjki ergonomiczny, zapobiegający zsunięciu się w trakcie użytkowania (zwężona w nadgarstku). Pakowana po 20 sztuk.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02EC" w:rsidRDefault="008776B1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21 200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A102EC" w:rsidRDefault="00A102EC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 op.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102EC" w:rsidTr="00971384">
        <w:trPr>
          <w:trHeight w:val="26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2EC" w:rsidRDefault="00A102EC" w:rsidP="003966A2">
            <w:pPr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X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X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A102EC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2EC" w:rsidRDefault="003966A2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X</w:t>
            </w:r>
          </w:p>
        </w:tc>
      </w:tr>
    </w:tbl>
    <w:p w:rsidR="00A102EC" w:rsidRDefault="00A102EC" w:rsidP="00A102EC">
      <w:pPr>
        <w:rPr>
          <w:rFonts w:ascii="Times New Roman" w:hAnsi="Times New Roman" w:cs="Times New Roman"/>
        </w:rPr>
      </w:pPr>
    </w:p>
    <w:p w:rsidR="00A102EC" w:rsidRPr="003966A2" w:rsidRDefault="00A102EC" w:rsidP="00AE5C73">
      <w:pPr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</w:t>
      </w:r>
    </w:p>
    <w:p w:rsidR="00A102EC" w:rsidRDefault="00A102EC"/>
    <w:p w:rsidR="00A102EC" w:rsidRDefault="00A102EC"/>
    <w:p w:rsidR="00A102EC" w:rsidRDefault="00A102EC" w:rsidP="00A102EC">
      <w:pPr>
        <w:rPr>
          <w:rFonts w:ascii="Times New Roman" w:hAnsi="Times New Roman" w:cs="Times New Roman"/>
          <w:b/>
        </w:rPr>
      </w:pPr>
    </w:p>
    <w:tbl>
      <w:tblPr>
        <w:tblW w:w="15950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922"/>
        <w:gridCol w:w="1406"/>
        <w:gridCol w:w="1405"/>
        <w:gridCol w:w="1265"/>
        <w:gridCol w:w="982"/>
        <w:gridCol w:w="854"/>
        <w:gridCol w:w="832"/>
        <w:gridCol w:w="854"/>
        <w:gridCol w:w="1108"/>
        <w:gridCol w:w="1020"/>
        <w:gridCol w:w="819"/>
        <w:gridCol w:w="1042"/>
        <w:gridCol w:w="6"/>
      </w:tblGrid>
      <w:tr w:rsidR="003966A2" w:rsidTr="00AE5C73">
        <w:trPr>
          <w:trHeight w:val="575"/>
        </w:trPr>
        <w:tc>
          <w:tcPr>
            <w:tcW w:w="159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A2" w:rsidRDefault="003966A2" w:rsidP="0039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Pakiet 3 – Mydło w systemie zamkniętym</w:t>
            </w:r>
          </w:p>
        </w:tc>
      </w:tr>
      <w:tr w:rsidR="00201726" w:rsidTr="00AE5C73">
        <w:trPr>
          <w:gridAfter w:val="1"/>
          <w:wAfter w:w="6" w:type="dxa"/>
          <w:trHeight w:val="13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Zapotrzebowanie na 12 m-</w:t>
            </w:r>
            <w:proofErr w:type="spellStart"/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</w:t>
            </w: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ena jedn. bez VAT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726" w:rsidRPr="003966A2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201726" w:rsidTr="00AE5C73">
        <w:trPr>
          <w:gridAfter w:val="1"/>
          <w:wAfter w:w="6" w:type="dxa"/>
          <w:trHeight w:val="493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726" w:rsidRPr="003966A2" w:rsidRDefault="00201726" w:rsidP="00201726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Butelka w systemie zamkniętym z mydłem bezzapachowym o pojemności 1000 ml. Kompatybilna z łokciowym</w:t>
            </w:r>
            <w:r w:rsid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i</w:t>
            </w:r>
            <w:r w:rsidRPr="003966A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dozownik</w:t>
            </w:r>
            <w:r w:rsidR="00580171"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ami,</w:t>
            </w:r>
            <w:r w:rsidR="006C2B1E"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typu</w:t>
            </w:r>
            <w:r w:rsidR="00580171"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80171"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Hiclick</w:t>
            </w:r>
            <w:proofErr w:type="spellEnd"/>
            <w:r w:rsidR="00CC5C40"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="00580171"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będącymi na wyposażeniu Zamawiającego.</w:t>
            </w:r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80 butelek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1726" w:rsidRDefault="00201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201726" w:rsidTr="00AE5C73">
        <w:trPr>
          <w:gridAfter w:val="1"/>
          <w:wAfter w:w="6" w:type="dxa"/>
          <w:trHeight w:val="312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1726" w:rsidRDefault="002017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1726" w:rsidRDefault="00201726" w:rsidP="00396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1726" w:rsidRDefault="00201726" w:rsidP="003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</w:tr>
    </w:tbl>
    <w:p w:rsidR="00A102EC" w:rsidRPr="003966A2" w:rsidRDefault="00AE5C73" w:rsidP="00AE5C73">
      <w:pPr>
        <w:spacing w:before="240"/>
        <w:ind w:hanging="426"/>
        <w:rPr>
          <w:b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</w:t>
      </w:r>
      <w:r w:rsidR="00A102EC" w:rsidRPr="003966A2">
        <w:rPr>
          <w:rFonts w:ascii="Times New Roman" w:eastAsia="Times New Roman" w:hAnsi="Times New Roman" w:cs="Times New Roman"/>
          <w:lang w:eastAsia="ar-SA"/>
        </w:rPr>
        <w:t xml:space="preserve">Wartość pakietu </w:t>
      </w:r>
      <w:r w:rsidR="003966A2" w:rsidRPr="003966A2">
        <w:rPr>
          <w:rFonts w:ascii="Times New Roman" w:eastAsia="Times New Roman" w:hAnsi="Times New Roman" w:cs="Times New Roman"/>
          <w:lang w:eastAsia="ar-SA"/>
        </w:rPr>
        <w:t>z VAT</w:t>
      </w:r>
      <w:r w:rsidR="00A102EC" w:rsidRPr="003966A2">
        <w:rPr>
          <w:rFonts w:ascii="Times New Roman" w:eastAsia="Times New Roman" w:hAnsi="Times New Roman" w:cs="Times New Roman"/>
          <w:lang w:eastAsia="ar-SA"/>
        </w:rPr>
        <w:t xml:space="preserve"> słownie...................................................................</w:t>
      </w:r>
    </w:p>
    <w:p w:rsidR="00A102EC" w:rsidRDefault="00A102EC"/>
    <w:p w:rsidR="00A102EC" w:rsidRDefault="00A102EC"/>
    <w:p w:rsidR="00A102EC" w:rsidRDefault="00A102EC"/>
    <w:p w:rsidR="00A102EC" w:rsidRDefault="00A102EC"/>
    <w:p w:rsidR="00A102EC" w:rsidRDefault="00A102EC"/>
    <w:p w:rsidR="00135B82" w:rsidRDefault="00135B82">
      <w:bookmarkStart w:id="0" w:name="_GoBack"/>
      <w:bookmarkEnd w:id="0"/>
    </w:p>
    <w:tbl>
      <w:tblPr>
        <w:tblStyle w:val="Tabela-Siatka"/>
        <w:tblpPr w:leftFromText="141" w:rightFromText="141" w:vertAnchor="text" w:horzAnchor="margin" w:tblpXSpec="center" w:tblpY="408"/>
        <w:tblW w:w="15189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992"/>
        <w:gridCol w:w="1559"/>
        <w:gridCol w:w="1134"/>
        <w:gridCol w:w="710"/>
        <w:gridCol w:w="1027"/>
        <w:gridCol w:w="916"/>
        <w:gridCol w:w="938"/>
        <w:gridCol w:w="1194"/>
        <w:gridCol w:w="1108"/>
        <w:gridCol w:w="805"/>
        <w:gridCol w:w="983"/>
      </w:tblGrid>
      <w:tr w:rsidR="00AE5C73" w:rsidRPr="008776B1" w:rsidTr="00AE5C73">
        <w:trPr>
          <w:trHeight w:val="425"/>
        </w:trPr>
        <w:tc>
          <w:tcPr>
            <w:tcW w:w="15189" w:type="dxa"/>
            <w:gridSpan w:val="13"/>
            <w:noWrap/>
          </w:tcPr>
          <w:p w:rsidR="00AE5C73" w:rsidRPr="00EE006C" w:rsidRDefault="00AE5C73" w:rsidP="00AE5C73">
            <w:pPr>
              <w:ind w:left="-262" w:firstLine="262"/>
              <w:rPr>
                <w:rFonts w:ascii="Times New Roman" w:hAnsi="Times New Roman" w:cs="Times New Roman"/>
                <w:b/>
                <w:bCs/>
              </w:rPr>
            </w:pPr>
            <w:r w:rsidRPr="00EE006C">
              <w:rPr>
                <w:rFonts w:ascii="Times New Roman" w:hAnsi="Times New Roman" w:cs="Times New Roman"/>
                <w:b/>
                <w:bCs/>
              </w:rPr>
              <w:t>Pakiet 4 – Szczotki do chirurgicznego mycia rąk</w:t>
            </w:r>
          </w:p>
        </w:tc>
      </w:tr>
      <w:tr w:rsidR="00AE5C73" w:rsidRPr="003966A2" w:rsidTr="00AE5C73">
        <w:trPr>
          <w:cantSplit/>
          <w:trHeight w:val="1134"/>
        </w:trPr>
        <w:tc>
          <w:tcPr>
            <w:tcW w:w="562" w:type="dxa"/>
            <w:noWrap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6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6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992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559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6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134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Zapotrzebowanie na 12 m-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w szt.</w:t>
            </w:r>
          </w:p>
        </w:tc>
        <w:tc>
          <w:tcPr>
            <w:tcW w:w="710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jedn. bez VAT</w:t>
            </w:r>
          </w:p>
        </w:tc>
        <w:tc>
          <w:tcPr>
            <w:tcW w:w="1027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916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38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94" w:type="dxa"/>
            <w:vAlign w:val="center"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08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6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05" w:type="dxa"/>
            <w:vAlign w:val="center"/>
            <w:hideMark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6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Próbki</w:t>
            </w:r>
          </w:p>
        </w:tc>
        <w:tc>
          <w:tcPr>
            <w:tcW w:w="983" w:type="dxa"/>
            <w:vAlign w:val="center"/>
          </w:tcPr>
          <w:p w:rsidR="00AE5C73" w:rsidRPr="003966A2" w:rsidRDefault="00AE5C73" w:rsidP="00AE5C7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ważności</w:t>
            </w:r>
          </w:p>
        </w:tc>
      </w:tr>
      <w:tr w:rsidR="00AE5C73" w:rsidRPr="008776B1" w:rsidTr="00AE5C73">
        <w:trPr>
          <w:trHeight w:val="4095"/>
        </w:trPr>
        <w:tc>
          <w:tcPr>
            <w:tcW w:w="562" w:type="dxa"/>
            <w:noWrap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261" w:type="dxa"/>
            <w:hideMark/>
          </w:tcPr>
          <w:p w:rsidR="00AE5C73" w:rsidRPr="008776B1" w:rsidRDefault="00AE5C73" w:rsidP="00AE5C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Jednorazowe, bezlateksowe, suche szczotki do chirurgicznego mycia rąk w strefach wysokiego ryzyka (przedramiona i paznokcie),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wykonane z nylonowej, miękkiej szczeciny o niskiej gęstości z jednej strony i polietylenowej gąbki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 drugiej strony.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Każda szczotka wyposażona w specjalną szpatułkę do czyszczenia paznokci.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Szczotki sterylne, pakowane pojedynczo, gotowe do użycia, o wymiarach (bez opakowania) [(80-90) x (45- 50) x (32-40)] mm.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Opakowanie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z oznaczonym miejscem otwierania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 postaci mankietu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umożliwiającego łatwe otwarcie, o głębokości co najmniej 15 mm.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Termin ważności szczotki nie krótszy niż 36 miesięcy, data ważności i nr lot zaznaczone na każdym opakowaniu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jednostkowym.</w:t>
            </w:r>
          </w:p>
        </w:tc>
        <w:tc>
          <w:tcPr>
            <w:tcW w:w="992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03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6500</w:t>
            </w:r>
          </w:p>
        </w:tc>
        <w:tc>
          <w:tcPr>
            <w:tcW w:w="710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6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  <w:proofErr w:type="spellStart"/>
            <w:r w:rsidRPr="008776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83" w:type="dxa"/>
            <w:vAlign w:val="center"/>
          </w:tcPr>
          <w:p w:rsidR="00AE5C73" w:rsidRPr="00090379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E5C73" w:rsidRPr="008776B1" w:rsidTr="00AE5C73">
        <w:trPr>
          <w:trHeight w:val="315"/>
        </w:trPr>
        <w:tc>
          <w:tcPr>
            <w:tcW w:w="562" w:type="dxa"/>
            <w:noWrap/>
            <w:hideMark/>
          </w:tcPr>
          <w:p w:rsidR="00AE5C73" w:rsidRPr="008776B1" w:rsidRDefault="00AE5C73" w:rsidP="00AE5C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8776B1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61" w:type="dxa"/>
            <w:hideMark/>
          </w:tcPr>
          <w:p w:rsidR="00AE5C73" w:rsidRPr="008776B1" w:rsidRDefault="00AE5C73" w:rsidP="00AE5C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RAZEM</w:t>
            </w:r>
          </w:p>
        </w:tc>
        <w:tc>
          <w:tcPr>
            <w:tcW w:w="992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1559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710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27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16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8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1194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08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805" w:type="dxa"/>
            <w:vAlign w:val="center"/>
            <w:hideMark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776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983" w:type="dxa"/>
          </w:tcPr>
          <w:p w:rsidR="00AE5C73" w:rsidRPr="008776B1" w:rsidRDefault="00AE5C73" w:rsidP="00AE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580171" w:rsidRDefault="00580171"/>
    <w:p w:rsidR="003966A2" w:rsidRPr="003966A2" w:rsidRDefault="003966A2" w:rsidP="00AE5C73">
      <w:pPr>
        <w:spacing w:before="240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…………………………</w:t>
      </w:r>
    </w:p>
    <w:p w:rsidR="003966A2" w:rsidRDefault="003966A2" w:rsidP="00EE006C">
      <w:pPr>
        <w:rPr>
          <w:rFonts w:ascii="Times New Roman" w:hAnsi="Times New Roman" w:cs="Times New Roman"/>
          <w:b/>
        </w:rPr>
      </w:pPr>
    </w:p>
    <w:p w:rsidR="003966A2" w:rsidRDefault="003966A2" w:rsidP="00EE006C">
      <w:pPr>
        <w:rPr>
          <w:rFonts w:ascii="Times New Roman" w:hAnsi="Times New Roman" w:cs="Times New Roman"/>
          <w:b/>
        </w:rPr>
      </w:pPr>
    </w:p>
    <w:p w:rsidR="003966A2" w:rsidRDefault="003966A2" w:rsidP="00EE006C">
      <w:pPr>
        <w:rPr>
          <w:rFonts w:ascii="Times New Roman" w:hAnsi="Times New Roman" w:cs="Times New Roman"/>
          <w:b/>
        </w:rPr>
      </w:pPr>
    </w:p>
    <w:tbl>
      <w:tblPr>
        <w:tblW w:w="1553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824"/>
        <w:gridCol w:w="868"/>
        <w:gridCol w:w="1240"/>
        <w:gridCol w:w="1610"/>
        <w:gridCol w:w="1529"/>
        <w:gridCol w:w="791"/>
        <w:gridCol w:w="807"/>
        <w:gridCol w:w="785"/>
        <w:gridCol w:w="807"/>
        <w:gridCol w:w="1074"/>
        <w:gridCol w:w="951"/>
        <w:gridCol w:w="826"/>
        <w:gridCol w:w="985"/>
      </w:tblGrid>
      <w:tr w:rsidR="00EE006C" w:rsidTr="00710FB7">
        <w:trPr>
          <w:trHeight w:val="567"/>
        </w:trPr>
        <w:tc>
          <w:tcPr>
            <w:tcW w:w="1553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6C" w:rsidRDefault="00EE006C" w:rsidP="00710F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Pakiet 5 – </w:t>
            </w:r>
            <w:r>
              <w:rPr>
                <w:rFonts w:ascii="Times New Roman" w:hAnsi="Times New Roman"/>
                <w:b/>
              </w:rPr>
              <w:t>Maszynki do golenia</w:t>
            </w:r>
          </w:p>
        </w:tc>
      </w:tr>
      <w:tr w:rsidR="00EE006C" w:rsidTr="00710FB7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</w:t>
            </w:r>
            <w:r w:rsidR="003966A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12 m-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cy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EE006C" w:rsidTr="00710FB7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006C" w:rsidRDefault="00EE006C" w:rsidP="00710FB7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Maszynka do golenia jednoostrzowa, jednorazowego użytku z grzebykiem. 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06C" w:rsidRDefault="00EE006C" w:rsidP="00710FB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800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 szt.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EE006C" w:rsidTr="00710FB7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006C" w:rsidRDefault="00EE006C" w:rsidP="00710F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006C" w:rsidRDefault="00EE006C" w:rsidP="00710F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06C" w:rsidRDefault="00EE006C" w:rsidP="00710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X</w:t>
            </w:r>
          </w:p>
        </w:tc>
      </w:tr>
    </w:tbl>
    <w:p w:rsidR="00EE006C" w:rsidRPr="003966A2" w:rsidRDefault="00EE006C" w:rsidP="00AE5C73">
      <w:pPr>
        <w:spacing w:before="240"/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 xml:space="preserve">Wartość pakietu </w:t>
      </w:r>
      <w:r w:rsidR="003966A2" w:rsidRPr="003966A2">
        <w:rPr>
          <w:rFonts w:ascii="Times New Roman" w:hAnsi="Times New Roman" w:cs="Times New Roman"/>
        </w:rPr>
        <w:t>z VAT</w:t>
      </w:r>
      <w:r w:rsidRPr="003966A2">
        <w:rPr>
          <w:rFonts w:ascii="Times New Roman" w:hAnsi="Times New Roman" w:cs="Times New Roman"/>
        </w:rPr>
        <w:t xml:space="preserve"> słownie …………………………</w:t>
      </w:r>
    </w:p>
    <w:p w:rsidR="00EE006C" w:rsidRDefault="00EE006C" w:rsidP="00EE006C"/>
    <w:p w:rsidR="00A102EC" w:rsidRDefault="00A102EC"/>
    <w:sectPr w:rsidR="00A102EC" w:rsidSect="00A102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171" w:rsidRDefault="00580171" w:rsidP="00580171">
      <w:pPr>
        <w:spacing w:after="0" w:line="240" w:lineRule="auto"/>
      </w:pPr>
      <w:r>
        <w:separator/>
      </w:r>
    </w:p>
  </w:endnote>
  <w:endnote w:type="continuationSeparator" w:id="0">
    <w:p w:rsidR="00580171" w:rsidRDefault="00580171" w:rsidP="00580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0035" w:rsidRDefault="00AD00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171" w:rsidRPr="00DC6E56" w:rsidRDefault="00580171" w:rsidP="00580171">
    <w:r w:rsidRPr="00DC6E56">
      <w:t xml:space="preserve">Dane identyfikujące Wykonawcę: </w:t>
    </w:r>
    <w:r>
      <w:t xml:space="preserve">   …………….</w:t>
    </w:r>
    <w:r w:rsidRPr="00DC6E56">
      <w:t>………………….</w:t>
    </w:r>
    <w:r w:rsidR="00AE5C73">
      <w:t xml:space="preserve"> (</w:t>
    </w:r>
    <w:r w:rsidRPr="00DC6E56">
      <w:t>nazwa, siedziba)</w:t>
    </w:r>
  </w:p>
  <w:p w:rsidR="00580171" w:rsidRDefault="00580171" w:rsidP="00580171">
    <w:pPr>
      <w:ind w:left="7938" w:firstLine="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0035" w:rsidRDefault="00AD00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171" w:rsidRDefault="00580171" w:rsidP="00580171">
      <w:pPr>
        <w:spacing w:after="0" w:line="240" w:lineRule="auto"/>
      </w:pPr>
      <w:r>
        <w:separator/>
      </w:r>
    </w:p>
  </w:footnote>
  <w:footnote w:type="continuationSeparator" w:id="0">
    <w:p w:rsidR="00580171" w:rsidRDefault="00580171" w:rsidP="00580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0035" w:rsidRDefault="00AD00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171" w:rsidRDefault="00580171">
    <w:pPr>
      <w:pStyle w:val="Nagwek"/>
    </w:pP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  <w:r w:rsidR="00AD0035">
      <w:t xml:space="preserve"> do SWZ</w:t>
    </w:r>
  </w:p>
  <w:p w:rsidR="00580171" w:rsidRDefault="00580171">
    <w:pPr>
      <w:pStyle w:val="Nagwek"/>
    </w:pPr>
    <w:r>
      <w:t xml:space="preserve">ZP/4/2022 – Zakup i dostawa fartuchów ochronnych foliowych, myjek typu rękawica, mydła w systemie zamkniętym, </w:t>
    </w:r>
    <w:r>
      <w:tab/>
    </w:r>
    <w:r>
      <w:tab/>
    </w:r>
    <w:r>
      <w:tab/>
    </w:r>
    <w:r>
      <w:tab/>
    </w:r>
  </w:p>
  <w:p w:rsidR="00580171" w:rsidRDefault="00580171">
    <w:pPr>
      <w:pStyle w:val="Nagwek"/>
    </w:pPr>
    <w:r>
      <w:t>szczotek do chirurgicznego mycia rąk oraz maszynek do golenia</w:t>
    </w:r>
    <w:r>
      <w:tab/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0035" w:rsidRDefault="00AD00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2EC"/>
    <w:rsid w:val="00090379"/>
    <w:rsid w:val="00135B82"/>
    <w:rsid w:val="001F4868"/>
    <w:rsid w:val="00201726"/>
    <w:rsid w:val="003966A2"/>
    <w:rsid w:val="00580171"/>
    <w:rsid w:val="006C2B1E"/>
    <w:rsid w:val="008776B1"/>
    <w:rsid w:val="00920751"/>
    <w:rsid w:val="00971384"/>
    <w:rsid w:val="00A102EC"/>
    <w:rsid w:val="00A16BFD"/>
    <w:rsid w:val="00AD0035"/>
    <w:rsid w:val="00AE5C73"/>
    <w:rsid w:val="00CC5C40"/>
    <w:rsid w:val="00EE006C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1C9F02B"/>
  <w15:chartTrackingRefBased/>
  <w15:docId w15:val="{13EED94E-B705-4034-9DB2-8934003D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2E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7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90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379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0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017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0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0171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2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6</cp:revision>
  <cp:lastPrinted>2022-01-19T10:12:00Z</cp:lastPrinted>
  <dcterms:created xsi:type="dcterms:W3CDTF">2022-01-19T08:42:00Z</dcterms:created>
  <dcterms:modified xsi:type="dcterms:W3CDTF">2022-02-08T13:03:00Z</dcterms:modified>
</cp:coreProperties>
</file>