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150B59">
              <w:rPr>
                <w:rFonts w:ascii="Arial" w:hAnsi="Arial" w:cs="Arial"/>
                <w:b/>
                <w:bCs/>
                <w:sz w:val="18"/>
                <w:szCs w:val="18"/>
                <w:lang w:eastAsia="en-US"/>
              </w:rPr>
              <w:t>2022</w:t>
            </w:r>
            <w:r>
              <w:rPr>
                <w:rFonts w:ascii="Arial" w:hAnsi="Arial" w:cs="Arial"/>
                <w:b/>
                <w:bCs/>
                <w:sz w:val="18"/>
                <w:szCs w:val="18"/>
                <w:lang w:eastAsia="en-US"/>
              </w:rPr>
              <w:t xml:space="preserve">/S </w:t>
            </w:r>
            <w:r w:rsidR="00150B59">
              <w:rPr>
                <w:rFonts w:ascii="Arial" w:hAnsi="Arial" w:cs="Arial"/>
                <w:b/>
                <w:bCs/>
                <w:sz w:val="18"/>
                <w:szCs w:val="18"/>
                <w:lang w:eastAsia="en-US"/>
              </w:rPr>
              <w:t>031</w:t>
            </w:r>
            <w:r>
              <w:rPr>
                <w:rFonts w:ascii="Arial" w:hAnsi="Arial" w:cs="Arial"/>
                <w:b/>
                <w:bCs/>
                <w:sz w:val="18"/>
                <w:szCs w:val="18"/>
                <w:lang w:eastAsia="en-US"/>
              </w:rPr>
              <w:t>-</w:t>
            </w:r>
            <w:r w:rsidR="00150B59">
              <w:rPr>
                <w:rFonts w:ascii="Arial" w:hAnsi="Arial" w:cs="Arial"/>
                <w:b/>
                <w:bCs/>
                <w:sz w:val="18"/>
                <w:szCs w:val="18"/>
                <w:lang w:eastAsia="en-US"/>
              </w:rPr>
              <w:t>078832</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Zakup energii elektrycznej do obiektu: Szpital Miejski Specjalistyczny im. Gabriela Narutowicza w Krakowie</w:t>
            </w:r>
          </w:p>
        </w:tc>
      </w:tr>
      <w:tr w:rsidR="00FD0E21" w:rsidRPr="00C2473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7841EB">
              <w:rPr>
                <w:rFonts w:ascii="Arial" w:hAnsi="Arial" w:cs="Arial"/>
                <w:sz w:val="18"/>
                <w:szCs w:val="18"/>
                <w:lang w:eastAsia="en-US"/>
              </w:rPr>
              <w:t>11</w:t>
            </w:r>
            <w:r w:rsidRPr="00FD0E21">
              <w:rPr>
                <w:rFonts w:ascii="Arial" w:hAnsi="Arial" w:cs="Arial"/>
                <w:sz w:val="18"/>
                <w:szCs w:val="18"/>
                <w:lang w:eastAsia="en-US"/>
              </w:rPr>
              <w:t>/202</w:t>
            </w:r>
            <w:r w:rsidR="0021313F">
              <w:rPr>
                <w:rFonts w:ascii="Arial" w:hAnsi="Arial" w:cs="Arial"/>
                <w:sz w:val="18"/>
                <w:szCs w:val="18"/>
                <w:lang w:eastAsia="en-US"/>
              </w:rPr>
              <w:t>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w:t>
            </w:r>
            <w:proofErr w:type="spellStart"/>
            <w:r w:rsidRPr="006E6A00">
              <w:rPr>
                <w:rFonts w:ascii="Arial" w:eastAsia="Times New Roman" w:hAnsi="Arial" w:cs="Arial"/>
                <w:strike/>
                <w:sz w:val="18"/>
                <w:szCs w:val="18"/>
                <w:lang w:eastAsia="en-US"/>
              </w:rPr>
              <w:t>defaworyzowanych</w:t>
            </w:r>
            <w:proofErr w:type="spellEnd"/>
            <w:r w:rsidRPr="006E6A00">
              <w:rPr>
                <w:rFonts w:ascii="Arial" w:eastAsia="Times New Roman" w:hAnsi="Arial" w:cs="Arial"/>
                <w:strike/>
                <w:sz w:val="18"/>
                <w:szCs w:val="18"/>
                <w:lang w:eastAsia="en-US"/>
              </w:rPr>
              <w:t xml:space="preserve">? </w:t>
            </w:r>
          </w:p>
          <w:p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6E6A00">
              <w:rPr>
                <w:rFonts w:ascii="Arial" w:eastAsia="Times New Roman" w:hAnsi="Arial" w:cs="Arial"/>
                <w:strike/>
                <w:sz w:val="18"/>
                <w:szCs w:val="18"/>
                <w:lang w:eastAsia="en-US"/>
              </w:rPr>
              <w:t>defaworyzowanych</w:t>
            </w:r>
            <w:proofErr w:type="spellEnd"/>
            <w:r w:rsidRPr="006E6A00">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rsidR="00C24737" w:rsidRPr="006E6A00" w:rsidRDefault="00C24737">
            <w:pPr>
              <w:spacing w:after="13" w:line="254" w:lineRule="auto"/>
              <w:ind w:left="0" w:right="0" w:firstLine="0"/>
              <w:jc w:val="left"/>
              <w:rPr>
                <w:rFonts w:ascii="Arial"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22"/>
                <w:szCs w:val="20"/>
                <w:lang w:eastAsia="en-US"/>
              </w:rPr>
            </w:pPr>
          </w:p>
          <w:p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rsidR="00C24737" w:rsidRPr="006E6A00" w:rsidRDefault="00C24737">
            <w:pPr>
              <w:spacing w:after="120" w:line="254" w:lineRule="auto"/>
              <w:ind w:left="0" w:right="0" w:firstLine="0"/>
              <w:jc w:val="left"/>
              <w:rPr>
                <w:rFonts w:ascii="Arial" w:hAnsi="Arial" w:cs="Arial"/>
                <w:strike/>
                <w:sz w:val="22"/>
                <w:lang w:eastAsia="en-US"/>
              </w:rPr>
            </w:pPr>
          </w:p>
          <w:p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rsidR="00C24737" w:rsidRPr="006E6A00" w:rsidRDefault="00C24737">
            <w:pPr>
              <w:spacing w:after="0" w:line="240" w:lineRule="auto"/>
              <w:ind w:left="0" w:right="0" w:firstLine="0"/>
              <w:jc w:val="left"/>
              <w:rPr>
                <w:rFonts w:ascii="Arial" w:hAnsi="Arial" w:cs="Arial"/>
                <w:strike/>
                <w:sz w:val="10"/>
                <w:szCs w:val="10"/>
                <w:lang w:eastAsia="en-US"/>
              </w:rPr>
            </w:pPr>
          </w:p>
          <w:p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rsidR="00C24737" w:rsidRPr="006E6A00" w:rsidRDefault="00C24737">
            <w:pPr>
              <w:spacing w:after="1" w:line="254" w:lineRule="auto"/>
              <w:ind w:left="310" w:right="0" w:hanging="310"/>
              <w:jc w:val="left"/>
              <w:rPr>
                <w:rFonts w:ascii="Arial" w:hAnsi="Arial" w:cs="Arial"/>
                <w:strike/>
                <w:sz w:val="18"/>
                <w:szCs w:val="18"/>
                <w:lang w:eastAsia="en-US"/>
              </w:rPr>
            </w:pPr>
          </w:p>
          <w:p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12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12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6E6A00">
              <w:rPr>
                <w:rFonts w:ascii="Arial" w:eastAsia="Calibri" w:hAnsi="Arial" w:cs="Arial"/>
                <w:strike/>
                <w:sz w:val="18"/>
                <w:szCs w:val="18"/>
                <w:lang w:eastAsia="en-US"/>
              </w:rPr>
              <w:t>ych</w:t>
            </w:r>
            <w:proofErr w:type="spellEnd"/>
            <w:r w:rsidRPr="006E6A00">
              <w:rPr>
                <w:rFonts w:ascii="Arial" w:eastAsia="Calibri" w:hAnsi="Arial" w:cs="Arial"/>
                <w:strike/>
                <w:sz w:val="18"/>
                <w:szCs w:val="18"/>
                <w:lang w:eastAsia="en-US"/>
              </w:rPr>
              <w:t>) wskaźnika(-ów) jest (są) następująca(-e):</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120" w:line="254" w:lineRule="auto"/>
              <w:ind w:left="0" w:right="0" w:firstLine="0"/>
              <w:jc w:val="left"/>
              <w:rPr>
                <w:rFonts w:ascii="Arial" w:hAnsi="Arial" w:cs="Arial"/>
                <w:strike/>
                <w:sz w:val="18"/>
                <w:szCs w:val="18"/>
                <w:lang w:eastAsia="en-US"/>
              </w:rPr>
            </w:pP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310" w:right="0" w:firstLine="0"/>
              <w:jc w:val="left"/>
              <w:rPr>
                <w:rFonts w:ascii="Arial" w:hAnsi="Arial" w:cs="Arial"/>
                <w:strike/>
                <w:sz w:val="18"/>
                <w:szCs w:val="18"/>
                <w:lang w:eastAsia="en-US"/>
              </w:rPr>
            </w:pP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12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p>
          <w:p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after="60" w:line="254" w:lineRule="auto"/>
              <w:ind w:left="0" w:right="0" w:firstLine="0"/>
              <w:jc w:val="left"/>
              <w:rPr>
                <w:rFonts w:ascii="Arial" w:hAnsi="Arial" w:cs="Arial"/>
                <w:strike/>
                <w:sz w:val="18"/>
                <w:szCs w:val="18"/>
                <w:lang w:eastAsia="en-US"/>
              </w:rPr>
            </w:pP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p>
          <w:p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E0" w:rsidRDefault="00BF3EE0">
      <w:pPr>
        <w:spacing w:after="0" w:line="240" w:lineRule="auto"/>
      </w:pPr>
      <w:r>
        <w:separator/>
      </w:r>
    </w:p>
  </w:endnote>
  <w:endnote w:type="continuationSeparator" w:id="0">
    <w:p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3EE0" w:rsidRDefault="00BF3EE0">
      <w:pPr>
        <w:spacing w:after="0" w:line="244" w:lineRule="auto"/>
        <w:ind w:left="0" w:right="69" w:firstLine="0"/>
      </w:pPr>
      <w:r>
        <w:separator/>
      </w:r>
    </w:p>
  </w:footnote>
  <w:footnote w:type="continuationSeparator" w:id="0">
    <w:p w:rsidR="00BF3EE0" w:rsidRDefault="00BF3EE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0B59"/>
    <w:rsid w:val="001726B7"/>
    <w:rsid w:val="0018744C"/>
    <w:rsid w:val="0019214B"/>
    <w:rsid w:val="001A7706"/>
    <w:rsid w:val="001C6E04"/>
    <w:rsid w:val="001D7DC7"/>
    <w:rsid w:val="001F2B23"/>
    <w:rsid w:val="001F54EE"/>
    <w:rsid w:val="002128DF"/>
    <w:rsid w:val="0021313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E6A00"/>
    <w:rsid w:val="00715408"/>
    <w:rsid w:val="0073638E"/>
    <w:rsid w:val="00747976"/>
    <w:rsid w:val="00764F25"/>
    <w:rsid w:val="00772812"/>
    <w:rsid w:val="0077459C"/>
    <w:rsid w:val="007841EB"/>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C5D7F"/>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3EE0"/>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0E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93195C6"/>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CF345-8948-4DFD-B6BE-5298F7D27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4290</Words>
  <Characters>25741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Barbara Bogusz</cp:lastModifiedBy>
  <cp:revision>5</cp:revision>
  <cp:lastPrinted>2021-03-02T06:59:00Z</cp:lastPrinted>
  <dcterms:created xsi:type="dcterms:W3CDTF">2022-01-19T12:28:00Z</dcterms:created>
  <dcterms:modified xsi:type="dcterms:W3CDTF">2022-02-14T06:54:00Z</dcterms:modified>
</cp:coreProperties>
</file>