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293EC101" w14:textId="3A04A08C"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Pr="007D02D7">
        <w:rPr>
          <w:b/>
          <w:bCs/>
          <w:sz w:val="24"/>
          <w:szCs w:val="24"/>
          <w:lang w:val="pl-PL"/>
        </w:rPr>
        <w:t>podstawowy</w:t>
      </w:r>
      <w:r w:rsidR="00154580">
        <w:rPr>
          <w:b/>
          <w:bCs/>
          <w:sz w:val="24"/>
          <w:szCs w:val="24"/>
          <w:lang w:val="pl-PL"/>
        </w:rPr>
        <w:t>m</w:t>
      </w:r>
      <w:r w:rsidRPr="007D02D7">
        <w:rPr>
          <w:b/>
          <w:bCs/>
          <w:sz w:val="24"/>
          <w:szCs w:val="24"/>
          <w:lang w:val="pl-PL"/>
        </w:rPr>
        <w:t xml:space="preserve"> bez negocjacji</w:t>
      </w:r>
      <w:r w:rsidRPr="007D02D7">
        <w:rPr>
          <w:sz w:val="24"/>
          <w:szCs w:val="24"/>
          <w:lang w:val="pl-PL"/>
        </w:rPr>
        <w:t xml:space="preserve">, o którym mowa w art. 275 pkt 1 ustawy </w:t>
      </w:r>
      <w:proofErr w:type="spellStart"/>
      <w:r w:rsidRPr="007D02D7">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67632550" w14:textId="77777777" w:rsidR="00343F5F" w:rsidRDefault="00343F5F" w:rsidP="007D02D7">
      <w:pPr>
        <w:pStyle w:val="Tekstpodstawowy"/>
        <w:spacing w:line="240" w:lineRule="auto"/>
        <w:ind w:right="-47"/>
        <w:jc w:val="center"/>
        <w:rPr>
          <w:rFonts w:ascii="Times New Roman" w:hAnsi="Times New Roman"/>
          <w:b/>
          <w:szCs w:val="24"/>
        </w:rPr>
      </w:pPr>
    </w:p>
    <w:p w14:paraId="7F6C1BC1" w14:textId="2CFFAB80"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25AE3C6B"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CA5CF0" w:rsidRPr="00CA5CF0">
        <w:rPr>
          <w:b/>
          <w:bCs/>
          <w:sz w:val="24"/>
          <w:lang w:val="pl-PL"/>
        </w:rPr>
        <w:t xml:space="preserve">Dostawa </w:t>
      </w:r>
      <w:r w:rsidR="001E7CA6" w:rsidRPr="001E7CA6">
        <w:rPr>
          <w:b/>
          <w:bCs/>
          <w:sz w:val="24"/>
          <w:lang w:val="pl-PL"/>
        </w:rPr>
        <w:t xml:space="preserve">komory klimatycznej z opcją do testów karbonatyzacji betonu dla </w:t>
      </w:r>
      <w:proofErr w:type="spellStart"/>
      <w:r w:rsidR="001E7CA6" w:rsidRPr="001E7CA6">
        <w:rPr>
          <w:b/>
          <w:bCs/>
          <w:sz w:val="24"/>
          <w:lang w:val="pl-PL"/>
        </w:rPr>
        <w:t>WIMiC</w:t>
      </w:r>
      <w:proofErr w:type="spellEnd"/>
      <w:r w:rsidR="001E7CA6" w:rsidRPr="001E7CA6">
        <w:rPr>
          <w:b/>
          <w:bCs/>
          <w:sz w:val="24"/>
          <w:lang w:val="pl-PL"/>
        </w:rPr>
        <w:t xml:space="preserve"> - KC-</w:t>
      </w:r>
      <w:proofErr w:type="spellStart"/>
      <w:r w:rsidR="001E7CA6" w:rsidRPr="001E7CA6">
        <w:rPr>
          <w:b/>
          <w:bCs/>
          <w:sz w:val="24"/>
          <w:lang w:val="pl-PL"/>
        </w:rPr>
        <w:t>zp</w:t>
      </w:r>
      <w:proofErr w:type="spellEnd"/>
      <w:r w:rsidR="001E7CA6" w:rsidRPr="001E7CA6">
        <w:rPr>
          <w:b/>
          <w:bCs/>
          <w:sz w:val="24"/>
          <w:lang w:val="pl-PL"/>
        </w:rPr>
        <w:t>. 272-</w:t>
      </w:r>
      <w:r w:rsidR="00E94EBA">
        <w:rPr>
          <w:b/>
          <w:bCs/>
          <w:sz w:val="24"/>
          <w:lang w:val="pl-PL"/>
        </w:rPr>
        <w:t>59</w:t>
      </w:r>
      <w:r w:rsidR="001E7CA6" w:rsidRPr="001E7CA6">
        <w:rPr>
          <w:b/>
          <w:bCs/>
          <w:sz w:val="24"/>
          <w:lang w:val="pl-PL"/>
        </w:rPr>
        <w:t>/22</w:t>
      </w:r>
      <w:r w:rsidR="00375D0C">
        <w:rPr>
          <w:b/>
          <w:sz w:val="22"/>
          <w:szCs w:val="22"/>
        </w:rPr>
        <w:t>.</w:t>
      </w:r>
    </w:p>
    <w:bookmarkEnd w:id="0"/>
    <w:p w14:paraId="6EF30520" w14:textId="3D0C46B5" w:rsidR="00E41B84" w:rsidRPr="001D75B7" w:rsidRDefault="007D02D7" w:rsidP="00F821F0">
      <w:pPr>
        <w:pStyle w:val="Tekstpodstawowy"/>
        <w:numPr>
          <w:ilvl w:val="0"/>
          <w:numId w:val="28"/>
        </w:numPr>
        <w:tabs>
          <w:tab w:val="clear" w:pos="780"/>
          <w:tab w:val="num" w:pos="360"/>
        </w:tabs>
        <w:spacing w:line="240" w:lineRule="auto"/>
        <w:ind w:left="360" w:right="-47"/>
        <w:jc w:val="both"/>
        <w:rPr>
          <w:rFonts w:ascii="Times New Roman" w:hAnsi="Times New Roman"/>
          <w:iCs/>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1D75B7">
        <w:rPr>
          <w:rFonts w:ascii="Times New Roman" w:hAnsi="Times New Roman"/>
          <w:iCs/>
          <w:szCs w:val="24"/>
        </w:rPr>
        <w:t>załącznik</w:t>
      </w:r>
      <w:r w:rsidR="001D75B7" w:rsidRPr="001D75B7">
        <w:rPr>
          <w:rFonts w:ascii="Times New Roman" w:hAnsi="Times New Roman"/>
          <w:iCs/>
          <w:szCs w:val="24"/>
        </w:rPr>
        <w:t xml:space="preserve">u </w:t>
      </w:r>
      <w:r w:rsidRPr="001D75B7">
        <w:rPr>
          <w:rFonts w:ascii="Times New Roman" w:hAnsi="Times New Roman"/>
          <w:iCs/>
          <w:szCs w:val="24"/>
        </w:rPr>
        <w:t>nr 1</w:t>
      </w:r>
      <w:r w:rsidR="001D75B7" w:rsidRPr="001D75B7">
        <w:rPr>
          <w:rFonts w:ascii="Times New Roman" w:hAnsi="Times New Roman"/>
          <w:iCs/>
          <w:szCs w:val="24"/>
        </w:rPr>
        <w:t xml:space="preserve"> -</w:t>
      </w:r>
      <w:r w:rsidRPr="001D75B7">
        <w:rPr>
          <w:rFonts w:ascii="Times New Roman" w:hAnsi="Times New Roman"/>
          <w:iCs/>
          <w:szCs w:val="24"/>
        </w:rPr>
        <w:t xml:space="preserve"> ofercie Sprzedawcy, który stanowi integralną część niniejszej umowy.</w:t>
      </w: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01488F76" w:rsidR="007D02D7"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7D02D7">
        <w:rPr>
          <w:rFonts w:ascii="Times New Roman" w:hAnsi="Times New Roman"/>
          <w:szCs w:val="24"/>
        </w:rPr>
        <w:t xml:space="preserve">Sprzedawca zobowiązuje się dostarczyć sprzęt, o którym mowa w § 1 w terminie do </w:t>
      </w:r>
      <w:r w:rsidR="00DF5B60">
        <w:rPr>
          <w:rFonts w:ascii="Times New Roman" w:hAnsi="Times New Roman"/>
          <w:szCs w:val="24"/>
        </w:rPr>
        <w:t>…</w:t>
      </w:r>
      <w:r w:rsidRPr="007D02D7">
        <w:rPr>
          <w:rFonts w:ascii="Times New Roman" w:hAnsi="Times New Roman"/>
          <w:szCs w:val="24"/>
        </w:rPr>
        <w:t xml:space="preserve">…. </w:t>
      </w:r>
      <w:r w:rsidRPr="003A7E85">
        <w:rPr>
          <w:rFonts w:ascii="Times New Roman" w:hAnsi="Times New Roman"/>
          <w:b/>
          <w:bCs/>
          <w:szCs w:val="24"/>
        </w:rPr>
        <w:t xml:space="preserve">dni </w:t>
      </w:r>
      <w:r w:rsidR="0050721C">
        <w:rPr>
          <w:rFonts w:ascii="Times New Roman" w:hAnsi="Times New Roman"/>
          <w:b/>
          <w:bCs/>
          <w:szCs w:val="24"/>
        </w:rPr>
        <w:t xml:space="preserve">roboczych </w:t>
      </w:r>
      <w:r w:rsidR="0050721C" w:rsidRPr="0050721C">
        <w:rPr>
          <w:rFonts w:ascii="Times New Roman" w:hAnsi="Times New Roman"/>
          <w:b/>
          <w:bCs/>
          <w:szCs w:val="24"/>
        </w:rPr>
        <w:t xml:space="preserve">(od poniedziałku do piątku, z wyłączeniem dni ustawowo wolnych </w:t>
      </w:r>
      <w:r w:rsidR="0050721C">
        <w:rPr>
          <w:rFonts w:ascii="Times New Roman" w:hAnsi="Times New Roman"/>
          <w:b/>
          <w:bCs/>
          <w:szCs w:val="24"/>
        </w:rPr>
        <w:br/>
      </w:r>
      <w:r w:rsidR="0050721C" w:rsidRPr="0050721C">
        <w:rPr>
          <w:rFonts w:ascii="Times New Roman" w:hAnsi="Times New Roman"/>
          <w:b/>
          <w:bCs/>
          <w:szCs w:val="24"/>
        </w:rPr>
        <w:t xml:space="preserve">od pracy) </w:t>
      </w:r>
      <w:r w:rsidRPr="0050721C">
        <w:rPr>
          <w:rFonts w:ascii="Times New Roman" w:hAnsi="Times New Roman"/>
          <w:szCs w:val="24"/>
        </w:rPr>
        <w:t>od daty podpisania umowy</w:t>
      </w:r>
      <w:r w:rsidRPr="007D02D7">
        <w:rPr>
          <w:rFonts w:ascii="Times New Roman" w:hAnsi="Times New Roman"/>
          <w:szCs w:val="24"/>
        </w:rPr>
        <w:t xml:space="preserve"> do siedziby Kupującego.</w:t>
      </w:r>
    </w:p>
    <w:p w14:paraId="475E3B27" w14:textId="40D95568" w:rsidR="00343F5F" w:rsidRDefault="00343F5F" w:rsidP="00343F5F">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343F5F">
        <w:rPr>
          <w:rFonts w:ascii="Times New Roman" w:hAnsi="Times New Roman"/>
          <w:szCs w:val="24"/>
        </w:rPr>
        <w:t>Instalacja sprzętu zostanie zakończona do dnia..........................</w:t>
      </w:r>
    </w:p>
    <w:p w14:paraId="05101E3D" w14:textId="6C8F0512" w:rsidR="00343F5F" w:rsidRPr="00343F5F" w:rsidRDefault="00343F5F" w:rsidP="00343F5F">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343F5F">
        <w:rPr>
          <w:rFonts w:ascii="Times New Roman" w:hAnsi="Times New Roman"/>
          <w:szCs w:val="24"/>
        </w:rPr>
        <w:t xml:space="preserve">Dodatkowo Sprzedawca zobowiązuje się (bez prawa do odrębnego wynagrodzenia)  </w:t>
      </w:r>
      <w:r w:rsidRPr="00343F5F">
        <w:rPr>
          <w:rFonts w:ascii="Times New Roman" w:hAnsi="Times New Roman"/>
          <w:szCs w:val="24"/>
        </w:rPr>
        <w:br/>
        <w:t xml:space="preserve">do przeprowadzenia szkolenia </w:t>
      </w:r>
      <w:r w:rsidR="00EA10D0">
        <w:rPr>
          <w:rFonts w:ascii="Times New Roman" w:hAnsi="Times New Roman"/>
          <w:szCs w:val="24"/>
        </w:rPr>
        <w:t>operatora</w:t>
      </w:r>
      <w:r w:rsidRPr="00343F5F">
        <w:rPr>
          <w:rFonts w:ascii="Times New Roman" w:hAnsi="Times New Roman"/>
          <w:szCs w:val="24"/>
        </w:rPr>
        <w:t xml:space="preserve"> Kupującego z zakresu obsługi zakupionego sprzętu.</w:t>
      </w:r>
    </w:p>
    <w:p w14:paraId="09F699B4" w14:textId="77777777" w:rsidR="007D02D7" w:rsidRPr="00343F5F" w:rsidRDefault="007D02D7" w:rsidP="00343F5F">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343F5F">
        <w:rPr>
          <w:rFonts w:ascii="Times New Roman" w:hAnsi="Times New Roman"/>
          <w:szCs w:val="24"/>
        </w:rPr>
        <w:t>Wydanie przedmiotu umowy Kupującemu winno nastąpić w miejscu wskazanym w pkt. 1  w godzinach uzgodnionych z Kupującym.</w:t>
      </w:r>
    </w:p>
    <w:p w14:paraId="54734576" w14:textId="784E3CC7"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653CAD1C" w14:textId="619B69C4"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4A1FBDA9"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 xml:space="preserve">Strony ustalają cenę netto za przedmiot umowy szczegółowo określony w § 1 </w:t>
      </w:r>
      <w:r w:rsidR="00154580">
        <w:rPr>
          <w:rFonts w:ascii="Times New Roman" w:hAnsi="Times New Roman"/>
          <w:szCs w:val="24"/>
        </w:rPr>
        <w:br/>
      </w:r>
      <w:r w:rsidRPr="007D02D7">
        <w:rPr>
          <w:rFonts w:ascii="Times New Roman" w:hAnsi="Times New Roman"/>
          <w:szCs w:val="24"/>
        </w:rPr>
        <w:t>na  kwotę...........................</w:t>
      </w:r>
      <w:r w:rsidRPr="007D02D7">
        <w:rPr>
          <w:rFonts w:ascii="Times New Roman" w:hAnsi="Times New Roman"/>
          <w:i/>
          <w:szCs w:val="24"/>
        </w:rPr>
        <w:t>(słownie....................................................................................)</w:t>
      </w:r>
    </w:p>
    <w:p w14:paraId="582BFEAB"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Do powyższej kwoty Sprzedawca doliczy podatek VAT w wysokości ................................</w:t>
      </w:r>
      <w:r w:rsidRPr="007D02D7">
        <w:rPr>
          <w:rFonts w:ascii="Times New Roman" w:hAnsi="Times New Roman"/>
          <w:i/>
          <w:szCs w:val="24"/>
        </w:rPr>
        <w:t>(słownie: ...................................................................................)</w:t>
      </w:r>
    </w:p>
    <w:p w14:paraId="2AD5C8A7" w14:textId="135E1185"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Cena brutto za przedmiot umowy szczegółowo określony w § 1 wynosi……………………(</w:t>
      </w:r>
      <w:r w:rsidRPr="007D02D7">
        <w:rPr>
          <w:rFonts w:ascii="Times New Roman" w:hAnsi="Times New Roman"/>
          <w:i/>
          <w:szCs w:val="24"/>
        </w:rPr>
        <w:t>słownie:………………………………………………………….)</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Cena obejmuje całkowitą należność jaką Kupujący zobowiązany jest zapłacić za sprzęt </w:t>
      </w:r>
      <w:r w:rsidR="003A7E85">
        <w:rPr>
          <w:rFonts w:ascii="Times New Roman" w:hAnsi="Times New Roman"/>
          <w:szCs w:val="24"/>
        </w:rPr>
        <w:br/>
      </w:r>
      <w:r w:rsidRPr="007D02D7">
        <w:rPr>
          <w:rFonts w:ascii="Times New Roman" w:hAnsi="Times New Roman"/>
          <w:szCs w:val="24"/>
        </w:rPr>
        <w:t xml:space="preserve">i  jego dostarczenie do miejsca przeznaczenia. Cena obejmuje w  szczególności koszty </w:t>
      </w:r>
      <w:r w:rsidR="003A7E85">
        <w:rPr>
          <w:rFonts w:ascii="Times New Roman" w:hAnsi="Times New Roman"/>
          <w:szCs w:val="24"/>
        </w:rPr>
        <w:br/>
      </w:r>
      <w:r w:rsidRPr="007D02D7">
        <w:rPr>
          <w:rFonts w:ascii="Times New Roman" w:hAnsi="Times New Roman"/>
          <w:szCs w:val="24"/>
        </w:rPr>
        <w:lastRenderedPageBreak/>
        <w:t xml:space="preserve">i opłaty związane z dostarczeniem przedmiotu zamówienia; opłaty za  transport </w:t>
      </w:r>
      <w:r w:rsidR="003A7E85">
        <w:rPr>
          <w:rFonts w:ascii="Times New Roman" w:hAnsi="Times New Roman"/>
          <w:szCs w:val="24"/>
        </w:rPr>
        <w:br/>
      </w:r>
      <w:r w:rsidRPr="007D02D7">
        <w:rPr>
          <w:rFonts w:ascii="Times New Roman" w:hAnsi="Times New Roman"/>
          <w:szCs w:val="24"/>
        </w:rPr>
        <w:t>i ubezpieczenie, załadunek, wyładunek, dokumentację niezbędną do normalnego  użytkowania, konserwacji i naprawy przedmiotu umowy</w:t>
      </w:r>
      <w:r w:rsidR="003A7E85">
        <w:rPr>
          <w:rFonts w:ascii="Times New Roman" w:hAnsi="Times New Roman"/>
          <w:szCs w:val="24"/>
        </w:rPr>
        <w:t>.</w:t>
      </w:r>
    </w:p>
    <w:p w14:paraId="128A3ABB" w14:textId="77777777" w:rsidR="00CE3350" w:rsidRDefault="00CE3350" w:rsidP="007D02D7">
      <w:pPr>
        <w:pStyle w:val="Tekstpodstawowy"/>
        <w:spacing w:line="240" w:lineRule="auto"/>
        <w:ind w:right="-47"/>
        <w:jc w:val="center"/>
        <w:rPr>
          <w:rFonts w:ascii="Times New Roman" w:hAnsi="Times New Roman"/>
          <w:b/>
          <w:szCs w:val="24"/>
        </w:rPr>
      </w:pPr>
    </w:p>
    <w:p w14:paraId="44D2DE57" w14:textId="4CD7EC1F"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5B5AAB3D"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t>
      </w:r>
      <w:r w:rsidR="001D75B7">
        <w:rPr>
          <w:rFonts w:ascii="Times New Roman" w:hAnsi="Times New Roman"/>
          <w:szCs w:val="24"/>
        </w:rPr>
        <w:t>Sprzed</w:t>
      </w:r>
      <w:r w:rsidRPr="007D02D7">
        <w:rPr>
          <w:rFonts w:ascii="Times New Roman" w:hAnsi="Times New Roman"/>
          <w:szCs w:val="24"/>
        </w:rPr>
        <w:t xml:space="preserve">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154580">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1321935D" w:rsidR="007D02D7" w:rsidRDefault="001D75B7" w:rsidP="007D02D7">
      <w:pPr>
        <w:pStyle w:val="Tekstpodstawowy"/>
        <w:numPr>
          <w:ilvl w:val="0"/>
          <w:numId w:val="31"/>
        </w:numPr>
        <w:tabs>
          <w:tab w:val="num" w:pos="360"/>
        </w:tabs>
        <w:spacing w:line="240" w:lineRule="auto"/>
        <w:ind w:right="-47"/>
        <w:jc w:val="both"/>
        <w:rPr>
          <w:rFonts w:ascii="Times New Roman" w:hAnsi="Times New Roman"/>
          <w:szCs w:val="24"/>
        </w:rPr>
      </w:pPr>
      <w:r>
        <w:rPr>
          <w:rFonts w:ascii="Times New Roman" w:hAnsi="Times New Roman"/>
          <w:szCs w:val="24"/>
        </w:rPr>
        <w:t>Sprzed</w:t>
      </w:r>
      <w:r w:rsidR="007D02D7" w:rsidRPr="007D02D7">
        <w:rPr>
          <w:rFonts w:ascii="Times New Roman" w:hAnsi="Times New Roman"/>
          <w:szCs w:val="24"/>
        </w:rPr>
        <w:t>awca nie może dokonywać cesji wierzytelności wynikających z niniejszej umowy.</w:t>
      </w:r>
    </w:p>
    <w:p w14:paraId="7884B6C2" w14:textId="77777777" w:rsidR="00343F5F" w:rsidRDefault="00343F5F" w:rsidP="007D02D7">
      <w:pPr>
        <w:pStyle w:val="Tekstpodstawowy"/>
        <w:spacing w:line="240" w:lineRule="auto"/>
        <w:ind w:right="-47"/>
        <w:jc w:val="center"/>
        <w:rPr>
          <w:rFonts w:ascii="Times New Roman" w:hAnsi="Times New Roman"/>
          <w:b/>
          <w:szCs w:val="24"/>
        </w:rPr>
      </w:pPr>
    </w:p>
    <w:p w14:paraId="37D031AB" w14:textId="798182D2"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5</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5C66F823"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w:t>
      </w:r>
      <w:r w:rsidR="00BA1E94">
        <w:rPr>
          <w:rFonts w:ascii="Times New Roman" w:hAnsi="Times New Roman"/>
          <w:szCs w:val="24"/>
        </w:rPr>
        <w:t xml:space="preserve"> </w:t>
      </w:r>
      <w:r w:rsidRPr="007D02D7">
        <w:rPr>
          <w:rFonts w:ascii="Times New Roman" w:hAnsi="Times New Roman"/>
          <w:szCs w:val="24"/>
        </w:rPr>
        <w:t>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47C21B14" w14:textId="77777777" w:rsidR="00EA10D0" w:rsidRDefault="00EA10D0" w:rsidP="007D02D7">
      <w:pPr>
        <w:pStyle w:val="Tekstpodstawowy"/>
        <w:spacing w:line="240" w:lineRule="auto"/>
        <w:ind w:left="340" w:right="-47"/>
        <w:jc w:val="center"/>
        <w:rPr>
          <w:rFonts w:ascii="Times New Roman" w:hAnsi="Times New Roman"/>
          <w:b/>
          <w:szCs w:val="24"/>
        </w:rPr>
      </w:pPr>
    </w:p>
    <w:p w14:paraId="0C000C30" w14:textId="30ABBEC3"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t>§ 6</w:t>
      </w:r>
    </w:p>
    <w:p w14:paraId="78E05212" w14:textId="143F0890"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w:t>
      </w:r>
      <w:r w:rsidRPr="007D02D7">
        <w:rPr>
          <w:rFonts w:ascii="Times New Roman" w:eastAsia="Calibri" w:hAnsi="Times New Roman"/>
          <w:color w:val="000000"/>
          <w:szCs w:val="24"/>
          <w:lang w:eastAsia="en-US"/>
        </w:rPr>
        <w:lastRenderedPageBreak/>
        <w:t xml:space="preserve">bezpieczeństwa państwa lub bezpieczeństwu publicznemu, </w:t>
      </w:r>
      <w:r w:rsidR="001D75B7">
        <w:rPr>
          <w:rFonts w:ascii="Times New Roman" w:eastAsia="Calibri" w:hAnsi="Times New Roman"/>
          <w:color w:val="000000"/>
          <w:szCs w:val="24"/>
          <w:lang w:eastAsia="en-US"/>
        </w:rPr>
        <w:t>kupu</w:t>
      </w:r>
      <w:r w:rsidRPr="007D02D7">
        <w:rPr>
          <w:rFonts w:ascii="Times New Roman" w:eastAsia="Calibri" w:hAnsi="Times New Roman"/>
          <w:color w:val="000000"/>
          <w:szCs w:val="24"/>
          <w:lang w:eastAsia="en-US"/>
        </w:rPr>
        <w:t xml:space="preserve">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43891726" w14:textId="24D5CFE6"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t xml:space="preserve">§ </w:t>
      </w:r>
      <w:r w:rsidR="002C0CA8">
        <w:rPr>
          <w:rFonts w:ascii="Times New Roman" w:hAnsi="Times New Roman"/>
          <w:b/>
          <w:szCs w:val="24"/>
        </w:rPr>
        <w:t>7</w:t>
      </w:r>
    </w:p>
    <w:p w14:paraId="7D49D927" w14:textId="3E62D926" w:rsidR="007D02D7" w:rsidRPr="007D02D7" w:rsidRDefault="007D02D7" w:rsidP="007D02D7">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 na urządzeni</w:t>
      </w:r>
      <w:r w:rsidR="00BA1E94">
        <w:rPr>
          <w:sz w:val="24"/>
          <w:szCs w:val="24"/>
          <w:lang w:val="pl-PL"/>
        </w:rPr>
        <w:t>e</w:t>
      </w:r>
      <w:r w:rsidRPr="007D02D7">
        <w:rPr>
          <w:sz w:val="24"/>
          <w:szCs w:val="24"/>
          <w:lang w:val="pl-PL"/>
        </w:rPr>
        <w:t xml:space="preserve"> będące przedmiotem niniejszej umowy, przy czym uprawnienia z tytułu rękojmi nie zostają wyłączone. Okres gwarancji liczy się od daty podpisania bezusterkowego protokołu zdawczo-odbiorczego. </w:t>
      </w:r>
    </w:p>
    <w:p w14:paraId="151CB0E5" w14:textId="45C2676B" w:rsidR="007D02D7" w:rsidRPr="00EA10D0"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4E0652A8" w14:textId="4C15ED70" w:rsidR="00EA10D0" w:rsidRPr="00EA10D0" w:rsidRDefault="00EA10D0" w:rsidP="007D02D7">
      <w:pPr>
        <w:numPr>
          <w:ilvl w:val="0"/>
          <w:numId w:val="34"/>
        </w:numPr>
        <w:ind w:left="284"/>
        <w:jc w:val="both"/>
        <w:rPr>
          <w:bCs/>
          <w:sz w:val="24"/>
          <w:szCs w:val="24"/>
          <w:highlight w:val="yellow"/>
          <w:lang w:val="pl-PL" w:eastAsia="en-US"/>
        </w:rPr>
      </w:pPr>
      <w:r w:rsidRPr="00EA10D0">
        <w:rPr>
          <w:sz w:val="24"/>
          <w:szCs w:val="24"/>
          <w:highlight w:val="yellow"/>
          <w:lang w:val="pl-PL"/>
        </w:rPr>
        <w:t>Serwis gwarancyjny i pogwarancyjny sprawowany przez producenta lub autoryzowanego sprzedawcę.</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780B63C4" w14:textId="629D1571"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E80766">
        <w:rPr>
          <w:bCs/>
          <w:sz w:val="24"/>
          <w:szCs w:val="24"/>
          <w:lang w:val="pl-PL" w:eastAsia="en-US"/>
        </w:rPr>
        <w:t>24</w:t>
      </w:r>
      <w:r w:rsidR="004D4DB1">
        <w:rPr>
          <w:bCs/>
          <w:sz w:val="24"/>
          <w:szCs w:val="24"/>
          <w:lang w:val="pl-PL" w:eastAsia="en-US"/>
        </w:rPr>
        <w:t xml:space="preserve"> h</w:t>
      </w:r>
      <w:r w:rsidRPr="007D02D7">
        <w:rPr>
          <w:bCs/>
          <w:sz w:val="24"/>
          <w:szCs w:val="24"/>
          <w:lang w:val="pl-PL" w:eastAsia="en-US"/>
        </w:rPr>
        <w:t xml:space="preserve"> od momentu zgłoszenia, czas naprawy nie dłuższy niż </w:t>
      </w:r>
      <w:r w:rsidR="00E80766">
        <w:rPr>
          <w:bCs/>
          <w:sz w:val="24"/>
          <w:szCs w:val="24"/>
          <w:lang w:val="pl-PL" w:eastAsia="en-US"/>
        </w:rPr>
        <w:t>3</w:t>
      </w:r>
      <w:r w:rsidRPr="007D02D7">
        <w:rPr>
          <w:bCs/>
          <w:sz w:val="24"/>
          <w:szCs w:val="24"/>
          <w:lang w:val="pl-PL" w:eastAsia="en-US"/>
        </w:rPr>
        <w:t xml:space="preserve"> dni od momentu zgłoszenia.</w:t>
      </w:r>
    </w:p>
    <w:p w14:paraId="67FF3D01" w14:textId="3F26094D"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Wszelkie zgłoszenia usterek (wad) będą przekazywane Sprzedawcy faksem </w:t>
      </w:r>
      <w:r w:rsidR="00154580">
        <w:rPr>
          <w:bCs/>
          <w:sz w:val="24"/>
          <w:szCs w:val="24"/>
          <w:lang w:val="pl-PL" w:eastAsia="en-US"/>
        </w:rPr>
        <w:br/>
      </w:r>
      <w:r w:rsidRPr="007D02D7">
        <w:rPr>
          <w:bCs/>
          <w:sz w:val="24"/>
          <w:szCs w:val="24"/>
          <w:lang w:val="pl-PL" w:eastAsia="en-US"/>
        </w:rPr>
        <w:t>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39A210A1"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Gwarancja nie wyłącza uprawnień </w:t>
      </w:r>
      <w:r w:rsidR="001D75B7">
        <w:rPr>
          <w:bCs/>
          <w:sz w:val="24"/>
          <w:szCs w:val="24"/>
          <w:lang w:val="pl-PL" w:eastAsia="en-US"/>
        </w:rPr>
        <w:t>Kupu</w:t>
      </w:r>
      <w:r w:rsidRPr="007D02D7">
        <w:rPr>
          <w:bCs/>
          <w:sz w:val="24"/>
          <w:szCs w:val="24"/>
          <w:lang w:val="pl-PL" w:eastAsia="en-US"/>
        </w:rPr>
        <w:t>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w:t>
      </w:r>
      <w:r w:rsidR="001D75B7">
        <w:rPr>
          <w:bCs/>
          <w:sz w:val="24"/>
          <w:szCs w:val="24"/>
          <w:lang w:val="pl-PL" w:eastAsia="en-US"/>
        </w:rPr>
        <w:t>Kupu</w:t>
      </w:r>
      <w:r w:rsidRPr="007D02D7">
        <w:rPr>
          <w:bCs/>
          <w:sz w:val="24"/>
          <w:szCs w:val="24"/>
          <w:lang w:val="pl-PL" w:eastAsia="en-US"/>
        </w:rPr>
        <w:t>jącemu silniejszą ochronę.</w:t>
      </w:r>
    </w:p>
    <w:p w14:paraId="4793A68F" w14:textId="77777777" w:rsidR="002C0CA8" w:rsidRDefault="002C0CA8" w:rsidP="007D02D7">
      <w:pPr>
        <w:pStyle w:val="Tekstpodstawowy"/>
        <w:spacing w:line="240" w:lineRule="auto"/>
        <w:ind w:right="-47"/>
        <w:jc w:val="center"/>
        <w:rPr>
          <w:rFonts w:ascii="Times New Roman" w:hAnsi="Times New Roman"/>
          <w:b/>
          <w:szCs w:val="24"/>
        </w:rPr>
      </w:pPr>
    </w:p>
    <w:p w14:paraId="19049408" w14:textId="77777777" w:rsidR="00EA10D0" w:rsidRDefault="00EA10D0" w:rsidP="007D02D7">
      <w:pPr>
        <w:pStyle w:val="Tekstpodstawowy"/>
        <w:spacing w:line="240" w:lineRule="auto"/>
        <w:ind w:right="-47"/>
        <w:jc w:val="center"/>
        <w:rPr>
          <w:rFonts w:ascii="Times New Roman" w:hAnsi="Times New Roman"/>
          <w:b/>
          <w:szCs w:val="24"/>
        </w:rPr>
      </w:pPr>
    </w:p>
    <w:p w14:paraId="7236857B" w14:textId="77777777" w:rsidR="00EA10D0" w:rsidRDefault="00EA10D0" w:rsidP="007D02D7">
      <w:pPr>
        <w:pStyle w:val="Tekstpodstawowy"/>
        <w:spacing w:line="240" w:lineRule="auto"/>
        <w:ind w:right="-47"/>
        <w:jc w:val="center"/>
        <w:rPr>
          <w:rFonts w:ascii="Times New Roman" w:hAnsi="Times New Roman"/>
          <w:b/>
          <w:szCs w:val="24"/>
        </w:rPr>
      </w:pPr>
    </w:p>
    <w:p w14:paraId="2716AF49" w14:textId="5FAFB16D"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lastRenderedPageBreak/>
        <w:t xml:space="preserve">§ </w:t>
      </w:r>
      <w:r w:rsidR="002C0CA8">
        <w:rPr>
          <w:rFonts w:ascii="Times New Roman" w:hAnsi="Times New Roman"/>
          <w:b/>
          <w:szCs w:val="24"/>
        </w:rPr>
        <w:t>8</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38EECAD6" w14:textId="77777777" w:rsidR="00F35F8F" w:rsidRDefault="00F35F8F" w:rsidP="00F35F8F">
      <w:pPr>
        <w:spacing w:line="240" w:lineRule="atLeast"/>
        <w:ind w:right="-47"/>
        <w:jc w:val="center"/>
        <w:rPr>
          <w:b/>
          <w:sz w:val="24"/>
          <w:szCs w:val="24"/>
        </w:rPr>
      </w:pPr>
      <w:r>
        <w:rPr>
          <w:b/>
          <w:sz w:val="24"/>
          <w:szCs w:val="24"/>
        </w:rPr>
        <w:t>§ 9</w:t>
      </w:r>
    </w:p>
    <w:p w14:paraId="3BE8414B" w14:textId="77777777" w:rsidR="00F35F8F" w:rsidRDefault="00F35F8F" w:rsidP="00F35F8F">
      <w:pPr>
        <w:widowControl w:val="0"/>
        <w:numPr>
          <w:ilvl w:val="0"/>
          <w:numId w:val="41"/>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 xml:space="preserve">Wszelkie zmiany Umowy wymagają zgody obu Stron i zachowania formy pisemnej </w:t>
      </w:r>
      <w:r>
        <w:rPr>
          <w:rFonts w:eastAsia="SimSun"/>
          <w:color w:val="000000"/>
          <w:kern w:val="3"/>
          <w:sz w:val="24"/>
          <w:szCs w:val="24"/>
          <w:lang w:val="pl-PL"/>
        </w:rPr>
        <w:br/>
        <w:t>pod rygorem nieważności.</w:t>
      </w:r>
    </w:p>
    <w:p w14:paraId="581DB402" w14:textId="77777777" w:rsidR="00F35F8F" w:rsidRDefault="00F35F8F" w:rsidP="00F35F8F">
      <w:pPr>
        <w:widowControl w:val="0"/>
        <w:numPr>
          <w:ilvl w:val="0"/>
          <w:numId w:val="41"/>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Zmiany Umowy, o których mowa w ust. 1 muszą być dokonywane z zachowaniem przepisu art. 454 oraz 455 ustawy Prawo zamówień publicznych.</w:t>
      </w:r>
      <w:r>
        <w:rPr>
          <w:rFonts w:eastAsia="SimSun"/>
          <w:i/>
          <w:color w:val="000000"/>
          <w:kern w:val="3"/>
          <w:sz w:val="24"/>
          <w:szCs w:val="24"/>
          <w:lang w:val="pl-PL"/>
        </w:rPr>
        <w:t xml:space="preserve">  </w:t>
      </w:r>
    </w:p>
    <w:p w14:paraId="068FA1CC" w14:textId="77777777" w:rsidR="00F35F8F" w:rsidRDefault="00F35F8F" w:rsidP="00F35F8F">
      <w:pPr>
        <w:widowControl w:val="0"/>
        <w:numPr>
          <w:ilvl w:val="0"/>
          <w:numId w:val="41"/>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 xml:space="preserve">Dopuszcza się możliwość zmiany ustaleń niniejszej Umowy w stosunku do treści oferty, bez przeprowadzania nowego postępowania o udzielenie zamówienia Sprzedawcy </w:t>
      </w:r>
      <w:r>
        <w:rPr>
          <w:rFonts w:eastAsia="SimSun"/>
          <w:color w:val="000000"/>
          <w:kern w:val="3"/>
          <w:sz w:val="24"/>
          <w:szCs w:val="24"/>
          <w:lang w:val="pl-PL"/>
        </w:rPr>
        <w:br/>
        <w:t xml:space="preserve">w następujących przypadkach: </w:t>
      </w:r>
    </w:p>
    <w:p w14:paraId="4F3EC642" w14:textId="77777777" w:rsidR="00F35F8F" w:rsidRDefault="00F35F8F" w:rsidP="00F35F8F">
      <w:pPr>
        <w:numPr>
          <w:ilvl w:val="0"/>
          <w:numId w:val="42"/>
        </w:numPr>
        <w:suppressAutoHyphens/>
        <w:autoSpaceDN w:val="0"/>
        <w:spacing w:after="147"/>
        <w:jc w:val="both"/>
        <w:rPr>
          <w:color w:val="000000"/>
          <w:sz w:val="24"/>
          <w:szCs w:val="24"/>
          <w:lang w:val="pl-PL"/>
        </w:rPr>
      </w:pPr>
      <w:bookmarkStart w:id="1" w:name="_Hlk87256647"/>
      <w:r>
        <w:rPr>
          <w:color w:val="000000"/>
          <w:sz w:val="24"/>
          <w:szCs w:val="24"/>
          <w:lang w:val="pl-PL"/>
        </w:rPr>
        <w:t xml:space="preserve">w zakresie zmiany terminu wykonania lub terminów pośrednich wskazanych w Umowie: </w:t>
      </w:r>
    </w:p>
    <w:p w14:paraId="36489FD4" w14:textId="77777777" w:rsidR="00F35F8F" w:rsidRDefault="00F35F8F" w:rsidP="00F35F8F">
      <w:pPr>
        <w:suppressAutoHyphens/>
        <w:autoSpaceDN w:val="0"/>
        <w:spacing w:after="147"/>
        <w:ind w:left="568"/>
        <w:jc w:val="both"/>
        <w:rPr>
          <w:color w:val="000000"/>
          <w:sz w:val="24"/>
          <w:szCs w:val="24"/>
          <w:lang w:val="pl-PL"/>
        </w:rPr>
      </w:pPr>
      <w:r>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1"/>
    </w:p>
    <w:p w14:paraId="1B28574B" w14:textId="77777777" w:rsidR="00F35F8F" w:rsidRDefault="00F35F8F" w:rsidP="00F35F8F">
      <w:pPr>
        <w:numPr>
          <w:ilvl w:val="0"/>
          <w:numId w:val="42"/>
        </w:numPr>
        <w:suppressAutoHyphens/>
        <w:autoSpaceDN w:val="0"/>
        <w:spacing w:after="147"/>
        <w:jc w:val="both"/>
        <w:rPr>
          <w:sz w:val="24"/>
          <w:szCs w:val="24"/>
          <w:lang w:val="pl-PL"/>
        </w:rPr>
      </w:pPr>
      <w:r>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5A99276" w14:textId="77777777" w:rsidR="00F35F8F" w:rsidRDefault="00F35F8F" w:rsidP="00F35F8F">
      <w:pPr>
        <w:numPr>
          <w:ilvl w:val="0"/>
          <w:numId w:val="42"/>
        </w:numPr>
        <w:suppressAutoHyphens/>
        <w:autoSpaceDN w:val="0"/>
        <w:spacing w:after="147"/>
        <w:jc w:val="both"/>
        <w:rPr>
          <w:sz w:val="24"/>
          <w:szCs w:val="24"/>
          <w:lang w:val="pl-PL"/>
        </w:rPr>
      </w:pPr>
      <w:r>
        <w:rPr>
          <w:color w:val="000000"/>
          <w:sz w:val="24"/>
          <w:szCs w:val="24"/>
          <w:lang w:val="pl-PL"/>
        </w:rPr>
        <w:t xml:space="preserve">zmiany powszechnie obowiązujących przepisów prawa w zakresie mającym wpływ </w:t>
      </w:r>
      <w:r>
        <w:rPr>
          <w:color w:val="000000"/>
          <w:sz w:val="24"/>
          <w:szCs w:val="24"/>
          <w:lang w:val="pl-PL"/>
        </w:rPr>
        <w:br/>
        <w:t>na realizację Umowy;</w:t>
      </w:r>
    </w:p>
    <w:p w14:paraId="0564BE3E" w14:textId="77777777" w:rsidR="00F35F8F" w:rsidRDefault="00F35F8F" w:rsidP="00F35F8F">
      <w:pPr>
        <w:numPr>
          <w:ilvl w:val="0"/>
          <w:numId w:val="42"/>
        </w:numPr>
        <w:suppressAutoHyphens/>
        <w:autoSpaceDN w:val="0"/>
        <w:spacing w:after="147"/>
        <w:jc w:val="both"/>
        <w:rPr>
          <w:sz w:val="24"/>
          <w:szCs w:val="24"/>
          <w:lang w:val="pl-PL"/>
        </w:rPr>
      </w:pPr>
      <w:r>
        <w:rPr>
          <w:color w:val="000000"/>
          <w:sz w:val="24"/>
          <w:szCs w:val="24"/>
          <w:lang w:val="pl-PL"/>
        </w:rPr>
        <w:t xml:space="preserve">przedłużenia okresu gwarancji, w sytuacji jej przedłużenia przez producenta </w:t>
      </w:r>
      <w:r>
        <w:rPr>
          <w:color w:val="000000"/>
          <w:sz w:val="24"/>
          <w:szCs w:val="24"/>
          <w:lang w:val="pl-PL"/>
        </w:rPr>
        <w:br/>
        <w:t>lub Sprzedawcę,</w:t>
      </w:r>
    </w:p>
    <w:p w14:paraId="04E3104B" w14:textId="77777777" w:rsidR="00F35F8F" w:rsidRDefault="00F35F8F" w:rsidP="00F35F8F">
      <w:pPr>
        <w:numPr>
          <w:ilvl w:val="0"/>
          <w:numId w:val="42"/>
        </w:numPr>
        <w:suppressAutoHyphens/>
        <w:autoSpaceDN w:val="0"/>
        <w:spacing w:after="147"/>
        <w:jc w:val="both"/>
        <w:rPr>
          <w:sz w:val="24"/>
          <w:szCs w:val="24"/>
          <w:lang w:val="pl-PL"/>
        </w:rPr>
      </w:pPr>
      <w:r>
        <w:rPr>
          <w:color w:val="000000"/>
          <w:sz w:val="24"/>
          <w:szCs w:val="24"/>
          <w:lang w:val="pl-PL"/>
        </w:rPr>
        <w:t xml:space="preserve">zmiany cen w sytuacji, kiedy zmiana ta będzie korzystna dla Kupującego tzn. na cenę niższą (upusty, rabaty przy zachowaniu dotychczasowego zakresu świadczenia) - </w:t>
      </w:r>
      <w:r>
        <w:rPr>
          <w:color w:val="000000"/>
          <w:sz w:val="24"/>
          <w:szCs w:val="24"/>
          <w:lang w:val="pl-PL"/>
        </w:rPr>
        <w:br/>
        <w:t xml:space="preserve">na pisemny wniosek jednej ze Stron. </w:t>
      </w:r>
    </w:p>
    <w:p w14:paraId="15F4B077" w14:textId="77777777" w:rsidR="00F35F8F" w:rsidRDefault="00F35F8F" w:rsidP="00F35F8F">
      <w:pPr>
        <w:widowControl w:val="0"/>
        <w:numPr>
          <w:ilvl w:val="0"/>
          <w:numId w:val="41"/>
        </w:numPr>
        <w:suppressAutoHyphens/>
        <w:autoSpaceDN w:val="0"/>
        <w:jc w:val="both"/>
        <w:textAlignment w:val="baseline"/>
        <w:rPr>
          <w:rFonts w:eastAsia="SimSun"/>
          <w:color w:val="000000"/>
          <w:kern w:val="2"/>
          <w:sz w:val="24"/>
          <w:szCs w:val="24"/>
          <w:lang w:val="pl-PL"/>
        </w:rPr>
      </w:pPr>
      <w:r>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72286F1" w14:textId="77777777" w:rsidR="00F35F8F" w:rsidRDefault="00F35F8F" w:rsidP="00F35F8F">
      <w:pPr>
        <w:widowControl w:val="0"/>
        <w:numPr>
          <w:ilvl w:val="0"/>
          <w:numId w:val="41"/>
        </w:numPr>
        <w:suppressAutoHyphens/>
        <w:autoSpaceDN w:val="0"/>
        <w:jc w:val="both"/>
        <w:textAlignment w:val="baseline"/>
        <w:rPr>
          <w:rFonts w:eastAsia="SimSun"/>
          <w:color w:val="000000"/>
          <w:kern w:val="2"/>
          <w:sz w:val="24"/>
          <w:szCs w:val="24"/>
          <w:lang w:val="pl-PL"/>
        </w:rPr>
      </w:pPr>
      <w:r>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4"/>
          <w:szCs w:val="24"/>
          <w:lang w:val="pl-PL"/>
        </w:rPr>
        <w:t>administracyjno</w:t>
      </w:r>
      <w:proofErr w:type="spellEnd"/>
      <w:r>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329FB0DB" w14:textId="77777777" w:rsidR="00F35F8F" w:rsidRDefault="00F35F8F" w:rsidP="00F35F8F">
      <w:pPr>
        <w:widowControl w:val="0"/>
        <w:suppressAutoHyphens/>
        <w:autoSpaceDN w:val="0"/>
        <w:ind w:left="360"/>
        <w:jc w:val="center"/>
        <w:textAlignment w:val="baseline"/>
        <w:rPr>
          <w:rFonts w:eastAsia="SimSun"/>
          <w:b/>
          <w:bCs/>
          <w:color w:val="000000"/>
          <w:kern w:val="2"/>
          <w:sz w:val="24"/>
          <w:szCs w:val="24"/>
        </w:rPr>
      </w:pPr>
    </w:p>
    <w:p w14:paraId="33508B37" w14:textId="77777777" w:rsidR="00F35F8F" w:rsidRDefault="00F35F8F" w:rsidP="00F35F8F">
      <w:pPr>
        <w:widowControl w:val="0"/>
        <w:suppressAutoHyphens/>
        <w:autoSpaceDN w:val="0"/>
        <w:ind w:left="360"/>
        <w:jc w:val="center"/>
        <w:textAlignment w:val="baseline"/>
        <w:rPr>
          <w:rFonts w:eastAsia="SimSun"/>
          <w:b/>
          <w:bCs/>
          <w:color w:val="000000"/>
          <w:kern w:val="2"/>
          <w:sz w:val="24"/>
          <w:szCs w:val="24"/>
        </w:rPr>
      </w:pPr>
      <w:r>
        <w:rPr>
          <w:rFonts w:eastAsia="SimSun"/>
          <w:b/>
          <w:bCs/>
          <w:color w:val="000000"/>
          <w:kern w:val="2"/>
          <w:sz w:val="24"/>
          <w:szCs w:val="24"/>
        </w:rPr>
        <w:t>§ 10</w:t>
      </w:r>
    </w:p>
    <w:p w14:paraId="33F985A9" w14:textId="77777777" w:rsidR="00F35F8F" w:rsidRDefault="00F35F8F" w:rsidP="00F35F8F">
      <w:pPr>
        <w:numPr>
          <w:ilvl w:val="0"/>
          <w:numId w:val="43"/>
        </w:numPr>
        <w:suppressAutoHyphens/>
        <w:autoSpaceDN w:val="0"/>
        <w:spacing w:after="120"/>
        <w:jc w:val="both"/>
        <w:rPr>
          <w:color w:val="000000"/>
          <w:kern w:val="2"/>
          <w:sz w:val="24"/>
          <w:szCs w:val="24"/>
          <w:lang w:val="pl-PL"/>
        </w:rPr>
      </w:pPr>
      <w:r>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w:t>
      </w:r>
      <w:r>
        <w:rPr>
          <w:color w:val="000000"/>
          <w:kern w:val="2"/>
          <w:sz w:val="24"/>
          <w:szCs w:val="24"/>
          <w:lang w:val="pl-PL"/>
        </w:rPr>
        <w:br/>
      </w:r>
      <w:r>
        <w:rPr>
          <w:color w:val="000000"/>
          <w:kern w:val="2"/>
          <w:sz w:val="24"/>
          <w:szCs w:val="24"/>
          <w:lang w:val="pl-PL"/>
        </w:rPr>
        <w:lastRenderedPageBreak/>
        <w:t>o charakterze ponadregionalnym, strajk, zamieszki społeczne, katastrofa ekologiczna, katastrofa budowlana.</w:t>
      </w:r>
    </w:p>
    <w:p w14:paraId="06898595" w14:textId="77777777" w:rsidR="00F35F8F" w:rsidRDefault="00F35F8F" w:rsidP="00F35F8F">
      <w:pPr>
        <w:numPr>
          <w:ilvl w:val="0"/>
          <w:numId w:val="43"/>
        </w:numPr>
        <w:suppressAutoHyphens/>
        <w:autoSpaceDN w:val="0"/>
        <w:spacing w:after="120"/>
        <w:jc w:val="both"/>
        <w:rPr>
          <w:color w:val="000000"/>
          <w:kern w:val="2"/>
          <w:sz w:val="24"/>
          <w:szCs w:val="24"/>
          <w:lang w:val="pl-PL"/>
        </w:rPr>
      </w:pPr>
      <w:r>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w:t>
      </w:r>
      <w:r w:rsidRPr="00A777F7">
        <w:rPr>
          <w:color w:val="000000"/>
          <w:kern w:val="2"/>
          <w:sz w:val="24"/>
          <w:szCs w:val="24"/>
          <w:lang w:val="pl-PL"/>
        </w:rPr>
        <w:t>terminie 7 dni od</w:t>
      </w:r>
      <w:r>
        <w:rPr>
          <w:color w:val="000000"/>
          <w:kern w:val="2"/>
          <w:sz w:val="24"/>
          <w:szCs w:val="24"/>
          <w:lang w:val="pl-PL"/>
        </w:rPr>
        <w:t xml:space="preserve"> jej ustania.</w:t>
      </w:r>
    </w:p>
    <w:p w14:paraId="64D648CB" w14:textId="6F06BD39" w:rsidR="00F35F8F" w:rsidRDefault="00F35F8F" w:rsidP="00F35F8F">
      <w:pPr>
        <w:numPr>
          <w:ilvl w:val="0"/>
          <w:numId w:val="43"/>
        </w:numPr>
        <w:suppressAutoHyphens/>
        <w:autoSpaceDN w:val="0"/>
        <w:spacing w:after="120"/>
        <w:jc w:val="both"/>
        <w:rPr>
          <w:color w:val="000000"/>
          <w:kern w:val="2"/>
          <w:sz w:val="24"/>
          <w:szCs w:val="24"/>
          <w:lang w:val="pl-PL"/>
        </w:rPr>
      </w:pPr>
      <w:r>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BA2E8E9" w14:textId="0BB37F46" w:rsidR="00343F5F" w:rsidRPr="002C0CA8" w:rsidRDefault="00F35F8F" w:rsidP="002C0CA8">
      <w:pPr>
        <w:numPr>
          <w:ilvl w:val="0"/>
          <w:numId w:val="43"/>
        </w:numPr>
        <w:suppressAutoHyphens/>
        <w:autoSpaceDN w:val="0"/>
        <w:spacing w:after="120"/>
        <w:jc w:val="both"/>
        <w:rPr>
          <w:color w:val="000000"/>
          <w:kern w:val="2"/>
          <w:sz w:val="24"/>
          <w:szCs w:val="24"/>
          <w:lang w:val="pl-PL"/>
        </w:rPr>
      </w:pPr>
      <w:proofErr w:type="spellStart"/>
      <w:r w:rsidRPr="002C0CA8">
        <w:rPr>
          <w:color w:val="000000"/>
          <w:kern w:val="2"/>
          <w:sz w:val="24"/>
          <w:szCs w:val="24"/>
        </w:rPr>
        <w:t>Strona</w:t>
      </w:r>
      <w:proofErr w:type="spellEnd"/>
      <w:r w:rsidRPr="002C0CA8">
        <w:rPr>
          <w:color w:val="000000"/>
          <w:kern w:val="2"/>
          <w:sz w:val="24"/>
          <w:szCs w:val="24"/>
        </w:rPr>
        <w:t xml:space="preserve"> </w:t>
      </w:r>
      <w:proofErr w:type="spellStart"/>
      <w:r w:rsidRPr="002C0CA8">
        <w:rPr>
          <w:color w:val="000000"/>
          <w:kern w:val="2"/>
          <w:sz w:val="24"/>
          <w:szCs w:val="24"/>
        </w:rPr>
        <w:t>Umowy</w:t>
      </w:r>
      <w:proofErr w:type="spellEnd"/>
      <w:r w:rsidRPr="002C0CA8">
        <w:rPr>
          <w:color w:val="000000"/>
          <w:kern w:val="2"/>
          <w:sz w:val="24"/>
          <w:szCs w:val="24"/>
        </w:rPr>
        <w:t xml:space="preserve">, u </w:t>
      </w:r>
      <w:proofErr w:type="spellStart"/>
      <w:r w:rsidRPr="002C0CA8">
        <w:rPr>
          <w:color w:val="000000"/>
          <w:kern w:val="2"/>
          <w:sz w:val="24"/>
          <w:szCs w:val="24"/>
        </w:rPr>
        <w:t>której</w:t>
      </w:r>
      <w:proofErr w:type="spellEnd"/>
      <w:r w:rsidRPr="002C0CA8">
        <w:rPr>
          <w:color w:val="000000"/>
          <w:kern w:val="2"/>
          <w:sz w:val="24"/>
          <w:szCs w:val="24"/>
        </w:rPr>
        <w:t xml:space="preserve"> wyniknęły utrudnienia w wykonaniu Umowy na skutek działania siły wyższej, jest zobowiązana do podjęcia wszelkich możliwych i prawem przewidzianych działań w celu zminimalizowania wpływu działania siły wyższej na wykonanie Umowy.</w:t>
      </w:r>
    </w:p>
    <w:p w14:paraId="79BEDD7F" w14:textId="3D9003AC" w:rsidR="00F35F8F" w:rsidRPr="007D02D7" w:rsidRDefault="00F35F8F" w:rsidP="00F35F8F">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w:t>
      </w:r>
      <w:r w:rsidR="002C0CA8">
        <w:rPr>
          <w:rFonts w:ascii="Times New Roman" w:hAnsi="Times New Roman"/>
          <w:b/>
          <w:szCs w:val="24"/>
        </w:rPr>
        <w:t>11</w:t>
      </w:r>
      <w:r w:rsidRPr="007D02D7">
        <w:rPr>
          <w:rFonts w:ascii="Times New Roman" w:hAnsi="Times New Roman"/>
          <w:b/>
          <w:szCs w:val="24"/>
        </w:rPr>
        <w:t xml:space="preserve"> </w:t>
      </w:r>
    </w:p>
    <w:p w14:paraId="2A443F82" w14:textId="0FA875B7" w:rsidR="00F35F8F" w:rsidRPr="007D02D7" w:rsidRDefault="001D75B7" w:rsidP="00F35F8F">
      <w:pPr>
        <w:pStyle w:val="Tekstpodstawowy"/>
        <w:numPr>
          <w:ilvl w:val="2"/>
          <w:numId w:val="32"/>
        </w:numPr>
        <w:tabs>
          <w:tab w:val="clear" w:pos="2160"/>
        </w:tabs>
        <w:spacing w:line="240" w:lineRule="auto"/>
        <w:ind w:left="284" w:right="-47" w:hanging="284"/>
        <w:jc w:val="both"/>
        <w:rPr>
          <w:rFonts w:ascii="Times New Roman" w:hAnsi="Times New Roman"/>
          <w:szCs w:val="24"/>
        </w:rPr>
      </w:pPr>
      <w:r>
        <w:rPr>
          <w:rFonts w:ascii="Times New Roman" w:hAnsi="Times New Roman"/>
          <w:szCs w:val="24"/>
        </w:rPr>
        <w:t>Sprzed</w:t>
      </w:r>
      <w:r w:rsidR="00F35F8F" w:rsidRPr="007D02D7">
        <w:rPr>
          <w:rFonts w:ascii="Times New Roman" w:hAnsi="Times New Roman"/>
          <w:szCs w:val="24"/>
        </w:rPr>
        <w:t xml:space="preserve">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Pr>
          <w:rFonts w:ascii="Times New Roman" w:hAnsi="Times New Roman"/>
          <w:szCs w:val="24"/>
        </w:rPr>
        <w:t>Kupu</w:t>
      </w:r>
      <w:r w:rsidR="00F35F8F" w:rsidRPr="007D02D7">
        <w:rPr>
          <w:rFonts w:ascii="Times New Roman" w:hAnsi="Times New Roman"/>
          <w:szCs w:val="24"/>
        </w:rPr>
        <w:t xml:space="preserve">jącego. </w:t>
      </w:r>
    </w:p>
    <w:p w14:paraId="17452722" w14:textId="57E8FDE4" w:rsidR="00F35F8F" w:rsidRPr="007D02D7" w:rsidRDefault="00F35F8F" w:rsidP="00F35F8F">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 razie wątpliwości, czy określona informacja stanowi tajemnicę </w:t>
      </w:r>
      <w:r w:rsidR="001D75B7">
        <w:rPr>
          <w:rFonts w:ascii="Times New Roman" w:hAnsi="Times New Roman"/>
          <w:szCs w:val="24"/>
        </w:rPr>
        <w:t>Sprzed</w:t>
      </w:r>
      <w:r w:rsidRPr="007D02D7">
        <w:rPr>
          <w:rFonts w:ascii="Times New Roman" w:hAnsi="Times New Roman"/>
          <w:szCs w:val="24"/>
        </w:rPr>
        <w:t xml:space="preserve">awca zobowiązany jest zwrócić się w formie pisemnej do </w:t>
      </w:r>
      <w:r w:rsidR="001D75B7">
        <w:rPr>
          <w:rFonts w:ascii="Times New Roman" w:hAnsi="Times New Roman"/>
          <w:szCs w:val="24"/>
        </w:rPr>
        <w:t>Kupu</w:t>
      </w:r>
      <w:r w:rsidRPr="007D02D7">
        <w:rPr>
          <w:rFonts w:ascii="Times New Roman" w:hAnsi="Times New Roman"/>
          <w:szCs w:val="24"/>
        </w:rPr>
        <w:t>jącego o wyjaśnienie takiej wątpliwości.</w:t>
      </w:r>
    </w:p>
    <w:p w14:paraId="52FB1313" w14:textId="59414487" w:rsidR="00F35F8F" w:rsidRPr="007D02D7" w:rsidRDefault="001D75B7" w:rsidP="00F35F8F">
      <w:pPr>
        <w:pStyle w:val="Tekstpodstawowy"/>
        <w:numPr>
          <w:ilvl w:val="2"/>
          <w:numId w:val="32"/>
        </w:numPr>
        <w:tabs>
          <w:tab w:val="clear" w:pos="2160"/>
        </w:tabs>
        <w:spacing w:line="240" w:lineRule="auto"/>
        <w:ind w:left="284" w:right="-47" w:hanging="284"/>
        <w:jc w:val="both"/>
        <w:rPr>
          <w:rFonts w:ascii="Times New Roman" w:hAnsi="Times New Roman"/>
          <w:szCs w:val="24"/>
        </w:rPr>
      </w:pPr>
      <w:r>
        <w:rPr>
          <w:rFonts w:ascii="Times New Roman" w:hAnsi="Times New Roman"/>
          <w:szCs w:val="24"/>
        </w:rPr>
        <w:t>Sprzed</w:t>
      </w:r>
      <w:r w:rsidR="00F35F8F" w:rsidRPr="007D02D7">
        <w:rPr>
          <w:rFonts w:ascii="Times New Roman" w:hAnsi="Times New Roman"/>
          <w:szCs w:val="24"/>
        </w:rPr>
        <w:t xml:space="preserve">awca zobowiązuje się do wykorzystania uzyskanych, powyższych informacji jedynie w celu wykonania przedmiotu umowy. </w:t>
      </w:r>
    </w:p>
    <w:p w14:paraId="0517A3EF" w14:textId="16F8F7A7" w:rsidR="00F35F8F" w:rsidRPr="007D02D7" w:rsidRDefault="001D75B7" w:rsidP="00F35F8F">
      <w:pPr>
        <w:pStyle w:val="Tekstpodstawowy"/>
        <w:numPr>
          <w:ilvl w:val="2"/>
          <w:numId w:val="32"/>
        </w:numPr>
        <w:tabs>
          <w:tab w:val="clear" w:pos="2160"/>
        </w:tabs>
        <w:spacing w:line="240" w:lineRule="auto"/>
        <w:ind w:left="284" w:right="-47" w:hanging="284"/>
        <w:jc w:val="both"/>
        <w:rPr>
          <w:rFonts w:ascii="Times New Roman" w:hAnsi="Times New Roman"/>
          <w:szCs w:val="24"/>
        </w:rPr>
      </w:pPr>
      <w:r>
        <w:rPr>
          <w:rFonts w:ascii="Times New Roman" w:hAnsi="Times New Roman"/>
          <w:szCs w:val="24"/>
        </w:rPr>
        <w:t>Sprzed</w:t>
      </w:r>
      <w:r w:rsidR="00F35F8F" w:rsidRPr="007D02D7">
        <w:rPr>
          <w:rFonts w:ascii="Times New Roman" w:hAnsi="Times New Roman"/>
          <w:szCs w:val="24"/>
        </w:rPr>
        <w:t xml:space="preserve">awca zobowiązuje się ujawnić powyższe informacje tylko tym pracownikom </w:t>
      </w:r>
      <w:r>
        <w:rPr>
          <w:rFonts w:ascii="Times New Roman" w:hAnsi="Times New Roman"/>
          <w:szCs w:val="24"/>
        </w:rPr>
        <w:t>Sprzeda</w:t>
      </w:r>
      <w:r w:rsidRPr="007D02D7">
        <w:rPr>
          <w:rFonts w:ascii="Times New Roman" w:hAnsi="Times New Roman"/>
          <w:szCs w:val="24"/>
        </w:rPr>
        <w:t>wcy</w:t>
      </w:r>
      <w:r w:rsidR="00F35F8F" w:rsidRPr="007D02D7">
        <w:rPr>
          <w:rFonts w:ascii="Times New Roman" w:hAnsi="Times New Roman"/>
          <w:szCs w:val="24"/>
        </w:rPr>
        <w:t xml:space="preserve">, wobec których ujawnienie takie będzie uzasadnione zakresem, w którym wykonują przedmiot umowy. </w:t>
      </w:r>
    </w:p>
    <w:p w14:paraId="76F8CE1B" w14:textId="77777777" w:rsidR="00F35F8F" w:rsidRPr="007D02D7" w:rsidRDefault="00F35F8F" w:rsidP="00F35F8F">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Powyższe przepisy nie będą miały zastosowania wobec informacji powszechnie znanych </w:t>
      </w:r>
      <w:r>
        <w:rPr>
          <w:rFonts w:ascii="Times New Roman" w:hAnsi="Times New Roman"/>
          <w:szCs w:val="24"/>
        </w:rPr>
        <w:br/>
      </w:r>
      <w:r w:rsidRPr="007D02D7">
        <w:rPr>
          <w:rFonts w:ascii="Times New Roman" w:hAnsi="Times New Roman"/>
          <w:szCs w:val="24"/>
        </w:rPr>
        <w:t>lub opublikowanych oraz w przypadku żądania ich ujawnienia przez uprawniony organ.</w:t>
      </w:r>
    </w:p>
    <w:p w14:paraId="2DAB9D4E" w14:textId="77777777" w:rsidR="00343F5F" w:rsidRDefault="00343F5F" w:rsidP="007D02D7">
      <w:pPr>
        <w:pStyle w:val="Tekstpodstawowy"/>
        <w:spacing w:line="240" w:lineRule="auto"/>
        <w:ind w:right="-47"/>
        <w:jc w:val="center"/>
        <w:rPr>
          <w:rFonts w:ascii="Times New Roman" w:hAnsi="Times New Roman"/>
          <w:b/>
          <w:szCs w:val="24"/>
        </w:rPr>
      </w:pPr>
    </w:p>
    <w:p w14:paraId="1AE92619" w14:textId="19CBB596"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w:t>
      </w:r>
      <w:r w:rsidR="002C0CA8">
        <w:rPr>
          <w:rFonts w:ascii="Times New Roman" w:hAnsi="Times New Roman"/>
          <w:b/>
          <w:szCs w:val="24"/>
        </w:rPr>
        <w:t>2</w:t>
      </w:r>
    </w:p>
    <w:p w14:paraId="7D6743C7" w14:textId="10C637F5" w:rsidR="007D02D7" w:rsidRPr="007D02D7" w:rsidRDefault="001D75B7" w:rsidP="00E62130">
      <w:pPr>
        <w:contextualSpacing/>
        <w:jc w:val="both"/>
        <w:rPr>
          <w:sz w:val="24"/>
          <w:szCs w:val="24"/>
          <w:lang w:val="pl-PL"/>
        </w:rPr>
      </w:pPr>
      <w:r>
        <w:rPr>
          <w:sz w:val="24"/>
          <w:szCs w:val="24"/>
          <w:lang w:val="pl-PL"/>
        </w:rPr>
        <w:t>Sprzeda</w:t>
      </w:r>
      <w:r w:rsidR="007D02D7" w:rsidRPr="007D02D7">
        <w:rPr>
          <w:sz w:val="24"/>
          <w:szCs w:val="24"/>
          <w:lang w:val="pl-PL"/>
        </w:rPr>
        <w:t xml:space="preserve">wca może posługiwać się podwykonawcami, przy czym za ich działanie ponosi odpowiedzialność, na zasadach określonych Umową, jak za działanie własne.                               </w:t>
      </w:r>
    </w:p>
    <w:p w14:paraId="0D4FF920" w14:textId="77777777" w:rsidR="00CE3350" w:rsidRDefault="00CE3350" w:rsidP="007D02D7">
      <w:pPr>
        <w:jc w:val="center"/>
        <w:rPr>
          <w:b/>
          <w:sz w:val="24"/>
          <w:szCs w:val="24"/>
          <w:lang w:val="pl-PL"/>
        </w:rPr>
      </w:pPr>
    </w:p>
    <w:p w14:paraId="7DA01A0E" w14:textId="60113393" w:rsidR="007D02D7" w:rsidRPr="007D02D7" w:rsidRDefault="007D02D7" w:rsidP="007D02D7">
      <w:pPr>
        <w:jc w:val="center"/>
        <w:rPr>
          <w:b/>
          <w:sz w:val="24"/>
          <w:szCs w:val="24"/>
          <w:lang w:val="pl-PL"/>
        </w:rPr>
      </w:pPr>
      <w:r w:rsidRPr="007D02D7">
        <w:rPr>
          <w:b/>
          <w:sz w:val="24"/>
          <w:szCs w:val="24"/>
          <w:lang w:val="pl-PL"/>
        </w:rPr>
        <w:t>§1</w:t>
      </w:r>
      <w:r w:rsidR="002C0CA8">
        <w:rPr>
          <w:b/>
          <w:sz w:val="24"/>
          <w:szCs w:val="24"/>
          <w:lang w:val="pl-PL"/>
        </w:rPr>
        <w:t>3</w:t>
      </w:r>
    </w:p>
    <w:p w14:paraId="0214998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Właściwym dla rozpoznania sporów wynikłych na tle realizacji niniejszej umowy jest sąd  właściwy dla siedziby Kupującego.</w:t>
      </w:r>
    </w:p>
    <w:p w14:paraId="6B528F0E" w14:textId="5424439B"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w:t>
      </w:r>
      <w:r w:rsidR="002C0CA8">
        <w:rPr>
          <w:rFonts w:ascii="Times New Roman" w:hAnsi="Times New Roman"/>
          <w:b/>
          <w:szCs w:val="24"/>
        </w:rPr>
        <w:t>4</w:t>
      </w:r>
    </w:p>
    <w:p w14:paraId="59470313" w14:textId="19E72C92"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 sprawach nie uregulowanych w niniejszej umowie stosuje się przepisy kodeksu cywilnego i ustawy prawo zamówień publicznych</w:t>
      </w:r>
      <w:r w:rsidR="007C2EB6">
        <w:rPr>
          <w:rFonts w:ascii="Times New Roman" w:hAnsi="Times New Roman"/>
          <w:szCs w:val="24"/>
        </w:rPr>
        <w:t>.</w:t>
      </w:r>
    </w:p>
    <w:p w14:paraId="144DCB8B" w14:textId="249CA7E9"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w:t>
      </w:r>
      <w:r w:rsidR="002C0CA8">
        <w:rPr>
          <w:rFonts w:ascii="Times New Roman" w:hAnsi="Times New Roman"/>
          <w:b/>
          <w:szCs w:val="24"/>
        </w:rPr>
        <w:t>5</w:t>
      </w:r>
    </w:p>
    <w:p w14:paraId="07864C98" w14:textId="54A59443"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Wszelkie załączniki stanowią integralną część niniejszej umowy.</w:t>
      </w:r>
    </w:p>
    <w:p w14:paraId="6F35A328" w14:textId="77777777" w:rsidR="007C2EB6" w:rsidRPr="007D02D7" w:rsidRDefault="007C2EB6" w:rsidP="007D02D7">
      <w:pPr>
        <w:pStyle w:val="Tekstpodstawowy"/>
        <w:spacing w:line="240" w:lineRule="auto"/>
        <w:ind w:right="-47"/>
        <w:jc w:val="both"/>
        <w:rPr>
          <w:rFonts w:ascii="Times New Roman" w:hAnsi="Times New Roman"/>
          <w:szCs w:val="24"/>
        </w:rPr>
      </w:pPr>
    </w:p>
    <w:p w14:paraId="4635266E" w14:textId="0EFBDAD4"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w:t>
      </w:r>
      <w:r w:rsidR="002C0CA8">
        <w:rPr>
          <w:rFonts w:ascii="Times New Roman" w:hAnsi="Times New Roman"/>
          <w:b/>
          <w:szCs w:val="24"/>
        </w:rPr>
        <w:t>6</w:t>
      </w:r>
    </w:p>
    <w:p w14:paraId="0010212F" w14:textId="313FA24B"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Umowę sporządzono w 2 jednobrzmiących egzemplarzach po 1 dla każdej ze stron.</w:t>
      </w:r>
    </w:p>
    <w:p w14:paraId="05D5A5AD" w14:textId="2270DAEC" w:rsidR="007D02D7" w:rsidRDefault="007D02D7" w:rsidP="007D02D7">
      <w:pPr>
        <w:pStyle w:val="Tekstpodstawowy2"/>
        <w:spacing w:line="240" w:lineRule="auto"/>
        <w:ind w:right="-47"/>
        <w:rPr>
          <w:sz w:val="24"/>
          <w:szCs w:val="24"/>
        </w:rPr>
      </w:pPr>
    </w:p>
    <w:p w14:paraId="5E8B416A" w14:textId="77777777" w:rsidR="002C0CA8" w:rsidRPr="007D02D7" w:rsidRDefault="002C0CA8" w:rsidP="007D02D7">
      <w:pPr>
        <w:pStyle w:val="Tekstpodstawowy2"/>
        <w:spacing w:line="240" w:lineRule="auto"/>
        <w:ind w:right="-47"/>
        <w:rPr>
          <w:sz w:val="24"/>
          <w:szCs w:val="24"/>
        </w:rPr>
      </w:pPr>
    </w:p>
    <w:p w14:paraId="704187A8" w14:textId="066998F0" w:rsidR="007D02D7" w:rsidRPr="007D02D7" w:rsidRDefault="007D02D7" w:rsidP="007D02D7">
      <w:pPr>
        <w:pStyle w:val="Tekstpodstawowy2"/>
        <w:spacing w:line="240" w:lineRule="auto"/>
        <w:ind w:right="-47"/>
        <w:rPr>
          <w:b/>
          <w:sz w:val="24"/>
          <w:szCs w:val="24"/>
        </w:rPr>
      </w:pPr>
      <w:r w:rsidRPr="007D02D7">
        <w:rPr>
          <w:b/>
          <w:sz w:val="24"/>
          <w:szCs w:val="24"/>
        </w:rPr>
        <w:t xml:space="preserve">  </w:t>
      </w:r>
      <w:r w:rsidR="00BA1E94">
        <w:rPr>
          <w:b/>
          <w:sz w:val="24"/>
          <w:szCs w:val="24"/>
        </w:rPr>
        <w:t xml:space="preserve">   </w:t>
      </w:r>
      <w:r w:rsidRPr="007D02D7">
        <w:rPr>
          <w:b/>
          <w:sz w:val="24"/>
          <w:szCs w:val="24"/>
        </w:rPr>
        <w:t xml:space="preserve">    Za Sprzedawcę                                                                                   Za Kupującego</w:t>
      </w:r>
    </w:p>
    <w:p w14:paraId="1CFE2D2A" w14:textId="77777777" w:rsidR="007D02D7" w:rsidRPr="007D02D7" w:rsidRDefault="007D02D7" w:rsidP="007D02D7">
      <w:pPr>
        <w:rPr>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645466B7" w14:textId="56EB620C" w:rsidR="00496551" w:rsidRPr="002C0CA8" w:rsidRDefault="007D02D7" w:rsidP="002C0CA8">
      <w:pPr>
        <w:pStyle w:val="Zwykytekst"/>
        <w:tabs>
          <w:tab w:val="left" w:pos="7050"/>
        </w:tabs>
        <w:rPr>
          <w:rFonts w:ascii="Times New Roman" w:hAnsi="Times New Roman" w:cs="Times New Roman"/>
          <w:i/>
          <w:iCs/>
          <w:sz w:val="24"/>
          <w:szCs w:val="24"/>
          <w:lang w:val="pl-PL"/>
        </w:rPr>
      </w:pPr>
      <w:r w:rsidRPr="002C0CA8">
        <w:rPr>
          <w:rFonts w:ascii="Times New Roman" w:hAnsi="Times New Roman" w:cs="Times New Roman"/>
          <w:i/>
          <w:iCs/>
          <w:sz w:val="24"/>
          <w:szCs w:val="24"/>
          <w:lang w:val="pl-PL"/>
        </w:rPr>
        <w:t xml:space="preserve">                (data i podpis)</w:t>
      </w:r>
      <w:r w:rsidRPr="002C0CA8">
        <w:rPr>
          <w:rFonts w:ascii="Times New Roman" w:hAnsi="Times New Roman" w:cs="Times New Roman"/>
          <w:i/>
          <w:iCs/>
          <w:sz w:val="24"/>
          <w:szCs w:val="24"/>
          <w:lang w:val="pl-PL"/>
        </w:rPr>
        <w:tab/>
        <w:t>(data i podpis)</w:t>
      </w:r>
    </w:p>
    <w:sectPr w:rsidR="00496551" w:rsidRPr="002C0CA8">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4F021" w14:textId="77777777" w:rsidR="009151B6" w:rsidRDefault="009151B6">
      <w:r>
        <w:separator/>
      </w:r>
    </w:p>
  </w:endnote>
  <w:endnote w:type="continuationSeparator" w:id="0">
    <w:p w14:paraId="669C4846" w14:textId="77777777" w:rsidR="009151B6" w:rsidRDefault="00915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FC410" w14:textId="77777777" w:rsidR="009151B6" w:rsidRDefault="009151B6">
      <w:r>
        <w:separator/>
      </w:r>
    </w:p>
  </w:footnote>
  <w:footnote w:type="continuationSeparator" w:id="0">
    <w:p w14:paraId="3514E19D" w14:textId="77777777" w:rsidR="009151B6" w:rsidRDefault="00915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6495799A"/>
    <w:multiLevelType w:val="hybridMultilevel"/>
    <w:tmpl w:val="3EBCFCC6"/>
    <w:lvl w:ilvl="0" w:tplc="BBD0A474">
      <w:start w:val="1"/>
      <w:numFmt w:val="decimal"/>
      <w:lvlText w:val="%1."/>
      <w:lvlJc w:val="left"/>
      <w:pPr>
        <w:ind w:left="720" w:hanging="360"/>
      </w:pPr>
      <w:rPr>
        <w:rFonts w:ascii="Arial" w:eastAsia="Times New Roman" w:hAnsi="Arial" w:cs="Arial"/>
        <w:lang w:val="en-U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7"/>
  </w:num>
  <w:num w:numId="5">
    <w:abstractNumId w:val="22"/>
  </w:num>
  <w:num w:numId="6">
    <w:abstractNumId w:val="24"/>
  </w:num>
  <w:num w:numId="7">
    <w:abstractNumId w:val="27"/>
  </w:num>
  <w:num w:numId="8">
    <w:abstractNumId w:val="17"/>
  </w:num>
  <w:num w:numId="9">
    <w:abstractNumId w:val="31"/>
  </w:num>
  <w:num w:numId="10">
    <w:abstractNumId w:val="19"/>
  </w:num>
  <w:num w:numId="11">
    <w:abstractNumId w:val="3"/>
  </w:num>
  <w:num w:numId="12">
    <w:abstractNumId w:val="6"/>
  </w:num>
  <w:num w:numId="13">
    <w:abstractNumId w:val="9"/>
  </w:num>
  <w:num w:numId="14">
    <w:abstractNumId w:val="32"/>
  </w:num>
  <w:num w:numId="15">
    <w:abstractNumId w:val="8"/>
  </w:num>
  <w:num w:numId="16">
    <w:abstractNumId w:val="5"/>
  </w:num>
  <w:num w:numId="17">
    <w:abstractNumId w:val="29"/>
  </w:num>
  <w:num w:numId="18">
    <w:abstractNumId w:val="20"/>
  </w:num>
  <w:num w:numId="19">
    <w:abstractNumId w:val="15"/>
  </w:num>
  <w:num w:numId="20">
    <w:abstractNumId w:val="18"/>
  </w:num>
  <w:num w:numId="21">
    <w:abstractNumId w:val="14"/>
  </w:num>
  <w:num w:numId="22">
    <w:abstractNumId w:val="0"/>
  </w:num>
  <w:num w:numId="23">
    <w:abstractNumId w:val="30"/>
  </w:num>
  <w:num w:numId="24">
    <w:abstractNumId w:val="11"/>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671B6"/>
    <w:rsid w:val="000936CA"/>
    <w:rsid w:val="00097182"/>
    <w:rsid w:val="000B1A00"/>
    <w:rsid w:val="000C0F66"/>
    <w:rsid w:val="001461FA"/>
    <w:rsid w:val="00154580"/>
    <w:rsid w:val="001764D4"/>
    <w:rsid w:val="001D75B7"/>
    <w:rsid w:val="001E7CA6"/>
    <w:rsid w:val="001F341B"/>
    <w:rsid w:val="002430FD"/>
    <w:rsid w:val="00267340"/>
    <w:rsid w:val="00275C59"/>
    <w:rsid w:val="0029047C"/>
    <w:rsid w:val="002C0CA8"/>
    <w:rsid w:val="002D1B0A"/>
    <w:rsid w:val="00337165"/>
    <w:rsid w:val="00343F5F"/>
    <w:rsid w:val="00360B19"/>
    <w:rsid w:val="00375D0C"/>
    <w:rsid w:val="003908C9"/>
    <w:rsid w:val="003974EB"/>
    <w:rsid w:val="003A7E85"/>
    <w:rsid w:val="003C6167"/>
    <w:rsid w:val="003F1749"/>
    <w:rsid w:val="00496551"/>
    <w:rsid w:val="004B6181"/>
    <w:rsid w:val="004C4EC3"/>
    <w:rsid w:val="004D4DB1"/>
    <w:rsid w:val="004E472A"/>
    <w:rsid w:val="0050721C"/>
    <w:rsid w:val="00512FD2"/>
    <w:rsid w:val="00523F87"/>
    <w:rsid w:val="0055169F"/>
    <w:rsid w:val="00593CEB"/>
    <w:rsid w:val="005C6D38"/>
    <w:rsid w:val="005D2104"/>
    <w:rsid w:val="00614C95"/>
    <w:rsid w:val="00660027"/>
    <w:rsid w:val="0069339E"/>
    <w:rsid w:val="006B12EA"/>
    <w:rsid w:val="006F51B5"/>
    <w:rsid w:val="006F7905"/>
    <w:rsid w:val="00714F51"/>
    <w:rsid w:val="00731F6E"/>
    <w:rsid w:val="00777873"/>
    <w:rsid w:val="007A2EF1"/>
    <w:rsid w:val="007B00D4"/>
    <w:rsid w:val="007C2EB6"/>
    <w:rsid w:val="007D02D7"/>
    <w:rsid w:val="007D703B"/>
    <w:rsid w:val="00800261"/>
    <w:rsid w:val="00841B63"/>
    <w:rsid w:val="008465D4"/>
    <w:rsid w:val="0086736E"/>
    <w:rsid w:val="008D3AF3"/>
    <w:rsid w:val="008E0730"/>
    <w:rsid w:val="009151B6"/>
    <w:rsid w:val="0092337E"/>
    <w:rsid w:val="0092730E"/>
    <w:rsid w:val="009561DA"/>
    <w:rsid w:val="0098432D"/>
    <w:rsid w:val="00997B0E"/>
    <w:rsid w:val="009A1702"/>
    <w:rsid w:val="009A1F17"/>
    <w:rsid w:val="009A6785"/>
    <w:rsid w:val="009A694A"/>
    <w:rsid w:val="009A7064"/>
    <w:rsid w:val="009F7ECA"/>
    <w:rsid w:val="00A57131"/>
    <w:rsid w:val="00A601F8"/>
    <w:rsid w:val="00A70EA7"/>
    <w:rsid w:val="00AA7F39"/>
    <w:rsid w:val="00AB4E54"/>
    <w:rsid w:val="00AF7449"/>
    <w:rsid w:val="00B03163"/>
    <w:rsid w:val="00BA1B11"/>
    <w:rsid w:val="00BA1E94"/>
    <w:rsid w:val="00BD0C12"/>
    <w:rsid w:val="00BD5E3D"/>
    <w:rsid w:val="00BF7B4B"/>
    <w:rsid w:val="00C07E7C"/>
    <w:rsid w:val="00C12A61"/>
    <w:rsid w:val="00C14141"/>
    <w:rsid w:val="00C2196F"/>
    <w:rsid w:val="00C23E95"/>
    <w:rsid w:val="00C74D2A"/>
    <w:rsid w:val="00C923E8"/>
    <w:rsid w:val="00C93478"/>
    <w:rsid w:val="00CA5CF0"/>
    <w:rsid w:val="00CE3350"/>
    <w:rsid w:val="00CF3BE5"/>
    <w:rsid w:val="00D03706"/>
    <w:rsid w:val="00D432AD"/>
    <w:rsid w:val="00D46DCD"/>
    <w:rsid w:val="00D70657"/>
    <w:rsid w:val="00D90ED3"/>
    <w:rsid w:val="00D9696A"/>
    <w:rsid w:val="00D97E9A"/>
    <w:rsid w:val="00DB1968"/>
    <w:rsid w:val="00DD0EDB"/>
    <w:rsid w:val="00DE2464"/>
    <w:rsid w:val="00DF5B60"/>
    <w:rsid w:val="00E01297"/>
    <w:rsid w:val="00E13592"/>
    <w:rsid w:val="00E256BD"/>
    <w:rsid w:val="00E27575"/>
    <w:rsid w:val="00E3334C"/>
    <w:rsid w:val="00E41B84"/>
    <w:rsid w:val="00E41EFD"/>
    <w:rsid w:val="00E4751B"/>
    <w:rsid w:val="00E51B9A"/>
    <w:rsid w:val="00E62130"/>
    <w:rsid w:val="00E80766"/>
    <w:rsid w:val="00E874DC"/>
    <w:rsid w:val="00E94EBA"/>
    <w:rsid w:val="00EA10D0"/>
    <w:rsid w:val="00ED7A5A"/>
    <w:rsid w:val="00EE6740"/>
    <w:rsid w:val="00EF0390"/>
    <w:rsid w:val="00F35F8F"/>
    <w:rsid w:val="00F735E6"/>
    <w:rsid w:val="00F821F0"/>
    <w:rsid w:val="00FB4F4A"/>
    <w:rsid w:val="00FD04B9"/>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 w:type="paragraph" w:customStyle="1" w:styleId="Default">
    <w:name w:val="Default"/>
    <w:rsid w:val="00E41B84"/>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1932</Words>
  <Characters>13316</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2022-02-07T10:28:00Z</cp:lastPrinted>
  <dcterms:created xsi:type="dcterms:W3CDTF">2022-02-07T10:28:00Z</dcterms:created>
  <dcterms:modified xsi:type="dcterms:W3CDTF">2022-02-07T10:28:00Z</dcterms:modified>
</cp:coreProperties>
</file>