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3CC02C15"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80E10" w:rsidRPr="00A80E10">
        <w:rPr>
          <w:rFonts w:ascii="Verdana" w:hAnsi="Verdana"/>
          <w:sz w:val="16"/>
          <w:szCs w:val="16"/>
        </w:rPr>
        <w:t>KC-zp.272-</w:t>
      </w:r>
      <w:r w:rsidR="00EB3C04">
        <w:rPr>
          <w:rFonts w:ascii="Verdana" w:hAnsi="Verdana"/>
          <w:sz w:val="16"/>
          <w:szCs w:val="16"/>
        </w:rPr>
        <w:t>17/22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80E10" w:rsidRPr="00A80E1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80E10" w:rsidRPr="00A80E10">
        <w:rPr>
          <w:rFonts w:ascii="Verdana" w:hAnsi="Verdana"/>
          <w:sz w:val="16"/>
          <w:szCs w:val="16"/>
        </w:rPr>
        <w:t>202</w:t>
      </w:r>
      <w:r w:rsidR="00EB3C04">
        <w:rPr>
          <w:rFonts w:ascii="Verdana" w:hAnsi="Verdana"/>
          <w:sz w:val="16"/>
          <w:szCs w:val="16"/>
        </w:rPr>
        <w:t>2</w:t>
      </w:r>
      <w:r w:rsidR="00A80E10" w:rsidRPr="00A80E10">
        <w:rPr>
          <w:rFonts w:ascii="Verdana" w:hAnsi="Verdana"/>
          <w:sz w:val="16"/>
          <w:szCs w:val="16"/>
        </w:rPr>
        <w:t>-</w:t>
      </w:r>
      <w:r w:rsidR="00544A62">
        <w:rPr>
          <w:rFonts w:ascii="Verdana" w:hAnsi="Verdana"/>
          <w:sz w:val="16"/>
          <w:szCs w:val="16"/>
        </w:rPr>
        <w:t>0</w:t>
      </w:r>
      <w:r w:rsidR="00D612EE">
        <w:rPr>
          <w:rFonts w:ascii="Verdana" w:hAnsi="Verdana"/>
          <w:sz w:val="16"/>
          <w:szCs w:val="16"/>
        </w:rPr>
        <w:t>2</w:t>
      </w:r>
      <w:r w:rsidR="00A80E10" w:rsidRPr="00A80E10">
        <w:rPr>
          <w:rFonts w:ascii="Verdana" w:hAnsi="Verdana"/>
          <w:sz w:val="16"/>
          <w:szCs w:val="16"/>
        </w:rPr>
        <w:t>-</w:t>
      </w:r>
      <w:r w:rsidR="00544A62">
        <w:rPr>
          <w:rFonts w:ascii="Verdana" w:hAnsi="Verdana"/>
          <w:sz w:val="16"/>
          <w:szCs w:val="16"/>
        </w:rPr>
        <w:t>26</w:t>
      </w:r>
    </w:p>
    <w:p w14:paraId="4B79C6CC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9CC644B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51304A91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44A974CB" w14:textId="28BA6D40"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SWZ</w:t>
      </w:r>
      <w:r w:rsidR="003F37E3">
        <w:rPr>
          <w:rFonts w:ascii="Verdana" w:hAnsi="Verdana"/>
          <w:sz w:val="20"/>
        </w:rPr>
        <w:t xml:space="preserve"> (2)</w:t>
      </w:r>
    </w:p>
    <w:p w14:paraId="33F25A9A" w14:textId="77777777"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6F85E401" w14:textId="6A21FC14" w:rsidR="00EB3C04" w:rsidRDefault="0021206B" w:rsidP="00EB3C04">
      <w:pPr>
        <w:jc w:val="both"/>
        <w:rPr>
          <w:rFonts w:ascii="Verdana" w:hAnsi="Verdana"/>
          <w:kern w:val="2"/>
        </w:rPr>
      </w:pPr>
      <w:r w:rsidRPr="00EB3C04">
        <w:rPr>
          <w:rFonts w:ascii="Verdana" w:hAnsi="Verdana"/>
        </w:rPr>
        <w:t xml:space="preserve">Uprzejmie informujemy, że w dniu </w:t>
      </w:r>
      <w:r w:rsidR="00A80E10" w:rsidRPr="00EB3C04">
        <w:rPr>
          <w:rFonts w:ascii="Verdana" w:hAnsi="Verdana"/>
          <w:b/>
        </w:rPr>
        <w:t>202</w:t>
      </w:r>
      <w:r w:rsidR="00EB3C04">
        <w:rPr>
          <w:rFonts w:ascii="Verdana" w:hAnsi="Verdana"/>
          <w:b/>
        </w:rPr>
        <w:t>2</w:t>
      </w:r>
      <w:r w:rsidR="00A80E10" w:rsidRPr="00EB3C04">
        <w:rPr>
          <w:rFonts w:ascii="Verdana" w:hAnsi="Verdana"/>
          <w:b/>
        </w:rPr>
        <w:t>-0</w:t>
      </w:r>
      <w:r w:rsidR="00EB3C04">
        <w:rPr>
          <w:rFonts w:ascii="Verdana" w:hAnsi="Verdana"/>
          <w:b/>
        </w:rPr>
        <w:t>1</w:t>
      </w:r>
      <w:r w:rsidR="00A80E10" w:rsidRPr="00EB3C04">
        <w:rPr>
          <w:rFonts w:ascii="Verdana" w:hAnsi="Verdana"/>
          <w:b/>
        </w:rPr>
        <w:t>-2</w:t>
      </w:r>
      <w:r w:rsidR="00D612EE">
        <w:rPr>
          <w:rFonts w:ascii="Verdana" w:hAnsi="Verdana"/>
          <w:b/>
        </w:rPr>
        <w:t>7</w:t>
      </w:r>
      <w:r w:rsidRPr="00EB3C04">
        <w:rPr>
          <w:rFonts w:ascii="Verdana" w:hAnsi="Verdana"/>
        </w:rPr>
        <w:t xml:space="preserve"> wpłynęła prośba o wyjaśnienie zapisu specyfikacji warunków zamówienia, w postępowaniu prowadzonym </w:t>
      </w:r>
      <w:r w:rsidR="003F7802" w:rsidRPr="00EB3C04">
        <w:rPr>
          <w:rFonts w:ascii="Verdana" w:hAnsi="Verdana"/>
        </w:rPr>
        <w:t xml:space="preserve">na podstawie przepisów ustawy z dnia </w:t>
      </w:r>
      <w:r w:rsidR="00544A62" w:rsidRPr="00EB3C04">
        <w:rPr>
          <w:rFonts w:ascii="Verdana" w:hAnsi="Verdana"/>
        </w:rPr>
        <w:t>11</w:t>
      </w:r>
      <w:r w:rsidR="003F7802" w:rsidRPr="00EB3C04">
        <w:rPr>
          <w:rFonts w:ascii="Verdana" w:hAnsi="Verdana"/>
        </w:rPr>
        <w:t xml:space="preserve"> </w:t>
      </w:r>
      <w:r w:rsidR="00544A62" w:rsidRPr="00EB3C04">
        <w:rPr>
          <w:rFonts w:ascii="Verdana" w:hAnsi="Verdana"/>
        </w:rPr>
        <w:t>września</w:t>
      </w:r>
      <w:r w:rsidR="003F7802" w:rsidRPr="00EB3C04">
        <w:rPr>
          <w:rFonts w:ascii="Verdana" w:hAnsi="Verdana"/>
        </w:rPr>
        <w:t xml:space="preserve"> 20</w:t>
      </w:r>
      <w:r w:rsidR="00544A62" w:rsidRPr="00EB3C04">
        <w:rPr>
          <w:rFonts w:ascii="Verdana" w:hAnsi="Verdana"/>
        </w:rPr>
        <w:t>19</w:t>
      </w:r>
      <w:r w:rsidR="003F7802" w:rsidRPr="00EB3C04">
        <w:rPr>
          <w:rFonts w:ascii="Verdana" w:hAnsi="Verdana"/>
        </w:rPr>
        <w:t xml:space="preserve"> roku Prawo Zamówień Publicznych </w:t>
      </w:r>
      <w:r w:rsidR="0083033C" w:rsidRPr="00EB3C04">
        <w:rPr>
          <w:rFonts w:ascii="Verdana" w:hAnsi="Verdana"/>
        </w:rPr>
        <w:t>(</w:t>
      </w:r>
      <w:r w:rsidR="002405E1" w:rsidRPr="00EB3C04">
        <w:rPr>
          <w:rFonts w:ascii="Verdana" w:hAnsi="Verdana"/>
        </w:rPr>
        <w:t xml:space="preserve">Dz. U. </w:t>
      </w:r>
      <w:r w:rsidR="00544A62" w:rsidRPr="00EB3C04">
        <w:rPr>
          <w:rFonts w:ascii="Verdana" w:hAnsi="Verdana"/>
        </w:rPr>
        <w:t>poz.</w:t>
      </w:r>
      <w:r w:rsidR="002405E1" w:rsidRPr="00EB3C04">
        <w:rPr>
          <w:rFonts w:ascii="Verdana" w:hAnsi="Verdana"/>
        </w:rPr>
        <w:t xml:space="preserve">  201</w:t>
      </w:r>
      <w:r w:rsidR="00E700D7" w:rsidRPr="00EB3C04">
        <w:rPr>
          <w:rFonts w:ascii="Verdana" w:hAnsi="Verdana"/>
        </w:rPr>
        <w:t>9</w:t>
      </w:r>
      <w:r w:rsidR="00775A72" w:rsidRPr="00EB3C04">
        <w:rPr>
          <w:rFonts w:ascii="Verdana" w:hAnsi="Verdana"/>
        </w:rPr>
        <w:t xml:space="preserve"> r</w:t>
      </w:r>
      <w:r w:rsidR="00544A62" w:rsidRPr="00EB3C04">
        <w:rPr>
          <w:rFonts w:ascii="Verdana" w:hAnsi="Verdana"/>
        </w:rPr>
        <w:t xml:space="preserve">. </w:t>
      </w:r>
      <w:r w:rsidR="00D90657" w:rsidRPr="00EB3C04">
        <w:rPr>
          <w:rFonts w:ascii="Verdana" w:hAnsi="Verdana"/>
        </w:rPr>
        <w:t>ze zm.</w:t>
      </w:r>
      <w:r w:rsidR="0083033C" w:rsidRPr="00EB3C04">
        <w:rPr>
          <w:rFonts w:ascii="Verdana" w:hAnsi="Verdana"/>
        </w:rPr>
        <w:t xml:space="preserve">) </w:t>
      </w:r>
      <w:r w:rsidRPr="00EB3C04">
        <w:rPr>
          <w:rFonts w:ascii="Verdana" w:hAnsi="Verdana"/>
        </w:rPr>
        <w:t>w trybie „</w:t>
      </w:r>
      <w:r w:rsidR="00544A62" w:rsidRPr="00EB3C04">
        <w:rPr>
          <w:rFonts w:ascii="Verdana" w:hAnsi="Verdana"/>
          <w:b/>
        </w:rPr>
        <w:t>podstawowym bez negocjacji</w:t>
      </w:r>
      <w:r w:rsidRPr="00EB3C04">
        <w:rPr>
          <w:rFonts w:ascii="Verdana" w:hAnsi="Verdana"/>
          <w:b/>
        </w:rPr>
        <w:t>”</w:t>
      </w:r>
      <w:r w:rsidR="00A27DDB" w:rsidRPr="00EB3C04">
        <w:rPr>
          <w:rFonts w:ascii="Verdana" w:hAnsi="Verdana"/>
        </w:rPr>
        <w:t>,</w:t>
      </w:r>
      <w:r w:rsidRPr="00EB3C04">
        <w:rPr>
          <w:rFonts w:ascii="Verdana" w:hAnsi="Verdana"/>
        </w:rPr>
        <w:t xml:space="preserve"> </w:t>
      </w:r>
      <w:r w:rsidR="00476899" w:rsidRPr="00EB3C04">
        <w:rPr>
          <w:rFonts w:ascii="Verdana" w:hAnsi="Verdana"/>
        </w:rPr>
        <w:t>którego przedmiotem jest</w:t>
      </w:r>
      <w:r w:rsidR="00C56BF7" w:rsidRPr="00EB3C04">
        <w:rPr>
          <w:rFonts w:ascii="Verdana" w:hAnsi="Verdana"/>
          <w:b/>
        </w:rPr>
        <w:t xml:space="preserve"> </w:t>
      </w:r>
      <w:bookmarkStart w:id="0" w:name="_Hlk58842586"/>
      <w:bookmarkStart w:id="1" w:name="_Hlk78458896"/>
      <w:r w:rsidR="00EB3C04" w:rsidRPr="00EB3C04">
        <w:rPr>
          <w:rFonts w:ascii="Verdana" w:hAnsi="Verdana"/>
          <w:b/>
          <w:bCs/>
          <w:kern w:val="2"/>
        </w:rPr>
        <w:t>Przygotowanie systemu identyfikacji wizualnej projektu i poszczególnych szkół oraz strony internetowej projektu oraz przygotowanie materiałów audiowizualnych i tekstowych do promocji kultury polskiej i kształcenia w AGH – KC-zp.272-17/22</w:t>
      </w:r>
      <w:r w:rsidR="00EB3C04" w:rsidRPr="00EB3C04">
        <w:rPr>
          <w:rFonts w:ascii="Verdana" w:hAnsi="Verdana"/>
          <w:kern w:val="2"/>
        </w:rPr>
        <w:t>.</w:t>
      </w:r>
    </w:p>
    <w:p w14:paraId="065E4C32" w14:textId="77777777" w:rsidR="00EB3C04" w:rsidRPr="00EB3C04" w:rsidRDefault="00EB3C04" w:rsidP="00EB3C04">
      <w:pPr>
        <w:jc w:val="both"/>
        <w:rPr>
          <w:rFonts w:ascii="Verdana" w:hAnsi="Verdana"/>
        </w:rPr>
      </w:pPr>
    </w:p>
    <w:bookmarkEnd w:id="0"/>
    <w:bookmarkEnd w:id="1"/>
    <w:p w14:paraId="3769D30D" w14:textId="511E8D77" w:rsidR="0021206B" w:rsidRPr="00891E31" w:rsidRDefault="0021206B" w:rsidP="00891E31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  <w:u w:val="single"/>
        </w:rPr>
      </w:pPr>
      <w:r w:rsidRPr="00891E31">
        <w:rPr>
          <w:rFonts w:ascii="Verdana" w:hAnsi="Verdana"/>
          <w:b/>
          <w:bCs/>
          <w:sz w:val="20"/>
          <w:u w:val="single"/>
        </w:rPr>
        <w:t>Treść zapytania brzmi następująco:</w:t>
      </w:r>
    </w:p>
    <w:p w14:paraId="1C25FBEE" w14:textId="77777777" w:rsidR="00EB3C04" w:rsidRPr="00891E31" w:rsidRDefault="00EB3C04" w:rsidP="00891E31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14:paraId="6D16C36D" w14:textId="77777777" w:rsidR="00D612EE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 xml:space="preserve">Kto przygotowuje scenariusze do filmów? </w:t>
      </w:r>
    </w:p>
    <w:p w14:paraId="3E65D719" w14:textId="77777777" w:rsidR="00D612EE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 xml:space="preserve">Czy są założenia odnośnie scenariuszy?  </w:t>
      </w:r>
    </w:p>
    <w:p w14:paraId="7BBE6CF9" w14:textId="77777777" w:rsidR="00D612EE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>Czy wymagane będzie zatrudnienie aktorów?</w:t>
      </w:r>
    </w:p>
    <w:p w14:paraId="7507124C" w14:textId="77777777" w:rsidR="00D612EE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>Na jakim polu eksploatacji będą wykorzystywane materiały filmowe?</w:t>
      </w:r>
    </w:p>
    <w:p w14:paraId="43DC87E6" w14:textId="77777777" w:rsidR="00D612EE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>Czy materiały przygotowane z kamerą umieszczoną na kranie filmowym mogą być zrealizowane podczas jednego dnia filmowego, czy przewidują Państwo nagrania w różnych porach roku?</w:t>
      </w:r>
    </w:p>
    <w:p w14:paraId="03A24EC9" w14:textId="77777777" w:rsidR="00D612EE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>Ile dni przewidują Państwo na plan zdjęciowy?</w:t>
      </w:r>
    </w:p>
    <w:p w14:paraId="71D27A3A" w14:textId="42BDBA56" w:rsidR="0021206B" w:rsidRPr="00891E31" w:rsidRDefault="00D612EE" w:rsidP="00891E31">
      <w:pPr>
        <w:pStyle w:val="Akapitzlist"/>
        <w:numPr>
          <w:ilvl w:val="0"/>
          <w:numId w:val="13"/>
        </w:numPr>
        <w:shd w:val="clear" w:color="auto" w:fill="FFFFFF"/>
        <w:jc w:val="both"/>
        <w:rPr>
          <w:rFonts w:ascii="Verdana" w:hAnsi="Verdana" w:cs="Calibri"/>
        </w:rPr>
      </w:pPr>
      <w:r w:rsidRPr="00891E31">
        <w:rPr>
          <w:rFonts w:ascii="Verdana" w:hAnsi="Verdana" w:cs="Arial"/>
          <w:shd w:val="clear" w:color="auto" w:fill="FFFFFF"/>
        </w:rPr>
        <w:t>Czy materiały filmowe mogą powstać podczas planu filmowego paru dni ciągiem, czy przewidują Państwo parę planów zdjęciowych rozłożonych w dłuższym okresie czasu?</w:t>
      </w:r>
    </w:p>
    <w:p w14:paraId="32A8017A" w14:textId="77777777" w:rsidR="0021206B" w:rsidRPr="00891E31" w:rsidRDefault="0021206B" w:rsidP="00891E3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724D6947" w14:textId="090DD9D7" w:rsidR="0021206B" w:rsidRPr="00891E31" w:rsidRDefault="0021206B" w:rsidP="00891E31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  <w:u w:val="single"/>
        </w:rPr>
      </w:pPr>
      <w:r w:rsidRPr="00891E31">
        <w:rPr>
          <w:rFonts w:ascii="Verdana" w:hAnsi="Verdana"/>
          <w:b/>
          <w:bCs/>
          <w:sz w:val="20"/>
          <w:u w:val="single"/>
        </w:rPr>
        <w:t>Odpowiedź Z</w:t>
      </w:r>
      <w:r w:rsidR="0061472E" w:rsidRPr="00891E31">
        <w:rPr>
          <w:rFonts w:ascii="Verdana" w:hAnsi="Verdana"/>
          <w:b/>
          <w:bCs/>
          <w:sz w:val="20"/>
          <w:u w:val="single"/>
        </w:rPr>
        <w:t>a</w:t>
      </w:r>
      <w:r w:rsidRPr="00891E31">
        <w:rPr>
          <w:rFonts w:ascii="Verdana" w:hAnsi="Verdana"/>
          <w:b/>
          <w:bCs/>
          <w:sz w:val="20"/>
          <w:u w:val="single"/>
        </w:rPr>
        <w:t>mawiającego:</w:t>
      </w:r>
    </w:p>
    <w:p w14:paraId="736AB3EA" w14:textId="77777777" w:rsidR="00EB3C04" w:rsidRPr="00891E31" w:rsidRDefault="00EB3C04" w:rsidP="00891E31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14:paraId="3652E8A1" w14:textId="20AC3A6B" w:rsidR="00D612EE" w:rsidRPr="00891E31" w:rsidRDefault="00C56BF7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 w:rsidRPr="00891E31">
        <w:rPr>
          <w:rFonts w:ascii="Verdana" w:hAnsi="Verdana"/>
          <w:shd w:val="clear" w:color="auto" w:fill="FFFFFF"/>
        </w:rPr>
        <w:t>Zamawiający</w:t>
      </w:r>
      <w:r w:rsidR="00544A62" w:rsidRPr="00891E31">
        <w:rPr>
          <w:rFonts w:ascii="Verdana" w:hAnsi="Verdana"/>
          <w:shd w:val="clear" w:color="auto" w:fill="FFFFFF"/>
        </w:rPr>
        <w:t xml:space="preserve"> </w:t>
      </w:r>
      <w:bookmarkStart w:id="2" w:name="_Hlk37939678"/>
      <w:r w:rsidR="00D612EE" w:rsidRPr="00891E31">
        <w:rPr>
          <w:rFonts w:ascii="Verdana" w:hAnsi="Verdana"/>
          <w:shd w:val="clear" w:color="auto" w:fill="FFFFFF"/>
        </w:rPr>
        <w:t xml:space="preserve">przygotuje </w:t>
      </w:r>
      <w:r w:rsidR="00D612EE" w:rsidRPr="00891E31">
        <w:rPr>
          <w:rFonts w:ascii="Verdana" w:hAnsi="Verdana"/>
        </w:rPr>
        <w:t>wspólnie z Wykonawcą scenariusze do filmów.</w:t>
      </w:r>
    </w:p>
    <w:p w14:paraId="581AC668" w14:textId="058D269D" w:rsidR="00D612EE" w:rsidRPr="00891E31" w:rsidRDefault="00F9108E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 w:rsidRPr="00891E31">
        <w:rPr>
          <w:rFonts w:ascii="Verdana" w:hAnsi="Verdana"/>
        </w:rPr>
        <w:t xml:space="preserve">Zamawiający informuje, że założenia zostały określone w pkt 4.1. SWZ oraz zał. 1 a do SWZ i zostaną szczegółowo omówione po </w:t>
      </w:r>
      <w:r w:rsidR="000B1029">
        <w:rPr>
          <w:rFonts w:ascii="Verdana" w:hAnsi="Verdana"/>
        </w:rPr>
        <w:t>podpisaniu</w:t>
      </w:r>
      <w:r w:rsidRPr="00891E31">
        <w:rPr>
          <w:rFonts w:ascii="Verdana" w:hAnsi="Verdana"/>
        </w:rPr>
        <w:t xml:space="preserve"> umowy z wyłonionym Wykonawcą. </w:t>
      </w:r>
    </w:p>
    <w:p w14:paraId="510469E3" w14:textId="502B25FA" w:rsidR="00F9108E" w:rsidRPr="00891E31" w:rsidRDefault="00F9108E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 w:rsidRPr="00891E31">
        <w:rPr>
          <w:rFonts w:ascii="Verdana" w:hAnsi="Verdana"/>
        </w:rPr>
        <w:lastRenderedPageBreak/>
        <w:t>Zamawiający nie wymaga zatrudnienia aktorów.</w:t>
      </w:r>
    </w:p>
    <w:p w14:paraId="7EE18C10" w14:textId="6AEEA5B4" w:rsidR="00F9108E" w:rsidRPr="00891E31" w:rsidRDefault="000B1029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Przeniesienie praw autorskich obejmuje pola eksploatacji określone we </w:t>
      </w:r>
      <w:r w:rsidR="00F9108E" w:rsidRPr="00891E31">
        <w:rPr>
          <w:rFonts w:ascii="Verdana" w:hAnsi="Verdana"/>
        </w:rPr>
        <w:t>wz</w:t>
      </w:r>
      <w:r>
        <w:rPr>
          <w:rFonts w:ascii="Verdana" w:hAnsi="Verdana"/>
        </w:rPr>
        <w:t>o</w:t>
      </w:r>
      <w:r w:rsidR="00F9108E" w:rsidRPr="00891E31">
        <w:rPr>
          <w:rFonts w:ascii="Verdana" w:hAnsi="Verdana"/>
        </w:rPr>
        <w:t>r</w:t>
      </w:r>
      <w:r>
        <w:rPr>
          <w:rFonts w:ascii="Verdana" w:hAnsi="Verdana"/>
        </w:rPr>
        <w:t>ze</w:t>
      </w:r>
      <w:r w:rsidR="00F9108E" w:rsidRPr="00891E31">
        <w:rPr>
          <w:rFonts w:ascii="Verdana" w:hAnsi="Verdana"/>
        </w:rPr>
        <w:t xml:space="preserve"> umowy - par. §  7 pkt 3.</w:t>
      </w:r>
    </w:p>
    <w:p w14:paraId="3553727F" w14:textId="12825BA1" w:rsidR="00891E31" w:rsidRPr="00891E31" w:rsidRDefault="00891E31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 w:rsidRPr="00891E31">
        <w:rPr>
          <w:rFonts w:ascii="Verdana" w:hAnsi="Verdana"/>
        </w:rPr>
        <w:t xml:space="preserve">Zamawiający informuje, że materiały będą realizowane w ciągu 1 dnia. </w:t>
      </w:r>
    </w:p>
    <w:p w14:paraId="7587DE79" w14:textId="679285D8" w:rsidR="00F9108E" w:rsidRPr="00891E31" w:rsidRDefault="00891E31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 w:rsidRPr="00891E31">
        <w:rPr>
          <w:rFonts w:ascii="Verdana" w:hAnsi="Verdana"/>
        </w:rPr>
        <w:t xml:space="preserve">Zamawiający informuje, że przewidywany czas to maksymalnie 2 dni. </w:t>
      </w:r>
    </w:p>
    <w:p w14:paraId="7B259764" w14:textId="6057CC9F" w:rsidR="00891E31" w:rsidRPr="00891E31" w:rsidRDefault="00891E31" w:rsidP="00891E31">
      <w:pPr>
        <w:pStyle w:val="Akapitzlist"/>
        <w:numPr>
          <w:ilvl w:val="0"/>
          <w:numId w:val="14"/>
        </w:numPr>
        <w:jc w:val="both"/>
        <w:rPr>
          <w:rFonts w:ascii="Verdana" w:hAnsi="Verdana"/>
        </w:rPr>
      </w:pPr>
      <w:r w:rsidRPr="00891E31">
        <w:rPr>
          <w:rFonts w:ascii="Verdana" w:hAnsi="Verdana"/>
        </w:rPr>
        <w:t xml:space="preserve">Zamawiający informuje, że nie planuje rozciągania w czasie realizacji materiałów filmowych, jeżeli nie będzie to absolutnie konieczne. </w:t>
      </w:r>
    </w:p>
    <w:p w14:paraId="1280CD62" w14:textId="7253D16F" w:rsidR="00D612EE" w:rsidRPr="00891E31" w:rsidRDefault="00D612EE" w:rsidP="00891E31">
      <w:pPr>
        <w:jc w:val="both"/>
        <w:rPr>
          <w:rFonts w:ascii="Verdana" w:hAnsi="Verdana"/>
        </w:rPr>
      </w:pPr>
    </w:p>
    <w:p w14:paraId="14968F4E" w14:textId="77777777" w:rsidR="00D612EE" w:rsidRPr="00891E31" w:rsidRDefault="00D612EE" w:rsidP="00891E31">
      <w:pPr>
        <w:jc w:val="both"/>
        <w:rPr>
          <w:rFonts w:ascii="Verdana" w:hAnsi="Verdana"/>
        </w:rPr>
      </w:pPr>
    </w:p>
    <w:p w14:paraId="0D24967D" w14:textId="77777777" w:rsidR="00F409C0" w:rsidRPr="00891E31" w:rsidRDefault="00F409C0" w:rsidP="00891E31">
      <w:pPr>
        <w:suppressAutoHyphens/>
        <w:jc w:val="both"/>
        <w:textAlignment w:val="baseline"/>
        <w:rPr>
          <w:rFonts w:ascii="Verdana" w:hAnsi="Verdana"/>
        </w:rPr>
      </w:pPr>
    </w:p>
    <w:bookmarkEnd w:id="2"/>
    <w:p w14:paraId="2D9C7F42" w14:textId="6F04601A" w:rsidR="00166643" w:rsidRPr="00891E31" w:rsidRDefault="004A1E6F" w:rsidP="00891E31">
      <w:pPr>
        <w:pStyle w:val="Akapitzlist"/>
        <w:ind w:left="360"/>
        <w:jc w:val="both"/>
        <w:rPr>
          <w:rFonts w:ascii="Verdana" w:hAnsi="Verdana"/>
        </w:rPr>
      </w:pPr>
      <w:r w:rsidRPr="00891E31">
        <w:rPr>
          <w:rFonts w:ascii="Verdana" w:hAnsi="Verdana"/>
        </w:rPr>
        <w:t xml:space="preserve">Powyższe zmiany stanowią integralną część SWZ i prowadzą do zmiany treści ogłoszenia. </w:t>
      </w:r>
    </w:p>
    <w:sectPr w:rsidR="00166643" w:rsidRPr="00891E31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C1D9F" w14:textId="77777777" w:rsidR="002F7BF5" w:rsidRDefault="002F7BF5">
      <w:r>
        <w:separator/>
      </w:r>
    </w:p>
  </w:endnote>
  <w:endnote w:type="continuationSeparator" w:id="0">
    <w:p w14:paraId="0FC8456E" w14:textId="77777777" w:rsidR="002F7BF5" w:rsidRDefault="002F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1E2CA" w14:textId="77777777" w:rsidR="002F7BF5" w:rsidRDefault="002F7BF5">
      <w:r>
        <w:separator/>
      </w:r>
    </w:p>
  </w:footnote>
  <w:footnote w:type="continuationSeparator" w:id="0">
    <w:p w14:paraId="5BCE6866" w14:textId="77777777" w:rsidR="002F7BF5" w:rsidRDefault="002F7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A127D"/>
    <w:multiLevelType w:val="multilevel"/>
    <w:tmpl w:val="0AAA6866"/>
    <w:lvl w:ilvl="0">
      <w:start w:val="1"/>
      <w:numFmt w:val="lowerLetter"/>
      <w:lvlText w:val="%1)"/>
      <w:lvlJc w:val="left"/>
      <w:pPr>
        <w:ind w:left="1040" w:hanging="360"/>
      </w:pPr>
      <w:rPr>
        <w:rFonts w:eastAsia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8B07AE"/>
    <w:multiLevelType w:val="hybridMultilevel"/>
    <w:tmpl w:val="9FAAD25A"/>
    <w:lvl w:ilvl="0" w:tplc="0415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147A7B"/>
    <w:multiLevelType w:val="hybridMultilevel"/>
    <w:tmpl w:val="5220241A"/>
    <w:lvl w:ilvl="0" w:tplc="5914AE62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4248E4"/>
    <w:multiLevelType w:val="multilevel"/>
    <w:tmpl w:val="89F86A6E"/>
    <w:lvl w:ilvl="0">
      <w:start w:val="1"/>
      <w:numFmt w:val="lowerLetter"/>
      <w:lvlText w:val="%1)"/>
      <w:lvlJc w:val="left"/>
      <w:pPr>
        <w:ind w:left="104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31942A8E"/>
    <w:multiLevelType w:val="multilevel"/>
    <w:tmpl w:val="B40CBCA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bCs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3A593706"/>
    <w:multiLevelType w:val="multilevel"/>
    <w:tmpl w:val="2338641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4C0E07EB"/>
    <w:multiLevelType w:val="hybridMultilevel"/>
    <w:tmpl w:val="7AF80C14"/>
    <w:lvl w:ilvl="0" w:tplc="D54EA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C2AC3"/>
    <w:multiLevelType w:val="hybridMultilevel"/>
    <w:tmpl w:val="4C5CB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D64939"/>
    <w:multiLevelType w:val="hybridMultilevel"/>
    <w:tmpl w:val="CFF0DA36"/>
    <w:lvl w:ilvl="0" w:tplc="E30622D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1B1B22"/>
    <w:multiLevelType w:val="hybridMultilevel"/>
    <w:tmpl w:val="86E6B176"/>
    <w:lvl w:ilvl="0" w:tplc="8664331E">
      <w:start w:val="1"/>
      <w:numFmt w:val="lowerLetter"/>
      <w:lvlText w:val="%1)"/>
      <w:lvlJc w:val="left"/>
      <w:pPr>
        <w:ind w:left="104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5F643D60"/>
    <w:multiLevelType w:val="multilevel"/>
    <w:tmpl w:val="9D1E287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63161C2F"/>
    <w:multiLevelType w:val="hybridMultilevel"/>
    <w:tmpl w:val="A17A4612"/>
    <w:lvl w:ilvl="0" w:tplc="AAFC34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F7E8B"/>
    <w:multiLevelType w:val="hybridMultilevel"/>
    <w:tmpl w:val="B4BE662E"/>
    <w:lvl w:ilvl="0" w:tplc="7D3AB29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10"/>
  </w:num>
  <w:num w:numId="5">
    <w:abstractNumId w:val="4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607BF"/>
    <w:rsid w:val="000A2D5C"/>
    <w:rsid w:val="000B1029"/>
    <w:rsid w:val="000C4220"/>
    <w:rsid w:val="000D254E"/>
    <w:rsid w:val="001102A4"/>
    <w:rsid w:val="00115DB6"/>
    <w:rsid w:val="00130D1C"/>
    <w:rsid w:val="00166643"/>
    <w:rsid w:val="00167A67"/>
    <w:rsid w:val="0017604E"/>
    <w:rsid w:val="00180DBD"/>
    <w:rsid w:val="001A02CC"/>
    <w:rsid w:val="0021206B"/>
    <w:rsid w:val="00233B1B"/>
    <w:rsid w:val="002405E1"/>
    <w:rsid w:val="00240927"/>
    <w:rsid w:val="00296C14"/>
    <w:rsid w:val="002F7BF5"/>
    <w:rsid w:val="00315D72"/>
    <w:rsid w:val="00333103"/>
    <w:rsid w:val="00347E12"/>
    <w:rsid w:val="00351A2B"/>
    <w:rsid w:val="00395E01"/>
    <w:rsid w:val="003B15E7"/>
    <w:rsid w:val="003F37E3"/>
    <w:rsid w:val="003F7802"/>
    <w:rsid w:val="00416EFE"/>
    <w:rsid w:val="00476899"/>
    <w:rsid w:val="004A1E6F"/>
    <w:rsid w:val="004A5950"/>
    <w:rsid w:val="00542F2E"/>
    <w:rsid w:val="00544A62"/>
    <w:rsid w:val="005A7BE4"/>
    <w:rsid w:val="0061472E"/>
    <w:rsid w:val="0064151B"/>
    <w:rsid w:val="0068144D"/>
    <w:rsid w:val="00721200"/>
    <w:rsid w:val="00736EAA"/>
    <w:rsid w:val="00775A72"/>
    <w:rsid w:val="007B12A7"/>
    <w:rsid w:val="00825F26"/>
    <w:rsid w:val="0083033C"/>
    <w:rsid w:val="00891E31"/>
    <w:rsid w:val="008D6994"/>
    <w:rsid w:val="00943AEF"/>
    <w:rsid w:val="009B3CE0"/>
    <w:rsid w:val="009B6178"/>
    <w:rsid w:val="009F4EC1"/>
    <w:rsid w:val="00A17896"/>
    <w:rsid w:val="00A27DDB"/>
    <w:rsid w:val="00A45032"/>
    <w:rsid w:val="00A51073"/>
    <w:rsid w:val="00A80E10"/>
    <w:rsid w:val="00B51EC0"/>
    <w:rsid w:val="00B83ABA"/>
    <w:rsid w:val="00C529DB"/>
    <w:rsid w:val="00C56BF7"/>
    <w:rsid w:val="00C914F4"/>
    <w:rsid w:val="00CA338E"/>
    <w:rsid w:val="00CB1285"/>
    <w:rsid w:val="00CD02AD"/>
    <w:rsid w:val="00D064CD"/>
    <w:rsid w:val="00D108D9"/>
    <w:rsid w:val="00D612EE"/>
    <w:rsid w:val="00D74780"/>
    <w:rsid w:val="00D74EE2"/>
    <w:rsid w:val="00D90657"/>
    <w:rsid w:val="00DD218F"/>
    <w:rsid w:val="00DD2AB3"/>
    <w:rsid w:val="00DF0345"/>
    <w:rsid w:val="00E26BC9"/>
    <w:rsid w:val="00E5026B"/>
    <w:rsid w:val="00E700D7"/>
    <w:rsid w:val="00E76CE4"/>
    <w:rsid w:val="00E77771"/>
    <w:rsid w:val="00EB3C04"/>
    <w:rsid w:val="00EC4E6F"/>
    <w:rsid w:val="00F0465E"/>
    <w:rsid w:val="00F255EB"/>
    <w:rsid w:val="00F409C0"/>
    <w:rsid w:val="00F47BC4"/>
    <w:rsid w:val="00F9108E"/>
    <w:rsid w:val="00FC4199"/>
    <w:rsid w:val="00FC588B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83ABA"/>
    <w:rPr>
      <w:color w:val="605E5C"/>
      <w:shd w:val="clear" w:color="auto" w:fill="E1DFDD"/>
    </w:rPr>
  </w:style>
  <w:style w:type="character" w:customStyle="1" w:styleId="Nagwek2Znak">
    <w:name w:val="Nagłówek 2 Znak"/>
    <w:link w:val="Nagwek2"/>
    <w:rsid w:val="00CD02AD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286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6</cp:revision>
  <cp:lastPrinted>2022-02-02T10:13:00Z</cp:lastPrinted>
  <dcterms:created xsi:type="dcterms:W3CDTF">2022-01-27T09:35:00Z</dcterms:created>
  <dcterms:modified xsi:type="dcterms:W3CDTF">2022-02-02T12:17:00Z</dcterms:modified>
</cp:coreProperties>
</file>