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4A6DEB" w:rsidP="00D665F5">
      <w:pPr>
        <w:spacing w:after="240"/>
        <w:jc w:val="right"/>
        <w:rPr>
          <w:sz w:val="22"/>
          <w:szCs w:val="22"/>
        </w:rPr>
      </w:pPr>
      <w:r w:rsidRPr="004A6DEB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4A6DEB">
        <w:rPr>
          <w:sz w:val="22"/>
          <w:szCs w:val="22"/>
        </w:rPr>
        <w:t>2022-01-25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4A6DEB" w:rsidRPr="004A6DEB" w:rsidRDefault="004A6DEB" w:rsidP="00577BC6">
      <w:pPr>
        <w:spacing w:after="40"/>
        <w:rPr>
          <w:b/>
          <w:bCs/>
          <w:sz w:val="22"/>
          <w:szCs w:val="22"/>
        </w:rPr>
      </w:pPr>
      <w:r w:rsidRPr="004A6DEB">
        <w:rPr>
          <w:b/>
          <w:bCs/>
          <w:sz w:val="22"/>
          <w:szCs w:val="22"/>
        </w:rPr>
        <w:t>Szpital Miejski Specjalistyczny</w:t>
      </w:r>
    </w:p>
    <w:p w:rsidR="004A6DEB" w:rsidRPr="004A6DEB" w:rsidRDefault="004A6DEB" w:rsidP="00577BC6">
      <w:pPr>
        <w:spacing w:after="40"/>
        <w:rPr>
          <w:b/>
          <w:bCs/>
          <w:sz w:val="22"/>
          <w:szCs w:val="22"/>
        </w:rPr>
      </w:pPr>
      <w:r w:rsidRPr="004A6DEB">
        <w:rPr>
          <w:b/>
          <w:bCs/>
          <w:sz w:val="22"/>
          <w:szCs w:val="22"/>
        </w:rPr>
        <w:t>im. Gabriela Narutowicza w Krakowie</w:t>
      </w:r>
    </w:p>
    <w:p w:rsidR="00D665F5" w:rsidRPr="00BD5546" w:rsidRDefault="004A6DEB" w:rsidP="00D665F5">
      <w:pPr>
        <w:rPr>
          <w:sz w:val="22"/>
          <w:szCs w:val="22"/>
        </w:rPr>
      </w:pPr>
      <w:r w:rsidRPr="004A6DEB">
        <w:rPr>
          <w:sz w:val="22"/>
          <w:szCs w:val="22"/>
        </w:rPr>
        <w:t>ul. Prądnicka</w:t>
      </w:r>
      <w:r w:rsidR="00D665F5" w:rsidRPr="00BD5546">
        <w:rPr>
          <w:sz w:val="22"/>
          <w:szCs w:val="22"/>
        </w:rPr>
        <w:t xml:space="preserve"> </w:t>
      </w:r>
      <w:r w:rsidRPr="004A6DEB">
        <w:rPr>
          <w:sz w:val="22"/>
          <w:szCs w:val="22"/>
        </w:rPr>
        <w:t>35-37</w:t>
      </w:r>
    </w:p>
    <w:p w:rsidR="00D665F5" w:rsidRPr="00BD5546" w:rsidRDefault="004A6DEB" w:rsidP="00D665F5">
      <w:pPr>
        <w:rPr>
          <w:sz w:val="22"/>
          <w:szCs w:val="22"/>
        </w:rPr>
      </w:pPr>
      <w:r w:rsidRPr="004A6DEB">
        <w:rPr>
          <w:sz w:val="22"/>
          <w:szCs w:val="22"/>
        </w:rPr>
        <w:t>31-202</w:t>
      </w:r>
      <w:r w:rsidR="00D665F5" w:rsidRPr="00BD5546">
        <w:rPr>
          <w:sz w:val="22"/>
          <w:szCs w:val="22"/>
        </w:rPr>
        <w:t xml:space="preserve"> </w:t>
      </w:r>
      <w:r w:rsidRPr="004A6DEB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A6DEB" w:rsidRPr="004A6DEB">
        <w:rPr>
          <w:b/>
          <w:sz w:val="22"/>
          <w:szCs w:val="22"/>
        </w:rPr>
        <w:t>ZP/7/2022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A6DEB" w:rsidRPr="004A6DEB">
        <w:rPr>
          <w:sz w:val="22"/>
          <w:szCs w:val="22"/>
        </w:rPr>
        <w:t xml:space="preserve">Tryb podstawowy bez negocjacji - art. 275 pkt. 1 ustawy </w:t>
      </w:r>
      <w:proofErr w:type="spellStart"/>
      <w:r w:rsidR="004A6DEB" w:rsidRPr="004A6DEB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D5146B" w:rsidRDefault="00D5146B" w:rsidP="00577BC6">
      <w:pPr>
        <w:pStyle w:val="Tekstpodstawowywcity"/>
        <w:spacing w:before="120" w:after="480"/>
        <w:ind w:firstLine="0"/>
        <w:jc w:val="center"/>
        <w:rPr>
          <w:b/>
          <w:sz w:val="22"/>
          <w:szCs w:val="22"/>
        </w:rPr>
      </w:pPr>
    </w:p>
    <w:p w:rsidR="00A80738" w:rsidRPr="00577BC6" w:rsidRDefault="004A6DE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A6DEB">
        <w:rPr>
          <w:b/>
          <w:sz w:val="22"/>
          <w:szCs w:val="22"/>
        </w:rPr>
        <w:t xml:space="preserve">Całodobowe świadczenie usług w zakresie transportu pacjentów Szpitala karetką </w:t>
      </w:r>
      <w:proofErr w:type="spellStart"/>
      <w:r w:rsidRPr="004A6DEB">
        <w:rPr>
          <w:b/>
          <w:sz w:val="22"/>
          <w:szCs w:val="22"/>
        </w:rPr>
        <w:t>reanimacyjno</w:t>
      </w:r>
      <w:proofErr w:type="spellEnd"/>
      <w:r w:rsidRPr="004A6DEB">
        <w:rPr>
          <w:b/>
          <w:sz w:val="22"/>
          <w:szCs w:val="22"/>
        </w:rPr>
        <w:t xml:space="preserve"> - transportową RT z lekarzem (typ S) i karetką </w:t>
      </w:r>
      <w:proofErr w:type="spellStart"/>
      <w:r w:rsidRPr="004A6DEB">
        <w:rPr>
          <w:b/>
          <w:sz w:val="22"/>
          <w:szCs w:val="22"/>
        </w:rPr>
        <w:t>bariatryczną</w:t>
      </w:r>
      <w:proofErr w:type="spellEnd"/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4A6DEB" w:rsidRPr="004A6DEB">
        <w:rPr>
          <w:sz w:val="22"/>
          <w:szCs w:val="22"/>
        </w:rPr>
        <w:t>(</w:t>
      </w:r>
      <w:proofErr w:type="spellStart"/>
      <w:r w:rsidR="004A6DEB" w:rsidRPr="004A6DEB">
        <w:rPr>
          <w:sz w:val="22"/>
          <w:szCs w:val="22"/>
        </w:rPr>
        <w:t>t.j</w:t>
      </w:r>
      <w:proofErr w:type="spellEnd"/>
      <w:r w:rsidR="004A6DEB" w:rsidRPr="004A6DEB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A6DEB" w:rsidRPr="004A6DEB">
        <w:rPr>
          <w:sz w:val="22"/>
          <w:szCs w:val="22"/>
        </w:rPr>
        <w:t>25/01/2022</w:t>
      </w:r>
      <w:r w:rsidR="00FF4AB1" w:rsidRPr="00577BC6">
        <w:rPr>
          <w:sz w:val="22"/>
          <w:szCs w:val="22"/>
        </w:rPr>
        <w:t xml:space="preserve"> o godz. </w:t>
      </w:r>
      <w:r w:rsidR="004A6DEB" w:rsidRPr="004A6DEB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4A6DEB" w:rsidRPr="00493F8C" w:rsidTr="009E06F1">
        <w:tc>
          <w:tcPr>
            <w:tcW w:w="993" w:type="dxa"/>
            <w:shd w:val="clear" w:color="auto" w:fill="auto"/>
            <w:vAlign w:val="center"/>
          </w:tcPr>
          <w:p w:rsidR="004A6DEB" w:rsidRPr="00490DC0" w:rsidRDefault="004A6DEB" w:rsidP="009E06F1">
            <w:pPr>
              <w:spacing w:before="120" w:after="120"/>
              <w:jc w:val="center"/>
            </w:pPr>
            <w:r w:rsidRPr="004A6DEB">
              <w:t>1</w:t>
            </w:r>
          </w:p>
        </w:tc>
        <w:tc>
          <w:tcPr>
            <w:tcW w:w="5244" w:type="dxa"/>
            <w:shd w:val="clear" w:color="auto" w:fill="auto"/>
          </w:tcPr>
          <w:p w:rsidR="004A6DEB" w:rsidRPr="00490DC0" w:rsidRDefault="004A6DEB" w:rsidP="009E06F1">
            <w:pPr>
              <w:spacing w:before="40"/>
            </w:pPr>
            <w:r w:rsidRPr="004A6DEB">
              <w:t>Krakowskie Pogotowie Ratunkowe</w:t>
            </w:r>
          </w:p>
          <w:p w:rsidR="004A6DEB" w:rsidRPr="00490DC0" w:rsidRDefault="004A6DEB" w:rsidP="009E06F1">
            <w:r w:rsidRPr="004A6DEB">
              <w:t>św. Łazarza</w:t>
            </w:r>
            <w:r w:rsidRPr="00490DC0">
              <w:t xml:space="preserve"> </w:t>
            </w:r>
            <w:r w:rsidRPr="004A6DEB">
              <w:t>14</w:t>
            </w:r>
            <w:r w:rsidRPr="00490DC0">
              <w:t xml:space="preserve"> </w:t>
            </w:r>
          </w:p>
          <w:p w:rsidR="004A6DEB" w:rsidRPr="00490DC0" w:rsidRDefault="004A6DEB" w:rsidP="009E06F1">
            <w:pPr>
              <w:spacing w:after="40"/>
              <w:jc w:val="both"/>
            </w:pPr>
            <w:r w:rsidRPr="004A6DEB">
              <w:t>31-530</w:t>
            </w:r>
            <w:r w:rsidRPr="00490DC0">
              <w:t xml:space="preserve"> </w:t>
            </w:r>
            <w:r w:rsidRPr="004A6DEB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A6DEB" w:rsidRPr="00490DC0" w:rsidRDefault="004A6DEB" w:rsidP="009E06F1">
            <w:pPr>
              <w:spacing w:before="120" w:after="120"/>
              <w:jc w:val="both"/>
            </w:pPr>
            <w:r w:rsidRPr="004A6DEB">
              <w:t>254 742.00 zł</w:t>
            </w:r>
          </w:p>
        </w:tc>
      </w:tr>
      <w:tr w:rsidR="004A6DEB" w:rsidRPr="00493F8C" w:rsidTr="009E06F1">
        <w:tc>
          <w:tcPr>
            <w:tcW w:w="993" w:type="dxa"/>
            <w:shd w:val="clear" w:color="auto" w:fill="auto"/>
            <w:vAlign w:val="center"/>
          </w:tcPr>
          <w:p w:rsidR="004A6DEB" w:rsidRPr="00490DC0" w:rsidRDefault="004A6DEB" w:rsidP="009E06F1">
            <w:pPr>
              <w:spacing w:before="120" w:after="120"/>
              <w:jc w:val="center"/>
            </w:pPr>
            <w:r w:rsidRPr="004A6DEB">
              <w:t>2</w:t>
            </w:r>
          </w:p>
        </w:tc>
        <w:tc>
          <w:tcPr>
            <w:tcW w:w="5244" w:type="dxa"/>
            <w:shd w:val="clear" w:color="auto" w:fill="auto"/>
          </w:tcPr>
          <w:p w:rsidR="004A6DEB" w:rsidRPr="00490DC0" w:rsidRDefault="004A6DEB" w:rsidP="009E06F1">
            <w:pPr>
              <w:spacing w:before="40"/>
            </w:pPr>
            <w:r w:rsidRPr="004A6DEB">
              <w:t>Krzysztof Ślusarczyk Liberandum Ratownictwo Medyczne</w:t>
            </w:r>
          </w:p>
          <w:p w:rsidR="004A6DEB" w:rsidRPr="00490DC0" w:rsidRDefault="004A6DEB" w:rsidP="009E06F1">
            <w:r w:rsidRPr="004A6DEB">
              <w:t>ul. Merkuriusza Polskiego</w:t>
            </w:r>
            <w:r w:rsidRPr="00490DC0">
              <w:t xml:space="preserve"> </w:t>
            </w:r>
            <w:r w:rsidRPr="004A6DEB">
              <w:t>35</w:t>
            </w:r>
            <w:r w:rsidRPr="00490DC0">
              <w:t xml:space="preserve"> </w:t>
            </w:r>
          </w:p>
          <w:p w:rsidR="004A6DEB" w:rsidRPr="00490DC0" w:rsidRDefault="004A6DEB" w:rsidP="009E06F1">
            <w:pPr>
              <w:spacing w:after="40"/>
              <w:jc w:val="both"/>
            </w:pPr>
            <w:r w:rsidRPr="004A6DEB">
              <w:t>30-698</w:t>
            </w:r>
            <w:r w:rsidRPr="00490DC0">
              <w:t xml:space="preserve"> </w:t>
            </w:r>
            <w:r w:rsidRPr="004A6DEB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A6DEB" w:rsidRPr="00490DC0" w:rsidRDefault="004A6DEB" w:rsidP="009E06F1">
            <w:pPr>
              <w:spacing w:before="120" w:after="120"/>
              <w:jc w:val="both"/>
            </w:pPr>
            <w:r w:rsidRPr="004A6DEB">
              <w:t>376 900.00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2FBE" w:rsidRDefault="00A32FBE">
      <w:r>
        <w:separator/>
      </w:r>
    </w:p>
  </w:endnote>
  <w:endnote w:type="continuationSeparator" w:id="0">
    <w:p w:rsidR="00A32FBE" w:rsidRDefault="00A32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2FBE" w:rsidRDefault="00A32FBE">
      <w:r>
        <w:separator/>
      </w:r>
    </w:p>
  </w:footnote>
  <w:footnote w:type="continuationSeparator" w:id="0">
    <w:p w:rsidR="00A32FBE" w:rsidRDefault="00A32F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6DEB" w:rsidRDefault="004A6D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6DEB" w:rsidRDefault="004A6DE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6DEB" w:rsidRDefault="004A6DE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32FBE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A6DEB"/>
    <w:rsid w:val="004C7E9B"/>
    <w:rsid w:val="00577BC6"/>
    <w:rsid w:val="00601802"/>
    <w:rsid w:val="0069085C"/>
    <w:rsid w:val="00843263"/>
    <w:rsid w:val="00861E75"/>
    <w:rsid w:val="009D19BD"/>
    <w:rsid w:val="009F189D"/>
    <w:rsid w:val="00A32FBE"/>
    <w:rsid w:val="00A80738"/>
    <w:rsid w:val="00C236D3"/>
    <w:rsid w:val="00C659E2"/>
    <w:rsid w:val="00CB0802"/>
    <w:rsid w:val="00D5146B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81404C4"/>
  <w15:chartTrackingRefBased/>
  <w15:docId w15:val="{9C908522-61DC-4D0F-9565-E1CD3B275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144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dc:description/>
  <cp:lastModifiedBy>Barbara Bogusz</cp:lastModifiedBy>
  <cp:revision>3</cp:revision>
  <cp:lastPrinted>2022-01-25T11:23:00Z</cp:lastPrinted>
  <dcterms:created xsi:type="dcterms:W3CDTF">2022-01-25T11:22:00Z</dcterms:created>
  <dcterms:modified xsi:type="dcterms:W3CDTF">2022-01-25T11:23:00Z</dcterms:modified>
</cp:coreProperties>
</file>