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D1B77" w14:textId="048334C2" w:rsidR="00335D2A" w:rsidRPr="00180364" w:rsidRDefault="00657A47" w:rsidP="00180364">
      <w:pPr>
        <w:pStyle w:val="Nagwek4"/>
        <w:spacing w:after="240" w:line="276" w:lineRule="auto"/>
        <w:rPr>
          <w:bCs/>
          <w:iCs/>
          <w:sz w:val="18"/>
          <w:szCs w:val="18"/>
        </w:rPr>
      </w:pPr>
      <w:bookmarkStart w:id="0" w:name="_Hlk60301409"/>
      <w:r w:rsidRPr="00180364">
        <w:rPr>
          <w:bCs/>
          <w:iCs/>
          <w:sz w:val="18"/>
          <w:szCs w:val="18"/>
        </w:rPr>
        <w:t xml:space="preserve">Załącznik </w:t>
      </w:r>
      <w:r w:rsidR="00335D2A" w:rsidRPr="00180364">
        <w:rPr>
          <w:bCs/>
          <w:iCs/>
          <w:sz w:val="18"/>
          <w:szCs w:val="18"/>
        </w:rPr>
        <w:t>N</w:t>
      </w:r>
      <w:r w:rsidRPr="00180364">
        <w:rPr>
          <w:bCs/>
          <w:iCs/>
          <w:sz w:val="18"/>
          <w:szCs w:val="18"/>
        </w:rPr>
        <w:t xml:space="preserve">r </w:t>
      </w:r>
      <w:r w:rsidR="005E6746">
        <w:rPr>
          <w:bCs/>
          <w:iCs/>
          <w:sz w:val="18"/>
          <w:szCs w:val="18"/>
        </w:rPr>
        <w:t>3</w:t>
      </w:r>
      <w:r w:rsidR="007666D6" w:rsidRPr="00180364">
        <w:rPr>
          <w:bCs/>
          <w:iCs/>
          <w:sz w:val="18"/>
          <w:szCs w:val="18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35D2A" w:rsidRPr="00335D2A" w14:paraId="0D362ED4" w14:textId="77777777" w:rsidTr="00AF7375">
        <w:tc>
          <w:tcPr>
            <w:tcW w:w="9104" w:type="dxa"/>
            <w:shd w:val="clear" w:color="auto" w:fill="auto"/>
          </w:tcPr>
          <w:p w14:paraId="50E21B17" w14:textId="3A975B74" w:rsidR="007666D6" w:rsidRPr="00335D2A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5D2A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335D2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35D2A">
              <w:rPr>
                <w:rFonts w:ascii="Times New Roman" w:hAnsi="Times New Roman"/>
                <w:i/>
                <w:sz w:val="20"/>
                <w:szCs w:val="20"/>
              </w:rPr>
              <w:t xml:space="preserve">Niniejsze zobowiązanie wypełnia podmiot trzeci w przypadku, gdy </w:t>
            </w:r>
            <w:r w:rsidR="00062B3D">
              <w:rPr>
                <w:rFonts w:ascii="Times New Roman" w:hAnsi="Times New Roman"/>
                <w:i/>
                <w:sz w:val="20"/>
                <w:szCs w:val="20"/>
              </w:rPr>
              <w:t>W</w:t>
            </w:r>
            <w:r w:rsidRPr="00335D2A">
              <w:rPr>
                <w:rFonts w:ascii="Times New Roman" w:hAnsi="Times New Roman"/>
                <w:i/>
                <w:sz w:val="20"/>
                <w:szCs w:val="20"/>
              </w:rPr>
              <w:t xml:space="preserve">ykonawca polega na </w:t>
            </w:r>
            <w:r w:rsidR="00D9320D" w:rsidRPr="00335D2A">
              <w:rPr>
                <w:rFonts w:ascii="Times New Roman" w:hAnsi="Times New Roman"/>
                <w:i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7FEFCED4" w14:textId="2E75C19E" w:rsidR="00335D2A" w:rsidRPr="00180364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F0A69" w:rsidRPr="00CF0A69">
        <w:rPr>
          <w:rFonts w:ascii="Times New Roman" w:eastAsia="Times New Roman" w:hAnsi="Times New Roman"/>
          <w:b/>
          <w:lang w:eastAsia="pl-PL"/>
        </w:rPr>
        <w:t>PCUW.261.</w:t>
      </w:r>
      <w:r w:rsidR="00062B3D">
        <w:rPr>
          <w:rFonts w:ascii="Times New Roman" w:eastAsia="Times New Roman" w:hAnsi="Times New Roman"/>
          <w:b/>
          <w:lang w:eastAsia="pl-PL"/>
        </w:rPr>
        <w:t>3.</w:t>
      </w:r>
      <w:r w:rsidR="00180364">
        <w:rPr>
          <w:rFonts w:ascii="Times New Roman" w:eastAsia="Times New Roman" w:hAnsi="Times New Roman"/>
          <w:b/>
          <w:lang w:eastAsia="pl-PL"/>
        </w:rPr>
        <w:t>1</w:t>
      </w:r>
      <w:r w:rsidR="00CF0A69" w:rsidRPr="00CF0A69">
        <w:rPr>
          <w:rFonts w:ascii="Times New Roman" w:eastAsia="Times New Roman" w:hAnsi="Times New Roman"/>
          <w:b/>
          <w:lang w:eastAsia="pl-PL"/>
        </w:rPr>
        <w:t>.202</w:t>
      </w:r>
      <w:r w:rsidR="00062B3D">
        <w:rPr>
          <w:rFonts w:ascii="Times New Roman" w:eastAsia="Times New Roman" w:hAnsi="Times New Roman"/>
          <w:b/>
          <w:lang w:eastAsia="pl-PL"/>
        </w:rPr>
        <w:t>2</w:t>
      </w:r>
    </w:p>
    <w:p w14:paraId="07DA56B0" w14:textId="6CB1B4B4" w:rsidR="00335D2A" w:rsidRPr="00DE3B21" w:rsidRDefault="00E27ABB" w:rsidP="0018036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FCAE8C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650EB11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956BDD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FBD088A" w14:textId="77777777" w:rsidR="00E27ABB" w:rsidRPr="00AA558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71FD7B82" w14:textId="77777777" w:rsidR="00E27ABB" w:rsidRPr="00AA558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A558E">
        <w:rPr>
          <w:rFonts w:ascii="Times New Roman" w:eastAsia="Times New Roman" w:hAnsi="Times New Roman"/>
          <w:lang w:eastAsia="pl-PL"/>
        </w:rPr>
        <w:t>d</w:t>
      </w:r>
      <w:r w:rsidR="00620476" w:rsidRPr="00AA558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AA558E">
        <w:rPr>
          <w:rFonts w:ascii="Times New Roman" w:eastAsia="Times New Roman" w:hAnsi="Times New Roman"/>
          <w:lang w:eastAsia="pl-PL"/>
        </w:rPr>
        <w:t>:</w:t>
      </w:r>
    </w:p>
    <w:p w14:paraId="24782137" w14:textId="77777777" w:rsidR="00E27ABB" w:rsidRPr="00AA558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F9EFF8B" w14:textId="77777777" w:rsidR="00E27ABB" w:rsidRPr="00AA558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558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01BE32B2" w14:textId="007F7801" w:rsidR="00E27ABB" w:rsidRPr="00AA558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</w:t>
      </w:r>
      <w:r w:rsidR="00335D2A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adres podmiotu</w:t>
      </w:r>
      <w:r w:rsidR="00824D73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udostępniającego zasoby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78AB76CE" w14:textId="769199D2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5F1F2F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F0A69" w:rsidRPr="00CF0A69">
        <w:rPr>
          <w:rFonts w:ascii="Times New Roman" w:hAnsi="Times New Roman"/>
        </w:rPr>
        <w:t>(</w:t>
      </w:r>
      <w:r w:rsidR="00180364">
        <w:rPr>
          <w:rFonts w:ascii="Times New Roman" w:hAnsi="Times New Roman"/>
        </w:rPr>
        <w:t xml:space="preserve">tj. </w:t>
      </w:r>
      <w:r w:rsidR="00CF0A69" w:rsidRPr="00CF0A69">
        <w:rPr>
          <w:rFonts w:ascii="Times New Roman" w:hAnsi="Times New Roman"/>
        </w:rPr>
        <w:t xml:space="preserve">Dz.U. </w:t>
      </w:r>
      <w:r w:rsidR="00AA558E">
        <w:rPr>
          <w:rFonts w:ascii="Times New Roman" w:hAnsi="Times New Roman"/>
        </w:rPr>
        <w:t>z 2</w:t>
      </w:r>
      <w:r w:rsidR="00180364">
        <w:rPr>
          <w:rFonts w:ascii="Times New Roman" w:hAnsi="Times New Roman"/>
        </w:rPr>
        <w:t>021</w:t>
      </w:r>
      <w:r w:rsidR="00AA558E">
        <w:rPr>
          <w:rFonts w:ascii="Times New Roman" w:hAnsi="Times New Roman"/>
        </w:rPr>
        <w:t xml:space="preserve"> r.</w:t>
      </w:r>
      <w:r w:rsidR="00180364">
        <w:rPr>
          <w:rFonts w:ascii="Times New Roman" w:hAnsi="Times New Roman"/>
        </w:rPr>
        <w:t xml:space="preserve"> </w:t>
      </w:r>
      <w:r w:rsidR="00CF0A69" w:rsidRPr="00CF0A69">
        <w:rPr>
          <w:rFonts w:ascii="Times New Roman" w:hAnsi="Times New Roman"/>
        </w:rPr>
        <w:t xml:space="preserve">poz. </w:t>
      </w:r>
      <w:r w:rsidR="00180364">
        <w:rPr>
          <w:rFonts w:ascii="Times New Roman" w:hAnsi="Times New Roman"/>
        </w:rPr>
        <w:t>1129</w:t>
      </w:r>
      <w:r w:rsidR="00CF0A69" w:rsidRPr="00CF0A69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4F9BA1E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B65F66D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1AB922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E12EB36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6D65900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8211B6F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9264145" w14:textId="33DCBE05" w:rsidR="00E27ABB" w:rsidRDefault="00062B3D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Zakup i dostawa wyposażenia pracowni </w:t>
      </w:r>
      <w:r w:rsidR="00DA084D">
        <w:rPr>
          <w:rFonts w:ascii="Times New Roman" w:eastAsia="Times New Roman" w:hAnsi="Times New Roman"/>
          <w:b/>
          <w:lang w:eastAsia="pl-PL"/>
        </w:rPr>
        <w:t>– kuchni molekularnej</w:t>
      </w:r>
      <w:r>
        <w:rPr>
          <w:rFonts w:ascii="Times New Roman" w:eastAsia="Times New Roman" w:hAnsi="Times New Roman"/>
          <w:b/>
          <w:lang w:eastAsia="pl-PL"/>
        </w:rPr>
        <w:t xml:space="preserve"> dla Zespołu Szkół Zawodowych w Rawiczu w ramach projektu pn. Nowoczesne kształcenie zawodowe w Zespole Szkół Zawodowych w Rawiczu – bodźcem rozwoju gospodarczego południowej Wielkopolski.</w:t>
      </w:r>
    </w:p>
    <w:p w14:paraId="7BA2ECFF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346AF949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EA28BC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0296526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9B61092" w14:textId="11A18BE6" w:rsidR="00335D2A" w:rsidRPr="0093388F" w:rsidRDefault="0093388F" w:rsidP="0018036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1F0DBB2A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CD1FB5E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EA53F6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D9BD7C0" w14:textId="0094ACAF" w:rsidR="00335D2A" w:rsidRPr="00180364" w:rsidRDefault="00830970" w:rsidP="0018036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0C6AD07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541E67FF" w14:textId="03357F3E" w:rsidR="00025386" w:rsidRPr="00AA558E" w:rsidRDefault="00025386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0"/>
        </w:rPr>
      </w:pPr>
    </w:p>
    <w:sectPr w:rsidR="00025386" w:rsidRPr="00AA558E" w:rsidSect="00062B3D">
      <w:headerReference w:type="default" r:id="rId7"/>
      <w:footerReference w:type="default" r:id="rId8"/>
      <w:pgSz w:w="11906" w:h="16838"/>
      <w:pgMar w:top="568" w:right="1417" w:bottom="568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04079" w14:textId="77777777" w:rsidR="000F0741" w:rsidRDefault="000F0741" w:rsidP="00025386">
      <w:pPr>
        <w:spacing w:after="0" w:line="240" w:lineRule="auto"/>
      </w:pPr>
      <w:r>
        <w:separator/>
      </w:r>
    </w:p>
  </w:endnote>
  <w:endnote w:type="continuationSeparator" w:id="0">
    <w:p w14:paraId="4368D4E8" w14:textId="77777777" w:rsidR="000F0741" w:rsidRDefault="000F074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29CEF" w14:textId="7CDA33F9" w:rsidR="00025386" w:rsidRDefault="007C78B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B841299" wp14:editId="493E79F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CCDA7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698B7FA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13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13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7ACE2D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BF084" w14:textId="77777777" w:rsidR="000F0741" w:rsidRDefault="000F0741" w:rsidP="00025386">
      <w:pPr>
        <w:spacing w:after="0" w:line="240" w:lineRule="auto"/>
      </w:pPr>
      <w:r>
        <w:separator/>
      </w:r>
    </w:p>
  </w:footnote>
  <w:footnote w:type="continuationSeparator" w:id="0">
    <w:p w14:paraId="7B644AA8" w14:textId="77777777" w:rsidR="000F0741" w:rsidRDefault="000F074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72368" w14:textId="3485D045" w:rsidR="009D5AF0" w:rsidRDefault="00062B3D">
    <w:pPr>
      <w:pStyle w:val="Nagwek"/>
    </w:pPr>
    <w:r>
      <w:rPr>
        <w:noProof/>
      </w:rPr>
      <w:drawing>
        <wp:inline distT="0" distB="0" distL="0" distR="0" wp14:anchorId="0C93C135" wp14:editId="1B67D570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6884B38F" w14:textId="77777777" w:rsidR="00CF0A69" w:rsidRDefault="00CF0A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9FA"/>
    <w:rsid w:val="00025386"/>
    <w:rsid w:val="000423B9"/>
    <w:rsid w:val="00062B3D"/>
    <w:rsid w:val="00084786"/>
    <w:rsid w:val="000F0741"/>
    <w:rsid w:val="0016158F"/>
    <w:rsid w:val="00180364"/>
    <w:rsid w:val="00191376"/>
    <w:rsid w:val="001C2314"/>
    <w:rsid w:val="00213980"/>
    <w:rsid w:val="00335D2A"/>
    <w:rsid w:val="0036160B"/>
    <w:rsid w:val="003C504B"/>
    <w:rsid w:val="004374F2"/>
    <w:rsid w:val="00460705"/>
    <w:rsid w:val="00485239"/>
    <w:rsid w:val="004E27D7"/>
    <w:rsid w:val="004F607A"/>
    <w:rsid w:val="0055145C"/>
    <w:rsid w:val="005624D8"/>
    <w:rsid w:val="005E6746"/>
    <w:rsid w:val="005F1F2F"/>
    <w:rsid w:val="00600FC6"/>
    <w:rsid w:val="00620476"/>
    <w:rsid w:val="00657A47"/>
    <w:rsid w:val="006769FA"/>
    <w:rsid w:val="006B007E"/>
    <w:rsid w:val="00745A44"/>
    <w:rsid w:val="007666D6"/>
    <w:rsid w:val="007C78B6"/>
    <w:rsid w:val="00803C7C"/>
    <w:rsid w:val="00824D73"/>
    <w:rsid w:val="00830970"/>
    <w:rsid w:val="008B797E"/>
    <w:rsid w:val="008F2498"/>
    <w:rsid w:val="0093388F"/>
    <w:rsid w:val="00937924"/>
    <w:rsid w:val="009D5AF0"/>
    <w:rsid w:val="00A56A6F"/>
    <w:rsid w:val="00A87380"/>
    <w:rsid w:val="00AA558E"/>
    <w:rsid w:val="00AC6360"/>
    <w:rsid w:val="00AF7375"/>
    <w:rsid w:val="00B77707"/>
    <w:rsid w:val="00BE3BCE"/>
    <w:rsid w:val="00C628AA"/>
    <w:rsid w:val="00CB29AC"/>
    <w:rsid w:val="00CE0A94"/>
    <w:rsid w:val="00CF0A69"/>
    <w:rsid w:val="00D55FC4"/>
    <w:rsid w:val="00D9320D"/>
    <w:rsid w:val="00DA084D"/>
    <w:rsid w:val="00DC4842"/>
    <w:rsid w:val="00DC587A"/>
    <w:rsid w:val="00DC652A"/>
    <w:rsid w:val="00DE3B21"/>
    <w:rsid w:val="00DE73DD"/>
    <w:rsid w:val="00E27ABB"/>
    <w:rsid w:val="00E67109"/>
    <w:rsid w:val="00E77C4F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BFBDF"/>
  <w15:chartTrackingRefBased/>
  <w15:docId w15:val="{E17ECD9B-3583-41E9-BF82-40A685433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913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13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137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13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1376"/>
    <w:rPr>
      <w:b/>
      <w:bCs/>
      <w:lang w:eastAsia="en-US"/>
    </w:rPr>
  </w:style>
  <w:style w:type="paragraph" w:styleId="Poprawka">
    <w:name w:val="Revision"/>
    <w:hidden/>
    <w:uiPriority w:val="99"/>
    <w:semiHidden/>
    <w:rsid w:val="005E674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42347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031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66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523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1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5</cp:revision>
  <dcterms:created xsi:type="dcterms:W3CDTF">2021-10-19T11:12:00Z</dcterms:created>
  <dcterms:modified xsi:type="dcterms:W3CDTF">2022-01-13T10:39:00Z</dcterms:modified>
</cp:coreProperties>
</file>