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F2C38" w:rsidP="005C0930">
      <w:pPr>
        <w:spacing w:after="240"/>
        <w:jc w:val="right"/>
        <w:rPr>
          <w:sz w:val="22"/>
          <w:szCs w:val="22"/>
        </w:rPr>
      </w:pPr>
      <w:r w:rsidRPr="004F2C3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F2C38">
        <w:rPr>
          <w:sz w:val="22"/>
          <w:szCs w:val="22"/>
        </w:rPr>
        <w:t>2022-01-1</w:t>
      </w:r>
      <w:r w:rsidR="000303AC">
        <w:rPr>
          <w:sz w:val="22"/>
          <w:szCs w:val="22"/>
        </w:rPr>
        <w:t>8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751DE" w:rsidRDefault="004F2C38" w:rsidP="005C0930">
      <w:pPr>
        <w:rPr>
          <w:b/>
          <w:bCs/>
          <w:sz w:val="22"/>
          <w:szCs w:val="22"/>
        </w:rPr>
      </w:pPr>
      <w:r w:rsidRPr="004F2C3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5C0930" w:rsidRPr="00D91931" w:rsidRDefault="004F2C38" w:rsidP="005C0930">
      <w:pPr>
        <w:rPr>
          <w:b/>
          <w:bCs/>
          <w:sz w:val="22"/>
          <w:szCs w:val="22"/>
        </w:rPr>
      </w:pPr>
      <w:r w:rsidRPr="004F2C38">
        <w:rPr>
          <w:b/>
          <w:bCs/>
          <w:sz w:val="22"/>
          <w:szCs w:val="22"/>
        </w:rPr>
        <w:t>Sekcja Zamówień Publicznych</w:t>
      </w:r>
    </w:p>
    <w:p w:rsidR="005C0930" w:rsidRPr="00BD5546" w:rsidRDefault="004F2C38" w:rsidP="005C0930">
      <w:pPr>
        <w:rPr>
          <w:sz w:val="22"/>
          <w:szCs w:val="22"/>
        </w:rPr>
      </w:pPr>
      <w:r w:rsidRPr="004F2C38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4F2C38">
        <w:rPr>
          <w:sz w:val="22"/>
          <w:szCs w:val="22"/>
        </w:rPr>
        <w:t>66</w:t>
      </w:r>
    </w:p>
    <w:p w:rsidR="005C0930" w:rsidRPr="00BD5546" w:rsidRDefault="004F2C38" w:rsidP="005C0930">
      <w:pPr>
        <w:rPr>
          <w:sz w:val="22"/>
          <w:szCs w:val="22"/>
        </w:rPr>
      </w:pPr>
      <w:r w:rsidRPr="004F2C38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4F2C3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F2C38" w:rsidRPr="004F2C38">
        <w:rPr>
          <w:b/>
          <w:sz w:val="22"/>
          <w:szCs w:val="22"/>
        </w:rPr>
        <w:t>ZP/38/2021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0303AC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7F01D3">
        <w:rPr>
          <w:sz w:val="22"/>
          <w:szCs w:val="22"/>
        </w:rPr>
        <w:t xml:space="preserve">27. </w:t>
      </w:r>
      <w:bookmarkStart w:id="0" w:name="_GoBack"/>
      <w:bookmarkEnd w:id="0"/>
      <w:r>
        <w:rPr>
          <w:sz w:val="22"/>
          <w:szCs w:val="22"/>
        </w:rPr>
        <w:t>38/2021/2022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F2C38" w:rsidRPr="004F2C3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F2C38" w:rsidRPr="004F2C38">
        <w:rPr>
          <w:b/>
          <w:bCs/>
          <w:sz w:val="22"/>
          <w:szCs w:val="22"/>
        </w:rPr>
        <w:t>Dostawa  niesterylnych, diagnostycznych rękawic ochronnych lateksowych i nitrylowych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F2C38" w:rsidRPr="004F2C38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F2C38" w:rsidRPr="004F2C38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F2C38" w:rsidRPr="004F2C38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FA73B1">
        <w:rPr>
          <w:sz w:val="22"/>
          <w:szCs w:val="22"/>
        </w:rPr>
        <w:t xml:space="preserve"> z dnia 17.12.2021r.</w:t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:rsidR="004F2C38" w:rsidRDefault="00FA73B1" w:rsidP="00FA73B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pkt. 10. 3 SWZ</w:t>
      </w:r>
      <w:r w:rsidR="004F2C38" w:rsidRPr="004F2C38">
        <w:rPr>
          <w:bCs/>
          <w:sz w:val="22"/>
          <w:szCs w:val="22"/>
        </w:rPr>
        <w:t xml:space="preserve"> otrzymuj</w:t>
      </w:r>
      <w:r>
        <w:rPr>
          <w:bCs/>
          <w:sz w:val="22"/>
          <w:szCs w:val="22"/>
        </w:rPr>
        <w:t>e</w:t>
      </w:r>
      <w:r w:rsidR="004F2C38" w:rsidRPr="004F2C38">
        <w:rPr>
          <w:bCs/>
          <w:sz w:val="22"/>
          <w:szCs w:val="22"/>
        </w:rPr>
        <w:t xml:space="preserve"> brzmienie: </w:t>
      </w:r>
    </w:p>
    <w:p w:rsidR="00FA73B1" w:rsidRPr="00B64809" w:rsidRDefault="004C3C28" w:rsidP="004C3C28">
      <w:pPr>
        <w:pStyle w:val="Nagwek2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FA73B1" w:rsidRPr="00B64809">
        <w:rPr>
          <w:rFonts w:ascii="Times New Roman" w:hAnsi="Times New Roman"/>
        </w:rPr>
        <w:t xml:space="preserve">10.3 </w:t>
      </w:r>
      <w:r w:rsidR="00FA73B1" w:rsidRPr="00B64809">
        <w:rPr>
          <w:rFonts w:ascii="Times New Roman" w:hAnsi="Times New Roman"/>
        </w:rPr>
        <w:t>Zamawiający przewiduje uzupełnienie przedmiotowych środków dowodowych.</w:t>
      </w:r>
    </w:p>
    <w:p w:rsidR="00FA73B1" w:rsidRDefault="00FA73B1" w:rsidP="00FA73B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16.1 SWZ otrzymuje brzmienie: </w:t>
      </w:r>
    </w:p>
    <w:p w:rsidR="00FA73B1" w:rsidRPr="00B64809" w:rsidRDefault="00B64809" w:rsidP="00B64809">
      <w:pPr>
        <w:pStyle w:val="Nagwek2"/>
        <w:jc w:val="left"/>
        <w:rPr>
          <w:rFonts w:ascii="Times New Roman" w:hAnsi="Times New Roman"/>
        </w:rPr>
      </w:pPr>
      <w:r>
        <w:t xml:space="preserve">       </w:t>
      </w:r>
      <w:r w:rsidR="00FA73B1" w:rsidRPr="00B64809">
        <w:rPr>
          <w:rFonts w:ascii="Times New Roman" w:hAnsi="Times New Roman"/>
        </w:rPr>
        <w:t xml:space="preserve">16.1 </w:t>
      </w:r>
      <w:r w:rsidR="00FA73B1" w:rsidRPr="00B64809">
        <w:rPr>
          <w:rFonts w:ascii="Times New Roman" w:hAnsi="Times New Roman"/>
        </w:rPr>
        <w:t xml:space="preserve">Wykonawca pozostaje związany ofertą do dnia </w:t>
      </w:r>
      <w:r w:rsidR="00FA73B1" w:rsidRPr="00B64809">
        <w:rPr>
          <w:rFonts w:ascii="Times New Roman" w:hAnsi="Times New Roman"/>
          <w:b/>
        </w:rPr>
        <w:t>2022-04-26</w:t>
      </w:r>
      <w:r w:rsidR="00FA73B1" w:rsidRPr="00B64809">
        <w:rPr>
          <w:rFonts w:ascii="Times New Roman" w:hAnsi="Times New Roman"/>
        </w:rPr>
        <w:t>.</w:t>
      </w:r>
    </w:p>
    <w:p w:rsidR="00FA73B1" w:rsidRDefault="00B64809" w:rsidP="00FA73B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pkt. 18 SWZ otrzymuje brzmienie:</w:t>
      </w:r>
    </w:p>
    <w:p w:rsidR="00B64809" w:rsidRPr="00B64809" w:rsidRDefault="00B64809" w:rsidP="00B64809">
      <w:pPr>
        <w:pStyle w:val="Nagwek1"/>
        <w:rPr>
          <w:rFonts w:ascii="Times New Roman" w:hAnsi="Times New Roman"/>
          <w:sz w:val="22"/>
          <w:szCs w:val="22"/>
        </w:rPr>
      </w:pPr>
      <w:bookmarkStart w:id="1" w:name="_Toc258314253"/>
      <w:r>
        <w:rPr>
          <w:rFonts w:ascii="Times New Roman" w:hAnsi="Times New Roman"/>
          <w:sz w:val="22"/>
          <w:szCs w:val="22"/>
        </w:rPr>
        <w:t xml:space="preserve">18.   </w:t>
      </w:r>
      <w:r w:rsidRPr="00B64809">
        <w:rPr>
          <w:rFonts w:ascii="Times New Roman" w:hAnsi="Times New Roman"/>
          <w:sz w:val="22"/>
          <w:szCs w:val="22"/>
        </w:rPr>
        <w:t>Miejsce oraz termin składania i otwarcia ofert</w:t>
      </w:r>
      <w:bookmarkEnd w:id="1"/>
    </w:p>
    <w:p w:rsidR="00B64809" w:rsidRPr="00B64809" w:rsidRDefault="00B64809" w:rsidP="00B64809">
      <w:pPr>
        <w:pStyle w:val="Nagwek2"/>
        <w:ind w:left="431"/>
        <w:jc w:val="left"/>
        <w:rPr>
          <w:rFonts w:ascii="Times New Roman" w:hAnsi="Times New Roman"/>
          <w:szCs w:val="22"/>
        </w:rPr>
      </w:pPr>
      <w:bookmarkStart w:id="2" w:name="_Hlk37940485"/>
      <w:bookmarkStart w:id="3" w:name="_Hlk37857777"/>
      <w:r w:rsidRPr="00B64809">
        <w:rPr>
          <w:rFonts w:ascii="Times New Roman" w:hAnsi="Times New Roman"/>
          <w:szCs w:val="22"/>
        </w:rPr>
        <w:t xml:space="preserve">Ofertę, wraz z załącznikami, należy złożyć za pośrednictwem Platformy w terminie do dnia </w:t>
      </w:r>
      <w:r w:rsidRPr="00B64809">
        <w:rPr>
          <w:rFonts w:ascii="Times New Roman" w:hAnsi="Times New Roman"/>
          <w:b/>
          <w:szCs w:val="22"/>
        </w:rPr>
        <w:t>2022-01-27</w:t>
      </w:r>
      <w:r w:rsidRPr="00B64809">
        <w:rPr>
          <w:rFonts w:ascii="Times New Roman" w:hAnsi="Times New Roman"/>
          <w:szCs w:val="22"/>
        </w:rPr>
        <w:t xml:space="preserve"> do godz. </w:t>
      </w:r>
      <w:bookmarkEnd w:id="2"/>
      <w:bookmarkEnd w:id="3"/>
      <w:r w:rsidRPr="00B64809">
        <w:rPr>
          <w:rFonts w:ascii="Times New Roman" w:hAnsi="Times New Roman"/>
          <w:b/>
          <w:szCs w:val="22"/>
        </w:rPr>
        <w:t>09:30</w:t>
      </w:r>
      <w:r w:rsidRPr="00B64809">
        <w:rPr>
          <w:rFonts w:ascii="Times New Roman" w:hAnsi="Times New Roman"/>
          <w:szCs w:val="22"/>
        </w:rPr>
        <w:t>.</w:t>
      </w:r>
    </w:p>
    <w:p w:rsidR="00B64809" w:rsidRDefault="004C3C28" w:rsidP="00FA73B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pkt. 19.1 SWZ otrzymuje brzmienie:</w:t>
      </w:r>
    </w:p>
    <w:p w:rsidR="004C3C28" w:rsidRPr="00FB1399" w:rsidRDefault="004C3C28" w:rsidP="004C3C28">
      <w:pPr>
        <w:pStyle w:val="Nagwek2"/>
        <w:jc w:val="left"/>
        <w:rPr>
          <w:rFonts w:ascii="Times New Roman" w:hAnsi="Times New Roman"/>
        </w:rPr>
      </w:pPr>
      <w:r w:rsidRPr="00FB1399">
        <w:rPr>
          <w:rFonts w:ascii="Times New Roman" w:hAnsi="Times New Roman"/>
        </w:rPr>
        <w:t xml:space="preserve">     19.1 </w:t>
      </w:r>
      <w:r w:rsidRPr="00FB1399">
        <w:rPr>
          <w:rFonts w:ascii="Times New Roman" w:hAnsi="Times New Roman"/>
        </w:rPr>
        <w:t xml:space="preserve">Otwarcie ofert nastąpi w dniu: </w:t>
      </w:r>
      <w:r w:rsidRPr="00FB1399">
        <w:rPr>
          <w:rFonts w:ascii="Times New Roman" w:hAnsi="Times New Roman"/>
          <w:b/>
        </w:rPr>
        <w:t>2022-01-27</w:t>
      </w:r>
      <w:r w:rsidRPr="00FB1399">
        <w:rPr>
          <w:rFonts w:ascii="Times New Roman" w:hAnsi="Times New Roman"/>
        </w:rPr>
        <w:t xml:space="preserve"> o godz. </w:t>
      </w:r>
      <w:r w:rsidRPr="00FB1399">
        <w:rPr>
          <w:rFonts w:ascii="Times New Roman" w:hAnsi="Times New Roman"/>
          <w:b/>
        </w:rPr>
        <w:t>10:30</w:t>
      </w:r>
      <w:r w:rsidRPr="00FB1399">
        <w:rPr>
          <w:rFonts w:ascii="Times New Roman" w:hAnsi="Times New Roman"/>
        </w:rPr>
        <w:t xml:space="preserve">, za pośrednictwem </w:t>
      </w:r>
      <w:r w:rsidRPr="00FB1399">
        <w:rPr>
          <w:rFonts w:ascii="Times New Roman" w:hAnsi="Times New Roman"/>
        </w:rPr>
        <w:t xml:space="preserve"> </w:t>
      </w:r>
      <w:r w:rsidRPr="00FB1399">
        <w:rPr>
          <w:rFonts w:ascii="Times New Roman" w:hAnsi="Times New Roman"/>
        </w:rPr>
        <w:t>Platformy, na karcie ”Oferta/Załączniki”, poprzez ich odszyfrowanie, które jest jednoznaczne z ich upublicznieniem.</w:t>
      </w:r>
    </w:p>
    <w:p w:rsidR="004C3C28" w:rsidRDefault="004C3C28" w:rsidP="00FA73B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Pkt.  21.1, 21.2, 21.3 SWZ otrzymują brzmienie:</w:t>
      </w:r>
    </w:p>
    <w:p w:rsidR="00FB1399" w:rsidRPr="00FB1399" w:rsidRDefault="00FB1399" w:rsidP="00FB139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</w:rPr>
      </w:pPr>
      <w:r>
        <w:t xml:space="preserve">21.1. </w:t>
      </w:r>
      <w:r w:rsidRPr="00FB1399">
        <w:rPr>
          <w:rFonts w:ascii="Times New Roman" w:hAnsi="Times New Roman"/>
        </w:rPr>
        <w:t>Przy dokonywaniu wyboru najkorzystniejszej oferty Zamawiający stosować będzie niżej podane kryteria: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701"/>
        <w:gridCol w:w="4768"/>
      </w:tblGrid>
      <w:tr w:rsidR="00FB1399" w:rsidTr="00CE296E">
        <w:trPr>
          <w:trHeight w:val="481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B1399" w:rsidRDefault="00FB1399" w:rsidP="00CE296E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B1399" w:rsidRDefault="00FB1399" w:rsidP="00CE296E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FB1399" w:rsidTr="00CE296E"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1 - Rękawice diagnostyczne, niejałowe</w:t>
            </w:r>
            <w:r>
              <w:rPr>
                <w:bCs/>
                <w:iCs/>
                <w:color w:val="000000"/>
              </w:rPr>
              <w:t xml:space="preserve"> - lateksowe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</w:rPr>
              <w:t>1 - Cena - 100</w:t>
            </w:r>
          </w:p>
        </w:tc>
      </w:tr>
      <w:tr w:rsidR="00FB1399" w:rsidTr="00CE296E"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2 - Rękawice diagnostyczne, niejałowe</w:t>
            </w:r>
            <w:r>
              <w:rPr>
                <w:bCs/>
                <w:iCs/>
                <w:color w:val="000000"/>
              </w:rPr>
              <w:t xml:space="preserve"> - nitrylowe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</w:rPr>
              <w:t xml:space="preserve">1 - Cena - </w:t>
            </w:r>
            <w:r>
              <w:rPr>
                <w:bCs/>
                <w:iCs/>
              </w:rPr>
              <w:t>10</w:t>
            </w:r>
            <w:r w:rsidRPr="007131E0">
              <w:rPr>
                <w:bCs/>
                <w:iCs/>
              </w:rPr>
              <w:t>0</w:t>
            </w:r>
          </w:p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</w:p>
        </w:tc>
      </w:tr>
    </w:tbl>
    <w:p w:rsidR="00FB1399" w:rsidRDefault="00FB1399" w:rsidP="00FB139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21.2. </w:t>
      </w:r>
      <w:r w:rsidRPr="00FB1399">
        <w:rPr>
          <w:rFonts w:ascii="Times New Roman" w:hAnsi="Times New Roman"/>
        </w:rPr>
        <w:t>Punkty przyznawane za podane kryteria będą liczone według następujących wzorów: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771"/>
        <w:gridCol w:w="4698"/>
      </w:tblGrid>
      <w:tr w:rsidR="00FB1399" w:rsidTr="00CE296E">
        <w:trPr>
          <w:trHeight w:val="4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B1399" w:rsidRDefault="00FB1399" w:rsidP="00CE296E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B1399" w:rsidRDefault="00FB1399" w:rsidP="00CE296E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FB1399" w:rsidTr="00CE296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1 - Rękawice diagnostyczne, niejałowe</w:t>
            </w:r>
            <w:r>
              <w:rPr>
                <w:bCs/>
                <w:iCs/>
                <w:color w:val="000000"/>
              </w:rPr>
              <w:t xml:space="preserve"> - lateksowe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1 - Cena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Liczba punktów = ( Cmin/Cof ) * 100 * waga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gdzie: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- Cmin - najniższa cena spośród wszystkich ofert</w:t>
            </w:r>
          </w:p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- Cof -  cena podana w ofercie</w:t>
            </w:r>
          </w:p>
        </w:tc>
      </w:tr>
      <w:tr w:rsidR="00FB1399" w:rsidTr="00CE296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2 - Rękawice diagnostyczne, niejałowe</w:t>
            </w:r>
            <w:r>
              <w:rPr>
                <w:bCs/>
                <w:iCs/>
                <w:color w:val="000000"/>
              </w:rPr>
              <w:t xml:space="preserve"> - nitrylowe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1 - Cena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Liczba punktów = ( Cmin/Cof ) * 100 * waga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gdzie:</w:t>
            </w:r>
          </w:p>
          <w:p w:rsidR="00FB1399" w:rsidRPr="007131E0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7131E0">
              <w:rPr>
                <w:bCs/>
                <w:iCs/>
                <w:color w:val="000000"/>
              </w:rPr>
              <w:t>- Cmin - najniższa cena spośród wszystkich ofert</w:t>
            </w:r>
          </w:p>
          <w:p w:rsidR="00FB1399" w:rsidRDefault="00FB1399" w:rsidP="00CE296E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7131E0">
              <w:rPr>
                <w:bCs/>
                <w:iCs/>
                <w:color w:val="000000"/>
              </w:rPr>
              <w:t>- Cof -  cena podana w ofercie</w:t>
            </w:r>
          </w:p>
        </w:tc>
      </w:tr>
    </w:tbl>
    <w:p w:rsidR="00FA73B1" w:rsidRPr="00CD1FAD" w:rsidRDefault="00FB1399" w:rsidP="00FB1399">
      <w:pPr>
        <w:numPr>
          <w:ilvl w:val="1"/>
          <w:numId w:val="6"/>
        </w:numPr>
        <w:spacing w:before="120" w:after="120" w:line="360" w:lineRule="auto"/>
        <w:ind w:left="709" w:hanging="709"/>
        <w:jc w:val="both"/>
        <w:rPr>
          <w:bCs/>
          <w:sz w:val="22"/>
          <w:szCs w:val="22"/>
        </w:rPr>
      </w:pPr>
      <w:r w:rsidRPr="00FB1399">
        <w:rPr>
          <w:sz w:val="22"/>
          <w:szCs w:val="22"/>
        </w:rPr>
        <w:t>Po dokonaniu oceny punkty z kryterium zostaną przyznane przez Komisje przetargową oddzielnie dla każdej grupy</w:t>
      </w:r>
      <w:r>
        <w:t>.</w:t>
      </w:r>
    </w:p>
    <w:p w:rsidR="00CD1FAD" w:rsidRDefault="00CD1FAD" w:rsidP="00CD1FAD">
      <w:pPr>
        <w:spacing w:before="120" w:after="120" w:line="360" w:lineRule="auto"/>
        <w:jc w:val="both"/>
        <w:rPr>
          <w:sz w:val="22"/>
          <w:szCs w:val="22"/>
        </w:rPr>
      </w:pPr>
      <w:r w:rsidRPr="00CD1FAD">
        <w:rPr>
          <w:sz w:val="22"/>
          <w:szCs w:val="22"/>
        </w:rPr>
        <w:t>W załączeniu:</w:t>
      </w:r>
    </w:p>
    <w:p w:rsidR="00CD1FAD" w:rsidRDefault="00CD1FAD" w:rsidP="00CD1FAD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aktualny SWZ</w:t>
      </w:r>
    </w:p>
    <w:p w:rsidR="00CD1FAD" w:rsidRPr="00CD1FAD" w:rsidRDefault="00CD1FAD" w:rsidP="00CD1FAD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aktualny wzór oferty – załącznik nr 1 do SWZ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2ED" w:rsidRDefault="00EB02ED">
      <w:r>
        <w:separator/>
      </w:r>
    </w:p>
  </w:endnote>
  <w:endnote w:type="continuationSeparator" w:id="0">
    <w:p w:rsidR="00EB02ED" w:rsidRDefault="00EB0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F01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2ED" w:rsidRDefault="00EB02ED">
      <w:r>
        <w:separator/>
      </w:r>
    </w:p>
  </w:footnote>
  <w:footnote w:type="continuationSeparator" w:id="0">
    <w:p w:rsidR="00EB02ED" w:rsidRDefault="00EB0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38" w:rsidRDefault="004F2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38" w:rsidRDefault="004F2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38" w:rsidRDefault="004F2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57093A05"/>
    <w:multiLevelType w:val="hybridMultilevel"/>
    <w:tmpl w:val="9B0A5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911BE"/>
    <w:multiLevelType w:val="multilevel"/>
    <w:tmpl w:val="8F0AF9F4"/>
    <w:lvl w:ilvl="0">
      <w:start w:val="21"/>
      <w:numFmt w:val="decimal"/>
      <w:lvlText w:val="%1."/>
      <w:lvlJc w:val="left"/>
      <w:pPr>
        <w:ind w:left="405" w:hanging="405"/>
      </w:pPr>
      <w:rPr>
        <w:rFonts w:hint="default"/>
        <w:sz w:val="20"/>
      </w:rPr>
    </w:lvl>
    <w:lvl w:ilvl="1">
      <w:start w:val="3"/>
      <w:numFmt w:val="decimal"/>
      <w:lvlText w:val="%1.%2."/>
      <w:lvlJc w:val="left"/>
      <w:pPr>
        <w:ind w:left="973" w:hanging="405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0"/>
      </w:rPr>
    </w:lvl>
  </w:abstractNum>
  <w:abstractNum w:abstractNumId="4" w15:restartNumberingAfterBreak="0">
    <w:nsid w:val="7E623834"/>
    <w:multiLevelType w:val="hybridMultilevel"/>
    <w:tmpl w:val="9B0A5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2ED"/>
    <w:rsid w:val="000303AC"/>
    <w:rsid w:val="00057D02"/>
    <w:rsid w:val="000613E0"/>
    <w:rsid w:val="001A571A"/>
    <w:rsid w:val="00207AEA"/>
    <w:rsid w:val="002B1C74"/>
    <w:rsid w:val="00384EFD"/>
    <w:rsid w:val="004222DA"/>
    <w:rsid w:val="00453E59"/>
    <w:rsid w:val="00460DC4"/>
    <w:rsid w:val="004C3C28"/>
    <w:rsid w:val="004F2C38"/>
    <w:rsid w:val="005079A4"/>
    <w:rsid w:val="0055546F"/>
    <w:rsid w:val="005C0930"/>
    <w:rsid w:val="006D4AE5"/>
    <w:rsid w:val="007F01D3"/>
    <w:rsid w:val="00854803"/>
    <w:rsid w:val="0087224A"/>
    <w:rsid w:val="009149C3"/>
    <w:rsid w:val="00953AA1"/>
    <w:rsid w:val="0095641D"/>
    <w:rsid w:val="009D169F"/>
    <w:rsid w:val="00B26D41"/>
    <w:rsid w:val="00B361A9"/>
    <w:rsid w:val="00B64809"/>
    <w:rsid w:val="00B751DE"/>
    <w:rsid w:val="00C152AE"/>
    <w:rsid w:val="00CD1FAD"/>
    <w:rsid w:val="00D1574A"/>
    <w:rsid w:val="00D248D2"/>
    <w:rsid w:val="00E02559"/>
    <w:rsid w:val="00E74582"/>
    <w:rsid w:val="00EB02ED"/>
    <w:rsid w:val="00EB3650"/>
    <w:rsid w:val="00EF1037"/>
    <w:rsid w:val="00F16162"/>
    <w:rsid w:val="00FA73B1"/>
    <w:rsid w:val="00FA7728"/>
    <w:rsid w:val="00FB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1B13AD"/>
  <w15:chartTrackingRefBased/>
  <w15:docId w15:val="{23442C2B-5BBD-42B2-8C92-1A108EAD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link w:val="Nagwek3Znak"/>
    <w:autoRedefine/>
    <w:qFormat/>
    <w:rsid w:val="00FB1399"/>
    <w:pPr>
      <w:numPr>
        <w:numId w:val="3"/>
      </w:numPr>
      <w:tabs>
        <w:tab w:val="left" w:pos="720"/>
      </w:tabs>
      <w:spacing w:before="60" w:after="120"/>
      <w:jc w:val="both"/>
      <w:outlineLvl w:val="2"/>
    </w:pPr>
    <w:rPr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3Znak">
    <w:name w:val="Nagłówek 3 Znak"/>
    <w:basedOn w:val="Domylnaczcionkaakapitu"/>
    <w:link w:val="Nagwek3"/>
    <w:rsid w:val="00FB1399"/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88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2</Pages>
  <Words>378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7</cp:revision>
  <cp:lastPrinted>2001-02-10T18:08:00Z</cp:lastPrinted>
  <dcterms:created xsi:type="dcterms:W3CDTF">2022-01-13T12:08:00Z</dcterms:created>
  <dcterms:modified xsi:type="dcterms:W3CDTF">2022-01-14T08:34:00Z</dcterms:modified>
</cp:coreProperties>
</file>