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A2B" w:rsidRDefault="00606A2B" w:rsidP="00890B92">
      <w:pPr>
        <w:spacing w:after="240"/>
        <w:jc w:val="right"/>
        <w:rPr>
          <w:sz w:val="22"/>
          <w:szCs w:val="22"/>
        </w:rPr>
      </w:pPr>
      <w:r w:rsidRPr="00572D1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6" o:title=""/>
          </v:shape>
        </w:pict>
      </w:r>
    </w:p>
    <w:p w:rsidR="00890B92" w:rsidRPr="004F079B" w:rsidRDefault="00B50C96" w:rsidP="00606A2B">
      <w:pPr>
        <w:spacing w:after="240"/>
        <w:jc w:val="right"/>
        <w:rPr>
          <w:sz w:val="22"/>
          <w:szCs w:val="22"/>
        </w:rPr>
      </w:pPr>
      <w:r w:rsidRPr="00B50C9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0C96">
        <w:rPr>
          <w:sz w:val="22"/>
          <w:szCs w:val="22"/>
        </w:rPr>
        <w:t>2022-01-17</w:t>
      </w:r>
      <w:bookmarkStart w:id="0" w:name="_GoBack"/>
      <w:bookmarkEnd w:id="0"/>
    </w:p>
    <w:p w:rsidR="00B50C96" w:rsidRPr="00B50C96" w:rsidRDefault="00B50C96" w:rsidP="00890B92">
      <w:pPr>
        <w:rPr>
          <w:b/>
          <w:bCs/>
          <w:sz w:val="22"/>
          <w:szCs w:val="22"/>
        </w:rPr>
      </w:pPr>
      <w:r w:rsidRPr="00B50C96">
        <w:rPr>
          <w:b/>
          <w:bCs/>
          <w:sz w:val="22"/>
          <w:szCs w:val="22"/>
        </w:rPr>
        <w:t>Akademia Górniczo - Hutnicza</w:t>
      </w:r>
    </w:p>
    <w:p w:rsidR="00B50C96" w:rsidRPr="00B50C96" w:rsidRDefault="00B50C96" w:rsidP="00890B92">
      <w:pPr>
        <w:rPr>
          <w:b/>
          <w:bCs/>
          <w:sz w:val="22"/>
          <w:szCs w:val="22"/>
        </w:rPr>
      </w:pPr>
      <w:r w:rsidRPr="00B50C9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50C96" w:rsidP="00890B92">
      <w:pPr>
        <w:rPr>
          <w:b/>
          <w:bCs/>
          <w:sz w:val="22"/>
          <w:szCs w:val="22"/>
        </w:rPr>
      </w:pPr>
      <w:r w:rsidRPr="00B50C96">
        <w:rPr>
          <w:b/>
          <w:bCs/>
          <w:sz w:val="22"/>
          <w:szCs w:val="22"/>
        </w:rPr>
        <w:t>Dział Zamówień Publicznych</w:t>
      </w:r>
    </w:p>
    <w:p w:rsidR="00890B92" w:rsidRPr="00BD5546" w:rsidRDefault="00B50C96" w:rsidP="00890B92">
      <w:pPr>
        <w:rPr>
          <w:sz w:val="22"/>
          <w:szCs w:val="22"/>
        </w:rPr>
      </w:pPr>
      <w:r w:rsidRPr="00B50C9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0C96">
        <w:rPr>
          <w:sz w:val="22"/>
          <w:szCs w:val="22"/>
        </w:rPr>
        <w:t>30</w:t>
      </w:r>
    </w:p>
    <w:p w:rsidR="00890B92" w:rsidRPr="00BD5546" w:rsidRDefault="00B50C96" w:rsidP="00890B92">
      <w:pPr>
        <w:rPr>
          <w:sz w:val="22"/>
          <w:szCs w:val="22"/>
        </w:rPr>
      </w:pPr>
      <w:r w:rsidRPr="00B50C9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0C9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0C96" w:rsidRPr="00B50C96">
        <w:rPr>
          <w:b/>
          <w:sz w:val="22"/>
          <w:szCs w:val="22"/>
        </w:rPr>
        <w:t>Kc-zp.272-535/21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50C96" w:rsidRPr="00B50C96">
        <w:rPr>
          <w:sz w:val="22"/>
          <w:szCs w:val="22"/>
        </w:rPr>
        <w:t xml:space="preserve">Tryb podstawowy bez negocjacji - art. 275 pkt. 1 ustawy </w:t>
      </w:r>
      <w:proofErr w:type="spellStart"/>
      <w:r w:rsidR="00B50C96" w:rsidRPr="00B50C9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50C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0C96">
        <w:rPr>
          <w:b/>
          <w:sz w:val="22"/>
          <w:szCs w:val="22"/>
        </w:rPr>
        <w:t xml:space="preserve">Usługa zorganizowania i przeprowadzenia szkoleń z zakresu: 1) wprowadzenie do programowania w PL/SQL; 2) wstęp do analizy danych dla Big Data; 3) analiza danych w języku </w:t>
      </w:r>
      <w:proofErr w:type="spellStart"/>
      <w:r w:rsidRPr="00B50C96">
        <w:rPr>
          <w:b/>
          <w:sz w:val="22"/>
          <w:szCs w:val="22"/>
        </w:rPr>
        <w:t>Phyton</w:t>
      </w:r>
      <w:proofErr w:type="spellEnd"/>
      <w:r w:rsidRPr="00B50C96">
        <w:rPr>
          <w:b/>
          <w:sz w:val="22"/>
          <w:szCs w:val="22"/>
        </w:rPr>
        <w:t xml:space="preserve">; 4) analiza danych w języku R; 5) wprowadzenie do Power BI; 6) uczenie maszynowe w języku </w:t>
      </w:r>
      <w:proofErr w:type="spellStart"/>
      <w:r w:rsidRPr="00B50C96">
        <w:rPr>
          <w:b/>
          <w:sz w:val="22"/>
          <w:szCs w:val="22"/>
        </w:rPr>
        <w:t>Phyton</w:t>
      </w:r>
      <w:proofErr w:type="spellEnd"/>
      <w:r w:rsidRPr="00B50C96">
        <w:rPr>
          <w:b/>
          <w:sz w:val="22"/>
          <w:szCs w:val="22"/>
        </w:rPr>
        <w:t xml:space="preserve">; 7) Oracle Database 11g: </w:t>
      </w:r>
      <w:proofErr w:type="spellStart"/>
      <w:r w:rsidRPr="00B50C96">
        <w:rPr>
          <w:b/>
          <w:sz w:val="22"/>
          <w:szCs w:val="22"/>
        </w:rPr>
        <w:t>Administer</w:t>
      </w:r>
      <w:proofErr w:type="spellEnd"/>
      <w:r w:rsidRPr="00B50C96">
        <w:rPr>
          <w:b/>
          <w:sz w:val="22"/>
          <w:szCs w:val="22"/>
        </w:rPr>
        <w:t xml:space="preserve"> a Data </w:t>
      </w:r>
      <w:proofErr w:type="spellStart"/>
      <w:r w:rsidRPr="00B50C96">
        <w:rPr>
          <w:b/>
          <w:sz w:val="22"/>
          <w:szCs w:val="22"/>
        </w:rPr>
        <w:t>Warehouse</w:t>
      </w:r>
      <w:proofErr w:type="spellEnd"/>
      <w:r w:rsidRPr="00B50C96">
        <w:rPr>
          <w:b/>
          <w:sz w:val="22"/>
          <w:szCs w:val="22"/>
        </w:rPr>
        <w:t>, dla 10 pracowników AGH każde - Kc-zp.272-535/21.</w:t>
      </w:r>
    </w:p>
    <w:p w:rsidR="0069085C" w:rsidRPr="00890B92" w:rsidRDefault="00A80738" w:rsidP="00DF58E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50C96" w:rsidRPr="00B50C96">
        <w:rPr>
          <w:sz w:val="22"/>
          <w:szCs w:val="22"/>
        </w:rPr>
        <w:t>(</w:t>
      </w:r>
      <w:proofErr w:type="spellStart"/>
      <w:r w:rsidR="00B50C96" w:rsidRPr="00B50C96">
        <w:rPr>
          <w:sz w:val="22"/>
          <w:szCs w:val="22"/>
        </w:rPr>
        <w:t>t.j</w:t>
      </w:r>
      <w:proofErr w:type="spellEnd"/>
      <w:r w:rsidR="00B50C96" w:rsidRPr="00B50C9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F58E0">
        <w:rPr>
          <w:sz w:val="22"/>
          <w:szCs w:val="22"/>
        </w:rPr>
        <w:t xml:space="preserve"> </w:t>
      </w:r>
      <w:r w:rsidR="00B50C96" w:rsidRPr="00B50C96">
        <w:rPr>
          <w:b/>
          <w:sz w:val="22"/>
          <w:szCs w:val="22"/>
        </w:rPr>
        <w:t>184 691.00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8B2" w:rsidRDefault="000E78B2">
      <w:r>
        <w:separator/>
      </w:r>
    </w:p>
  </w:endnote>
  <w:endnote w:type="continuationSeparator" w:id="0">
    <w:p w:rsidR="000E78B2" w:rsidRDefault="000E7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06A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8B2" w:rsidRDefault="000E78B2">
      <w:r>
        <w:separator/>
      </w:r>
    </w:p>
  </w:footnote>
  <w:footnote w:type="continuationSeparator" w:id="0">
    <w:p w:rsidR="000E78B2" w:rsidRDefault="000E7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96" w:rsidRDefault="00B50C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96" w:rsidRDefault="00B50C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96" w:rsidRDefault="00B50C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8B2"/>
    <w:rsid w:val="00007727"/>
    <w:rsid w:val="00017720"/>
    <w:rsid w:val="00035488"/>
    <w:rsid w:val="000D7F25"/>
    <w:rsid w:val="000E00E5"/>
    <w:rsid w:val="000E78B2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06A2B"/>
    <w:rsid w:val="0069085C"/>
    <w:rsid w:val="00843263"/>
    <w:rsid w:val="00861E75"/>
    <w:rsid w:val="00890B92"/>
    <w:rsid w:val="009D19BD"/>
    <w:rsid w:val="009F189D"/>
    <w:rsid w:val="00A80738"/>
    <w:rsid w:val="00B426D2"/>
    <w:rsid w:val="00B50C96"/>
    <w:rsid w:val="00C236D3"/>
    <w:rsid w:val="00C659E2"/>
    <w:rsid w:val="00CB0802"/>
    <w:rsid w:val="00D7128F"/>
    <w:rsid w:val="00DF58E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F904E6"/>
  <w15:chartTrackingRefBased/>
  <w15:docId w15:val="{26E914D2-93D4-40AF-B5CF-2DEEE6C8F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2022-01-17T08:30:00Z</cp:lastPrinted>
  <dcterms:created xsi:type="dcterms:W3CDTF">2022-01-17T08:30:00Z</dcterms:created>
  <dcterms:modified xsi:type="dcterms:W3CDTF">2022-01-17T08:30:00Z</dcterms:modified>
</cp:coreProperties>
</file>