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38F3B" w14:textId="77777777" w:rsidR="00FB7F50" w:rsidRPr="002245BE" w:rsidRDefault="008D354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D354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D354D">
        <w:rPr>
          <w:sz w:val="22"/>
          <w:szCs w:val="22"/>
        </w:rPr>
        <w:t>2022-01-17</w:t>
      </w:r>
    </w:p>
    <w:p w14:paraId="67EAB774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28CC212" w14:textId="77777777" w:rsidR="00FB7F50" w:rsidRPr="002245BE" w:rsidRDefault="008D354D" w:rsidP="00FB7F50">
      <w:pPr>
        <w:spacing w:after="40"/>
        <w:rPr>
          <w:b/>
          <w:bCs/>
          <w:sz w:val="22"/>
          <w:szCs w:val="22"/>
        </w:rPr>
      </w:pPr>
      <w:r w:rsidRPr="008D354D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5CFDF9B7" w14:textId="77777777" w:rsidR="00FB7F50" w:rsidRPr="002245BE" w:rsidRDefault="008D354D" w:rsidP="00FB7F50">
      <w:pPr>
        <w:rPr>
          <w:sz w:val="22"/>
          <w:szCs w:val="22"/>
        </w:rPr>
      </w:pPr>
      <w:r w:rsidRPr="008D354D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8D354D">
        <w:rPr>
          <w:sz w:val="22"/>
          <w:szCs w:val="22"/>
        </w:rPr>
        <w:t>66</w:t>
      </w:r>
    </w:p>
    <w:p w14:paraId="1661BEC5" w14:textId="77777777" w:rsidR="00FB7F50" w:rsidRPr="002245BE" w:rsidRDefault="008D354D" w:rsidP="00FB7F50">
      <w:pPr>
        <w:rPr>
          <w:sz w:val="22"/>
          <w:szCs w:val="22"/>
        </w:rPr>
      </w:pPr>
      <w:r w:rsidRPr="008D354D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8D354D">
        <w:rPr>
          <w:sz w:val="22"/>
          <w:szCs w:val="22"/>
        </w:rPr>
        <w:t>Kraków</w:t>
      </w:r>
    </w:p>
    <w:p w14:paraId="3EE04483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3CB1313A" w14:textId="339E7FB6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629631A5" w14:textId="36FB808D" w:rsidR="00DB6A64" w:rsidRDefault="00DB6A64" w:rsidP="00FB7F50">
      <w:pPr>
        <w:jc w:val="both"/>
        <w:rPr>
          <w:bCs/>
          <w:sz w:val="18"/>
          <w:szCs w:val="18"/>
        </w:rPr>
      </w:pPr>
    </w:p>
    <w:p w14:paraId="697F737E" w14:textId="67ABC196" w:rsidR="00DB6A64" w:rsidRPr="00DB6A64" w:rsidRDefault="00DB6A64" w:rsidP="00FB7F50">
      <w:pPr>
        <w:jc w:val="both"/>
        <w:rPr>
          <w:bCs/>
          <w:sz w:val="22"/>
          <w:szCs w:val="22"/>
        </w:rPr>
      </w:pPr>
      <w:r w:rsidRPr="00DB6A64">
        <w:rPr>
          <w:bCs/>
          <w:sz w:val="22"/>
          <w:szCs w:val="22"/>
        </w:rPr>
        <w:t>SZP.271.32.(12/2021)/2022</w:t>
      </w:r>
    </w:p>
    <w:p w14:paraId="74BA5D87" w14:textId="7EAE4F19" w:rsidR="008642B3" w:rsidRDefault="000D3E81">
      <w:pPr>
        <w:pStyle w:val="Nagwek1"/>
        <w:spacing w:before="600"/>
        <w:rPr>
          <w:sz w:val="28"/>
        </w:rPr>
      </w:pPr>
      <w:r>
        <w:rPr>
          <w:sz w:val="28"/>
        </w:rPr>
        <w:t xml:space="preserve">KOREKTA </w:t>
      </w:r>
      <w:r w:rsidR="00836DAF">
        <w:rPr>
          <w:sz w:val="28"/>
        </w:rPr>
        <w:t>OGŁOSZENI</w:t>
      </w:r>
      <w:r>
        <w:rPr>
          <w:sz w:val="28"/>
        </w:rPr>
        <w:t>A</w:t>
      </w:r>
    </w:p>
    <w:p w14:paraId="2CA2ED9E" w14:textId="63689D51" w:rsidR="008642B3" w:rsidRDefault="008642B3" w:rsidP="000D3E81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3F68147D" w14:textId="6D3D3E14" w:rsidR="000D3E81" w:rsidRPr="000D3E81" w:rsidRDefault="000D3E81" w:rsidP="00C65E53">
      <w:pPr>
        <w:spacing w:after="480"/>
        <w:jc w:val="center"/>
        <w:rPr>
          <w:bCs/>
          <w:szCs w:val="22"/>
        </w:rPr>
      </w:pPr>
      <w:r w:rsidRPr="000D3E81">
        <w:rPr>
          <w:bCs/>
          <w:szCs w:val="22"/>
        </w:rPr>
        <w:t>(anulowanie wyboru w pakiecie 1)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8D354D" w:rsidRPr="00607F9B" w14:paraId="0EDA557E" w14:textId="77777777" w:rsidTr="00BB1294">
        <w:trPr>
          <w:trHeight w:val="638"/>
        </w:trPr>
        <w:tc>
          <w:tcPr>
            <w:tcW w:w="959" w:type="dxa"/>
            <w:shd w:val="clear" w:color="auto" w:fill="auto"/>
          </w:tcPr>
          <w:p w14:paraId="01829DB2" w14:textId="77777777" w:rsidR="008D354D" w:rsidRPr="00607F9B" w:rsidRDefault="008D354D" w:rsidP="00BB129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AE85A3C" w14:textId="77777777" w:rsidR="008D354D" w:rsidRPr="00607F9B" w:rsidRDefault="008D354D" w:rsidP="00BB129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D354D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D354D">
              <w:rPr>
                <w:b/>
                <w:bCs/>
                <w:sz w:val="22"/>
                <w:szCs w:val="22"/>
              </w:rPr>
              <w:t>Dostawa wyrobów medycznych jednorazowych sterylnych i niesterylnych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D354D">
              <w:rPr>
                <w:b/>
                <w:sz w:val="22"/>
                <w:szCs w:val="22"/>
              </w:rPr>
              <w:t>ZP/12/2021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90E6966" w14:textId="41CCFF28" w:rsidR="008642B3" w:rsidRPr="00DB6A64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bCs/>
          <w:sz w:val="22"/>
          <w:szCs w:val="22"/>
          <w:u w:val="single"/>
        </w:rPr>
      </w:pPr>
      <w:r w:rsidRPr="009B2352">
        <w:rPr>
          <w:sz w:val="22"/>
          <w:szCs w:val="22"/>
        </w:rPr>
        <w:t xml:space="preserve">Zamawiający, </w:t>
      </w:r>
      <w:r w:rsidR="008D354D" w:rsidRPr="008D354D">
        <w:rPr>
          <w:b/>
          <w:sz w:val="22"/>
          <w:szCs w:val="22"/>
        </w:rPr>
        <w:t>Szpital Specjalistyczny im. Stefana Żeromskiego SP ZOZ w Krakowie</w:t>
      </w:r>
      <w:r w:rsidRPr="009B2352">
        <w:rPr>
          <w:sz w:val="22"/>
          <w:szCs w:val="22"/>
        </w:rPr>
        <w:t xml:space="preserve">, </w:t>
      </w:r>
      <w:r w:rsidR="00DB6A64">
        <w:rPr>
          <w:sz w:val="22"/>
          <w:szCs w:val="22"/>
        </w:rPr>
        <w:t xml:space="preserve">anuluje ogłoszenie o wyborze najkorzystniejszej oferty (pismo nr: </w:t>
      </w:r>
      <w:r w:rsidR="00DB6A64" w:rsidRPr="00DB6A64">
        <w:rPr>
          <w:sz w:val="22"/>
          <w:szCs w:val="22"/>
        </w:rPr>
        <w:t>SZP.271.21.(12/2021)/2022</w:t>
      </w:r>
      <w:r w:rsidR="00DB6A64">
        <w:rPr>
          <w:sz w:val="22"/>
          <w:szCs w:val="22"/>
        </w:rPr>
        <w:t xml:space="preserve"> z dn. 12.01.2021 r.) </w:t>
      </w:r>
      <w:r w:rsidR="00DB6A64" w:rsidRPr="00DB6A64">
        <w:rPr>
          <w:b/>
          <w:bCs/>
          <w:sz w:val="22"/>
          <w:szCs w:val="22"/>
          <w:u w:val="single"/>
        </w:rPr>
        <w:t>w zakresie pakietu 1.</w:t>
      </w:r>
    </w:p>
    <w:p w14:paraId="2ECEB6E6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sectPr w:rsidR="00B464D3" w:rsidRPr="004229D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00B176" w14:textId="77777777" w:rsidR="00EF37D6" w:rsidRDefault="00EF37D6">
      <w:r>
        <w:separator/>
      </w:r>
    </w:p>
  </w:endnote>
  <w:endnote w:type="continuationSeparator" w:id="0">
    <w:p w14:paraId="1936B4F1" w14:textId="77777777" w:rsidR="00EF37D6" w:rsidRDefault="00EF37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E92C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DAC5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29956A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F9F193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32F9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5845A9" w14:textId="77777777" w:rsidR="00EF37D6" w:rsidRDefault="00EF37D6">
      <w:r>
        <w:separator/>
      </w:r>
    </w:p>
  </w:footnote>
  <w:footnote w:type="continuationSeparator" w:id="0">
    <w:p w14:paraId="2D60A954" w14:textId="77777777" w:rsidR="00EF37D6" w:rsidRDefault="00EF37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13E5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00503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5610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37D6"/>
    <w:rsid w:val="00022322"/>
    <w:rsid w:val="00042497"/>
    <w:rsid w:val="000C1E6F"/>
    <w:rsid w:val="000D3E81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D354D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DB6A64"/>
    <w:rsid w:val="00E30B2D"/>
    <w:rsid w:val="00E62859"/>
    <w:rsid w:val="00E85D70"/>
    <w:rsid w:val="00EF37D6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C398CC"/>
  <w15:chartTrackingRefBased/>
  <w15:docId w15:val="{52EBA410-1018-418A-A23C-5C02FF539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87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4</cp:revision>
  <cp:lastPrinted>1899-12-31T23:00:00Z</cp:lastPrinted>
  <dcterms:created xsi:type="dcterms:W3CDTF">2022-01-17T11:07:00Z</dcterms:created>
  <dcterms:modified xsi:type="dcterms:W3CDTF">2022-01-17T11:15:00Z</dcterms:modified>
</cp:coreProperties>
</file>