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EC53F5" w:rsidRDefault="00093301" w:rsidP="00EC53F5">
      <w:pPr>
        <w:spacing w:after="240"/>
        <w:jc w:val="right"/>
      </w:pPr>
      <w:r w:rsidRPr="00EC53F5">
        <w:t>Niepołomice</w:t>
      </w:r>
      <w:r w:rsidR="00EB1359" w:rsidRPr="00EC53F5">
        <w:t xml:space="preserve"> dnia: </w:t>
      </w:r>
      <w:r w:rsidRPr="00EC53F5">
        <w:t>2022-01-04</w:t>
      </w:r>
    </w:p>
    <w:p w:rsidR="00EB1359" w:rsidRPr="00EC53F5" w:rsidRDefault="00093301" w:rsidP="00EB1359">
      <w:pPr>
        <w:spacing w:after="40"/>
        <w:rPr>
          <w:b/>
          <w:bCs/>
        </w:rPr>
      </w:pPr>
      <w:r w:rsidRPr="00EC53F5">
        <w:rPr>
          <w:b/>
          <w:bCs/>
        </w:rPr>
        <w:t>GMINA NIEPOŁOMICE</w:t>
      </w:r>
    </w:p>
    <w:p w:rsidR="00EB1359" w:rsidRPr="00EC53F5" w:rsidRDefault="00093301" w:rsidP="00EB1359">
      <w:r w:rsidRPr="00EC53F5">
        <w:t>Pl. Zwycięstwa</w:t>
      </w:r>
      <w:r w:rsidR="00EB1359" w:rsidRPr="00EC53F5">
        <w:t xml:space="preserve"> </w:t>
      </w:r>
      <w:r w:rsidRPr="00EC53F5">
        <w:t>13</w:t>
      </w:r>
    </w:p>
    <w:p w:rsidR="00EB1359" w:rsidRPr="00EC53F5" w:rsidRDefault="00093301" w:rsidP="00EB1359">
      <w:r w:rsidRPr="00EC53F5">
        <w:t>32-005</w:t>
      </w:r>
      <w:r w:rsidR="00EB1359" w:rsidRPr="00EC53F5">
        <w:t xml:space="preserve"> </w:t>
      </w:r>
      <w:r w:rsidRPr="00EC53F5">
        <w:t>Niepołomice</w:t>
      </w:r>
    </w:p>
    <w:p w:rsidR="00EC53F5" w:rsidRPr="00EC53F5" w:rsidRDefault="00EC53F5" w:rsidP="00EB1359"/>
    <w:p w:rsidR="00EC53F5" w:rsidRPr="00EC53F5" w:rsidRDefault="00EC53F5" w:rsidP="00EB1359">
      <w:r w:rsidRPr="00EC53F5">
        <w:t>Pismo: ZP.271.37.2021.5</w:t>
      </w:r>
    </w:p>
    <w:p w:rsidR="00EC53F5" w:rsidRPr="00EC53F5" w:rsidRDefault="00EC53F5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</w:p>
    <w:p w:rsidR="00EB1359" w:rsidRPr="00EC53F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EC53F5">
        <w:rPr>
          <w:b/>
        </w:rPr>
        <w:t>WYKONAWCY</w:t>
      </w:r>
    </w:p>
    <w:p w:rsidR="00EB1359" w:rsidRPr="00EC53F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EC53F5">
        <w:t>ubiegający się o zamówienie</w:t>
      </w:r>
    </w:p>
    <w:p w:rsidR="00EB1359" w:rsidRPr="00EC53F5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EC53F5">
        <w:rPr>
          <w:b/>
          <w:kern w:val="28"/>
        </w:rPr>
        <w:t>ZAWIADOMIENIE</w:t>
      </w:r>
    </w:p>
    <w:p w:rsidR="00EB1359" w:rsidRPr="00EC53F5" w:rsidRDefault="00EB1359" w:rsidP="00EB1359">
      <w:pPr>
        <w:spacing w:after="480"/>
        <w:jc w:val="center"/>
        <w:rPr>
          <w:b/>
        </w:rPr>
      </w:pPr>
      <w:r w:rsidRPr="00EC53F5">
        <w:rPr>
          <w:b/>
        </w:rPr>
        <w:t>o unieważnieniu postępowania</w:t>
      </w:r>
      <w:r w:rsidR="00EC53F5">
        <w:rPr>
          <w:b/>
        </w:rPr>
        <w:t xml:space="preserve"> w zakresie zadań częściowych 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30"/>
      </w:tblGrid>
      <w:tr w:rsidR="00093301" w:rsidRPr="00EC53F5" w:rsidTr="000A7B06">
        <w:trPr>
          <w:trHeight w:val="638"/>
        </w:trPr>
        <w:tc>
          <w:tcPr>
            <w:tcW w:w="959" w:type="dxa"/>
            <w:shd w:val="clear" w:color="auto" w:fill="auto"/>
          </w:tcPr>
          <w:p w:rsidR="00093301" w:rsidRPr="00EC53F5" w:rsidRDefault="00093301" w:rsidP="000A7B06">
            <w:pPr>
              <w:spacing w:after="60" w:line="276" w:lineRule="auto"/>
              <w:jc w:val="both"/>
            </w:pPr>
            <w:r w:rsidRPr="00EC53F5">
              <w:t>Dotyczy:</w:t>
            </w:r>
          </w:p>
        </w:tc>
        <w:tc>
          <w:tcPr>
            <w:tcW w:w="9261" w:type="dxa"/>
            <w:shd w:val="clear" w:color="auto" w:fill="auto"/>
          </w:tcPr>
          <w:p w:rsidR="00093301" w:rsidRPr="00EC53F5" w:rsidRDefault="00093301" w:rsidP="000A7B06">
            <w:pPr>
              <w:spacing w:after="60" w:line="276" w:lineRule="auto"/>
              <w:jc w:val="both"/>
            </w:pPr>
            <w:r w:rsidRPr="00EC53F5">
              <w:t xml:space="preserve">postępowania o udzielenie zamówienia publicznego, prowadzonego w trybie </w:t>
            </w:r>
            <w:r w:rsidRPr="00EC53F5">
              <w:t>przetarg nieograniczony</w:t>
            </w:r>
            <w:r w:rsidRPr="00EC53F5">
              <w:rPr>
                <w:b/>
              </w:rPr>
              <w:t xml:space="preserve"> </w:t>
            </w:r>
            <w:r w:rsidRPr="00EC53F5">
              <w:rPr>
                <w:bCs/>
              </w:rPr>
              <w:t>na</w:t>
            </w:r>
            <w:r w:rsidRPr="00EC53F5">
              <w:rPr>
                <w:b/>
              </w:rPr>
              <w:t xml:space="preserve"> </w:t>
            </w:r>
            <w:r w:rsidRPr="00EC53F5">
              <w:rPr>
                <w:bCs/>
              </w:rPr>
              <w:t>”</w:t>
            </w:r>
            <w:r w:rsidRPr="00EC53F5">
              <w:rPr>
                <w:b/>
                <w:bCs/>
              </w:rPr>
              <w:t>Opracowanie kompletnej dokumentacji projektowo - kosztorysowej i uzyskanie decyzji administracyjnych dla rozbudowy i przebudowy dróg gminnych</w:t>
            </w:r>
            <w:r w:rsidRPr="00EC53F5">
              <w:rPr>
                <w:bCs/>
              </w:rPr>
              <w:t>”</w:t>
            </w:r>
            <w:r w:rsidRPr="00EC53F5">
              <w:rPr>
                <w:b/>
              </w:rPr>
              <w:t xml:space="preserve"> </w:t>
            </w:r>
            <w:r w:rsidRPr="00EC53F5">
              <w:rPr>
                <w:bCs/>
              </w:rPr>
              <w:t>– znak sprawy</w:t>
            </w:r>
            <w:r w:rsidRPr="00EC53F5">
              <w:rPr>
                <w:b/>
              </w:rPr>
              <w:t xml:space="preserve"> </w:t>
            </w:r>
            <w:r w:rsidRPr="00EC53F5">
              <w:rPr>
                <w:b/>
              </w:rPr>
              <w:t>ZP.271.37.2021</w:t>
            </w:r>
            <w:r w:rsidRPr="00EC53F5">
              <w:rPr>
                <w:bCs/>
              </w:rPr>
              <w:t>.</w:t>
            </w:r>
          </w:p>
        </w:tc>
      </w:tr>
    </w:tbl>
    <w:p w:rsidR="00010B31" w:rsidRPr="00EC53F5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EC53F5" w:rsidRDefault="00010B31" w:rsidP="00010B31">
      <w:pPr>
        <w:pStyle w:val="Nagwek"/>
        <w:tabs>
          <w:tab w:val="left" w:pos="708"/>
        </w:tabs>
      </w:pPr>
    </w:p>
    <w:p w:rsidR="00010B31" w:rsidRPr="00EC53F5" w:rsidRDefault="00EB1359" w:rsidP="00010B31">
      <w:pPr>
        <w:spacing w:line="360" w:lineRule="auto"/>
        <w:jc w:val="both"/>
      </w:pPr>
      <w:r w:rsidRPr="00EC53F5">
        <w:t xml:space="preserve">Zamawiający, </w:t>
      </w:r>
      <w:r w:rsidR="00093301" w:rsidRPr="00EC53F5">
        <w:rPr>
          <w:b/>
        </w:rPr>
        <w:t>GMINA NIEPOŁOMICE</w:t>
      </w:r>
      <w:r w:rsidRPr="00EC53F5">
        <w:t xml:space="preserve">, działając na podstawie art. 260 ustawy z dnia 11 września 2019r. Prawo zamówień publicznych </w:t>
      </w:r>
      <w:r w:rsidR="00093301" w:rsidRPr="00EC53F5">
        <w:t>(</w:t>
      </w:r>
      <w:proofErr w:type="spellStart"/>
      <w:r w:rsidR="00093301" w:rsidRPr="00EC53F5">
        <w:t>t.j</w:t>
      </w:r>
      <w:proofErr w:type="spellEnd"/>
      <w:r w:rsidR="00093301" w:rsidRPr="00EC53F5">
        <w:t xml:space="preserve">. </w:t>
      </w:r>
      <w:proofErr w:type="spellStart"/>
      <w:r w:rsidR="00093301" w:rsidRPr="00EC53F5">
        <w:t>Dz.U</w:t>
      </w:r>
      <w:proofErr w:type="spellEnd"/>
      <w:r w:rsidR="00093301" w:rsidRPr="00EC53F5">
        <w:t>. z 2021r. poz. 1129)</w:t>
      </w:r>
      <w:r w:rsidRPr="00EC53F5">
        <w:t xml:space="preserve">, zwanej dalej „ustawą Pzp”, zawiadamia, że unieważnia postępowanie o udzielenie zamówienia publicznego </w:t>
      </w:r>
      <w:r w:rsidR="00010B31" w:rsidRPr="00EC53F5">
        <w:t>na</w:t>
      </w:r>
      <w:r w:rsidRPr="00EC53F5">
        <w:t xml:space="preserve"> </w:t>
      </w:r>
      <w:r w:rsidR="00010B31" w:rsidRPr="00EC53F5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EC53F5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C53F5" w:rsidRDefault="00D44D12" w:rsidP="00AC1A4B">
            <w:pPr>
              <w:jc w:val="both"/>
            </w:pPr>
            <w:r w:rsidRPr="00EC53F5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C53F5" w:rsidRDefault="00D44D12" w:rsidP="00AC1A4B">
            <w:pPr>
              <w:spacing w:before="60"/>
              <w:jc w:val="both"/>
              <w:rPr>
                <w:b/>
              </w:rPr>
            </w:pPr>
            <w:r w:rsidRPr="00EC53F5">
              <w:rPr>
                <w:b/>
              </w:rPr>
              <w:t>Temat</w:t>
            </w:r>
          </w:p>
          <w:p w:rsidR="00D44D12" w:rsidRPr="00EC53F5" w:rsidRDefault="00D44D12" w:rsidP="00AC1A4B">
            <w:pPr>
              <w:spacing w:after="60"/>
              <w:jc w:val="both"/>
            </w:pPr>
            <w:r w:rsidRPr="00EC53F5">
              <w:t>Uzasadnienie prawne i faktyczne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560350K ul. Daszyńskiego zlokalizowanej  na dz. nr: 2453 na dł. około 0,3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 xml:space="preserve">Art. 255 pkt. 1 </w:t>
            </w:r>
            <w:r w:rsidR="00093301" w:rsidRPr="00EC53F5">
              <w:rPr>
                <w:i/>
              </w:rPr>
              <w:t>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4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560352K ul. Cmentarnej zlokalizowanej  na dz. nr: 2946/1 na dł. około 0,5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EC53F5" w:rsidRPr="00EC53F5" w:rsidRDefault="00EC53F5" w:rsidP="00EC53F5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1 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5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 ul. Potasińskiego zlokalizowanej  na dz. nr: 3534 na dł. około 0,4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1 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6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 ul. Podlasie zlokalizowanej  na dz. nr: 3988/1, 4479/15, 3539/9, 3989/4, 3989/5, 3539/5 na dł. około 0,5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lastRenderedPageBreak/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1 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7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560364K ul. </w:t>
            </w:r>
            <w:proofErr w:type="spellStart"/>
            <w:r w:rsidRPr="00EC53F5">
              <w:rPr>
                <w:b/>
              </w:rPr>
              <w:t>Ples</w:t>
            </w:r>
            <w:proofErr w:type="spellEnd"/>
            <w:r w:rsidRPr="00EC53F5">
              <w:rPr>
                <w:b/>
              </w:rPr>
              <w:t xml:space="preserve"> zlokalizowanej  na dz. nr: 2219 na dł. około 1,1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1 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10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>Odwodnienie drogi gminnej ul. Staropocztowej zlokalizowanej  na dz. nr: 147/1, 1472, 1473  na dł. około 0,08 km, kanał kryty na dz. nr: 811/4, 811/5, 811/6  w Podłężu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1 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12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>Przebudowa drogi gminnej ul. Akacjowej zlokalizowanej  na dz. nr: 736/2, 737/2, 736/10 na dł. około 0,3 km oraz odwodnienie proj. kanałem krytym na dz. nr: 734, 735, 736/9 w Zabierzowie Bocheńskim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1 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13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Przebudowa wraz z odwodnieniem drogi gminnej 560371K ul. Pociągów Pancernych zlokalizowanej  na dz. nr: 493/33 na dł. około 0,2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1 nie złożono żadnego wniosku o dopuszczenie do udziału w postępowaniu albo żadnej oferty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14 nie wpłynęła żadna  oferta.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560385K ul. Na Tamie zlokalizowanej na dz. nr: 755 i 780  na dł. około 0,70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Niepołomicach, z uwzględnieniem  przejścia dla pieszych przez drogę krajową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 xml:space="preserve">Art. 255 pkt. 3 </w:t>
            </w:r>
            <w:r w:rsidR="00093301" w:rsidRPr="00EC53F5">
              <w:rPr>
                <w:i/>
              </w:rPr>
              <w:t>cena lub koszt najkorzystniejszej oferty lub oferta z najniższą ceną przewyższa kwotę, którą zamawiający zamierza przeznaczyć na sfinansowanie zamówienia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1 wpłynęła jedna oferta której wartość </w:t>
            </w:r>
            <w:r w:rsidR="00EC53F5" w:rsidRPr="00EC53F5">
              <w:t>przekracza</w:t>
            </w:r>
            <w:r w:rsidRPr="00EC53F5">
              <w:t xml:space="preserve"> kwotę jaką </w:t>
            </w:r>
            <w:r w:rsidR="00EC53F5" w:rsidRPr="00EC53F5">
              <w:t>Zamawiający</w:t>
            </w:r>
            <w:r w:rsidRPr="00EC53F5">
              <w:t xml:space="preserve"> zamierza przeznaczyć na realizację zamówienia. W związku z brakiem możliwości zwiększenia kwoty przeznaczonej </w:t>
            </w:r>
            <w:r w:rsidR="00EC53F5" w:rsidRPr="00EC53F5">
              <w:t>postępowanie</w:t>
            </w:r>
            <w:r w:rsidRPr="00EC53F5">
              <w:t xml:space="preserve"> unieważnia się.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560389K ul. Wodnej zlokalizowanej  na dz. nr: 1539 na dł. około 0,39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 xml:space="preserve">Art. 255 pkt. 3 cena lub koszt najkorzystniejszej oferty lub oferta z najniższą ceną przewyższa </w:t>
            </w:r>
            <w:r w:rsidRPr="00EC53F5">
              <w:rPr>
                <w:i/>
              </w:rPr>
              <w:lastRenderedPageBreak/>
              <w:t>kwotę, którą zamawiający zamierza przeznaczyć na sfinansowanie zamówienia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8 wpłynęła jedna oferta której wartość </w:t>
            </w:r>
            <w:r w:rsidR="00EC53F5" w:rsidRPr="00EC53F5">
              <w:t>przekracza</w:t>
            </w:r>
            <w:r w:rsidRPr="00EC53F5">
              <w:t xml:space="preserve"> kwotę jaką </w:t>
            </w:r>
            <w:r w:rsidR="00EC53F5" w:rsidRPr="00EC53F5">
              <w:t>Zamawiający</w:t>
            </w:r>
            <w:r w:rsidRPr="00EC53F5">
              <w:t xml:space="preserve"> zamierza przeznaczyć na realizację zamówienia. W związku z brakiem możliwości zwiększenia kwoty przeznaczonej </w:t>
            </w:r>
            <w:r w:rsidR="00EC53F5" w:rsidRPr="00EC53F5">
              <w:t>postępowanie</w:t>
            </w:r>
            <w:r w:rsidRPr="00EC53F5">
              <w:t xml:space="preserve"> unieważnia się.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560360K ul. Grzybowej zlokalizowanej  na dz. nr: 3423 na dł. około 0,6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Niepołomicach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3 cena lub koszt najkorzystniejszej oferty lub oferta z najniższą ceną przewyższa kwotę, którą zamawiający zamierza przeznaczyć na sfinansowanie zamówienia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9 wpłynęła jedna oferta której wartość </w:t>
            </w:r>
            <w:r w:rsidR="00EC53F5" w:rsidRPr="00EC53F5">
              <w:t>przekracza</w:t>
            </w:r>
            <w:r w:rsidRPr="00EC53F5">
              <w:t xml:space="preserve"> kwotę jaką </w:t>
            </w:r>
            <w:r w:rsidR="00EC53F5" w:rsidRPr="00EC53F5">
              <w:t>Zamawiający</w:t>
            </w:r>
            <w:r w:rsidRPr="00EC53F5">
              <w:t xml:space="preserve"> zamierza przeznaczyć na realizację zamówienia. W związku z brakiem możliwości zwiększenia kwoty przeznaczonej </w:t>
            </w:r>
            <w:r w:rsidR="00EC53F5" w:rsidRPr="00EC53F5">
              <w:t>postępowanie</w:t>
            </w:r>
            <w:r w:rsidRPr="00EC53F5">
              <w:t xml:space="preserve"> unieważnia się.</w:t>
            </w:r>
          </w:p>
        </w:tc>
      </w:tr>
      <w:tr w:rsidR="00093301" w:rsidRPr="00EC53F5" w:rsidTr="000A7B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line="360" w:lineRule="auto"/>
              <w:jc w:val="center"/>
              <w:rPr>
                <w:b/>
                <w:bCs/>
              </w:rPr>
            </w:pPr>
            <w:r w:rsidRPr="00EC53F5">
              <w:rPr>
                <w:b/>
                <w:bCs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01" w:rsidRPr="00EC53F5" w:rsidRDefault="00093301" w:rsidP="000A7B06">
            <w:pPr>
              <w:spacing w:before="60" w:after="40" w:line="276" w:lineRule="auto"/>
              <w:jc w:val="both"/>
              <w:rPr>
                <w:b/>
              </w:rPr>
            </w:pPr>
            <w:r w:rsidRPr="00EC53F5">
              <w:rPr>
                <w:b/>
              </w:rPr>
              <w:t xml:space="preserve">Rozbudowa drogi gminnej 560547K ul. Rudzica zlokalizowanej  na dz. nr: 740, 1196/4, 1221, 678/3, 1196/5 na dł. około 1,5 </w:t>
            </w:r>
            <w:proofErr w:type="spellStart"/>
            <w:r w:rsidRPr="00EC53F5">
              <w:rPr>
                <w:b/>
              </w:rPr>
              <w:t>km</w:t>
            </w:r>
            <w:proofErr w:type="spellEnd"/>
            <w:r w:rsidRPr="00EC53F5">
              <w:rPr>
                <w:b/>
              </w:rPr>
              <w:t>. w Podłężu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prawne:</w:t>
            </w:r>
          </w:p>
          <w:p w:rsidR="00093301" w:rsidRPr="00EC53F5" w:rsidRDefault="00EC53F5" w:rsidP="000A7B06">
            <w:pPr>
              <w:spacing w:after="40" w:line="276" w:lineRule="auto"/>
              <w:jc w:val="both"/>
              <w:rPr>
                <w:i/>
              </w:rPr>
            </w:pPr>
            <w:r w:rsidRPr="00EC53F5">
              <w:rPr>
                <w:i/>
              </w:rPr>
              <w:t>Art. 255 pkt. 3 cena lub koszt najkorzystniejszej oferty lub oferta z najniższą ceną przewyższa kwotę, którą zamawiający zamierza przeznaczyć na sfinansowanie zamówienia</w:t>
            </w:r>
          </w:p>
          <w:p w:rsidR="00093301" w:rsidRPr="00EC53F5" w:rsidRDefault="00093301" w:rsidP="000A7B06">
            <w:pPr>
              <w:spacing w:line="276" w:lineRule="auto"/>
              <w:jc w:val="both"/>
            </w:pPr>
            <w:r w:rsidRPr="00EC53F5">
              <w:t>Uzasadnienie faktyczne:</w:t>
            </w:r>
          </w:p>
          <w:p w:rsidR="00093301" w:rsidRPr="00EC53F5" w:rsidRDefault="00093301" w:rsidP="000A7B06">
            <w:pPr>
              <w:spacing w:after="40" w:line="276" w:lineRule="auto"/>
              <w:jc w:val="both"/>
            </w:pPr>
            <w:r w:rsidRPr="00EC53F5">
              <w:t xml:space="preserve">W wyznaczonym terminie  na zadanie </w:t>
            </w:r>
            <w:r w:rsidR="00EC53F5" w:rsidRPr="00EC53F5">
              <w:t>częściowe</w:t>
            </w:r>
            <w:r w:rsidRPr="00EC53F5">
              <w:t xml:space="preserve"> nr 11 wpłynęła jedna oferta której wartość </w:t>
            </w:r>
            <w:r w:rsidR="00EC53F5" w:rsidRPr="00EC53F5">
              <w:t>przekracza</w:t>
            </w:r>
            <w:r w:rsidRPr="00EC53F5">
              <w:t xml:space="preserve"> kwotę jaką </w:t>
            </w:r>
            <w:r w:rsidR="00EC53F5" w:rsidRPr="00EC53F5">
              <w:t>Zamawiający</w:t>
            </w:r>
            <w:r w:rsidRPr="00EC53F5">
              <w:t xml:space="preserve"> zamierza przeznaczyć na realizację zamówienia. W związku z brakiem możliwości zwiększenia kwoty przeznaczonej </w:t>
            </w:r>
            <w:r w:rsidR="00EC53F5" w:rsidRPr="00EC53F5">
              <w:t>postępowanie</w:t>
            </w:r>
            <w:r w:rsidRPr="00EC53F5">
              <w:t xml:space="preserve"> unieważnia się.</w:t>
            </w:r>
          </w:p>
        </w:tc>
      </w:tr>
    </w:tbl>
    <w:p w:rsidR="00EC53F5" w:rsidRDefault="00EC53F5" w:rsidP="00010B31">
      <w:pPr>
        <w:spacing w:line="360" w:lineRule="auto"/>
        <w:jc w:val="right"/>
        <w:rPr>
          <w:i/>
        </w:rPr>
      </w:pPr>
    </w:p>
    <w:p w:rsidR="00EC53F5" w:rsidRDefault="00EC53F5" w:rsidP="00010B31">
      <w:pPr>
        <w:spacing w:line="360" w:lineRule="auto"/>
        <w:jc w:val="right"/>
        <w:rPr>
          <w:i/>
        </w:rPr>
      </w:pPr>
    </w:p>
    <w:p w:rsidR="00EC53F5" w:rsidRDefault="00EC53F5" w:rsidP="00010B31">
      <w:pPr>
        <w:spacing w:line="360" w:lineRule="auto"/>
        <w:jc w:val="right"/>
        <w:rPr>
          <w:i/>
        </w:rPr>
      </w:pPr>
    </w:p>
    <w:p w:rsidR="00010B31" w:rsidRPr="00EC53F5" w:rsidRDefault="00EC53F5" w:rsidP="00010B31">
      <w:pPr>
        <w:spacing w:line="360" w:lineRule="auto"/>
        <w:jc w:val="right"/>
        <w:rPr>
          <w:i/>
        </w:rPr>
      </w:pPr>
      <w:r>
        <w:rPr>
          <w:i/>
        </w:rPr>
        <w:t>........................................</w:t>
      </w:r>
    </w:p>
    <w:p w:rsidR="00010B31" w:rsidRPr="00EC53F5" w:rsidRDefault="00010B31"/>
    <w:sectPr w:rsidR="00010B31" w:rsidRPr="00EC53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01" w:rsidRDefault="00093301" w:rsidP="00093301">
      <w:r>
        <w:separator/>
      </w:r>
    </w:p>
  </w:endnote>
  <w:endnote w:type="continuationSeparator" w:id="0">
    <w:p w:rsidR="00093301" w:rsidRDefault="00093301" w:rsidP="00093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01" w:rsidRDefault="0009330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01" w:rsidRDefault="0009330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01" w:rsidRDefault="000933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01" w:rsidRDefault="00093301" w:rsidP="00093301">
      <w:r>
        <w:separator/>
      </w:r>
    </w:p>
  </w:footnote>
  <w:footnote w:type="continuationSeparator" w:id="0">
    <w:p w:rsidR="00093301" w:rsidRDefault="00093301" w:rsidP="00093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01" w:rsidRDefault="000933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01" w:rsidRDefault="000933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01" w:rsidRDefault="000933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C5F"/>
    <w:rsid w:val="00010B31"/>
    <w:rsid w:val="00093301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CD1C5F"/>
    <w:rsid w:val="00D41670"/>
    <w:rsid w:val="00D44D12"/>
    <w:rsid w:val="00E403D2"/>
    <w:rsid w:val="00E742E3"/>
    <w:rsid w:val="00EB1359"/>
    <w:rsid w:val="00EC5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933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33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878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2022-01-04T13:36:00Z</cp:lastPrinted>
  <dcterms:created xsi:type="dcterms:W3CDTF">2022-01-04T13:36:00Z</dcterms:created>
  <dcterms:modified xsi:type="dcterms:W3CDTF">2022-01-04T13:36:00Z</dcterms:modified>
</cp:coreProperties>
</file>