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5CF95164"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60E989D8" w14:textId="77777777" w:rsidR="00E874DC" w:rsidRDefault="00E874DC" w:rsidP="00E874DC">
      <w:pPr>
        <w:spacing w:before="48" w:line="240" w:lineRule="atLeast"/>
        <w:jc w:val="center"/>
        <w:rPr>
          <w:b/>
          <w:sz w:val="28"/>
          <w:lang w:val="pl-PL"/>
        </w:rPr>
      </w:pPr>
    </w:p>
    <w:p w14:paraId="7A5A1BE0" w14:textId="39EC3563"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trybie przetargu nieograniczonego pomiędzy</w:t>
      </w:r>
      <w:r w:rsidR="00546350">
        <w:rPr>
          <w:rFonts w:ascii="Times New Roman" w:hAnsi="Times New Roman"/>
        </w:rPr>
        <w:t>:</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06D18A70" w14:textId="77777777" w:rsidR="00E874DC" w:rsidRDefault="00E874DC" w:rsidP="00E874DC">
      <w:pPr>
        <w:pStyle w:val="Tekstpodstawowy"/>
        <w:ind w:right="-47"/>
        <w:jc w:val="center"/>
        <w:rPr>
          <w:rFonts w:ascii="Times New Roman" w:hAnsi="Times New Roman"/>
        </w:rPr>
      </w:pPr>
    </w:p>
    <w:p w14:paraId="2FB8B132"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5B72A214" w14:textId="73477FCA"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jest </w:t>
      </w:r>
      <w:r w:rsidR="00B74C10" w:rsidRPr="007D7EE3">
        <w:rPr>
          <w:rFonts w:ascii="Times New Roman" w:hAnsi="Times New Roman"/>
          <w:b/>
          <w:bCs/>
        </w:rPr>
        <w:t xml:space="preserve">dostawa </w:t>
      </w:r>
      <w:r w:rsidR="007D7EE3" w:rsidRPr="007D7EE3">
        <w:rPr>
          <w:rFonts w:ascii="Times New Roman" w:eastAsia="Calibri" w:hAnsi="Times New Roman"/>
          <w:b/>
          <w:bCs/>
        </w:rPr>
        <w:t xml:space="preserve">eksykatorów szafkowych dla </w:t>
      </w:r>
      <w:proofErr w:type="spellStart"/>
      <w:r w:rsidR="007D7EE3" w:rsidRPr="007D7EE3">
        <w:rPr>
          <w:rFonts w:ascii="Times New Roman" w:eastAsia="Calibri" w:hAnsi="Times New Roman"/>
          <w:b/>
          <w:bCs/>
        </w:rPr>
        <w:t>WIMiC</w:t>
      </w:r>
      <w:proofErr w:type="spellEnd"/>
      <w:r w:rsidR="007D7EE3" w:rsidRPr="007D7EE3">
        <w:rPr>
          <w:rFonts w:ascii="Times New Roman" w:eastAsia="Calibri" w:hAnsi="Times New Roman"/>
          <w:b/>
          <w:bCs/>
        </w:rPr>
        <w:t xml:space="preserve"> - KC-</w:t>
      </w:r>
      <w:proofErr w:type="spellStart"/>
      <w:r w:rsidR="007D7EE3" w:rsidRPr="007D7EE3">
        <w:rPr>
          <w:rFonts w:ascii="Times New Roman" w:eastAsia="Calibri" w:hAnsi="Times New Roman"/>
          <w:b/>
          <w:bCs/>
        </w:rPr>
        <w:t>zp</w:t>
      </w:r>
      <w:proofErr w:type="spellEnd"/>
      <w:r w:rsidR="007D7EE3" w:rsidRPr="007D7EE3">
        <w:rPr>
          <w:rFonts w:ascii="Times New Roman" w:eastAsia="Calibri" w:hAnsi="Times New Roman"/>
          <w:b/>
          <w:bCs/>
        </w:rPr>
        <w:t>. 272-748/21</w:t>
      </w:r>
      <w:r w:rsidR="00D41F12">
        <w:rPr>
          <w:rFonts w:ascii="Times New Roman" w:hAnsi="Times New Roman"/>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77777777"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opłaty </w:t>
      </w:r>
      <w:r>
        <w:rPr>
          <w:rFonts w:ascii="Times New Roman" w:hAnsi="Times New Roman"/>
        </w:rPr>
        <w:lastRenderedPageBreak/>
        <w:t xml:space="preserve">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0B2FD888" w14:textId="77777777" w:rsidR="00B21BDF" w:rsidRDefault="00B21BDF" w:rsidP="00E874DC">
      <w:pPr>
        <w:pStyle w:val="Tekstpodstawowy"/>
        <w:ind w:right="-47"/>
        <w:jc w:val="center"/>
        <w:rPr>
          <w:rFonts w:ascii="Times New Roman" w:hAnsi="Times New Roman"/>
          <w:b/>
          <w:bCs/>
        </w:rPr>
      </w:pPr>
    </w:p>
    <w:p w14:paraId="7154378A" w14:textId="224D512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40B898D9"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t>
      </w:r>
      <w:r w:rsidR="00ED2069">
        <w:rPr>
          <w:rFonts w:ascii="Times New Roman" w:hAnsi="Times New Roman"/>
        </w:rPr>
        <w:t>Sprzeda</w:t>
      </w:r>
      <w:r>
        <w:rPr>
          <w:rFonts w:ascii="Times New Roman" w:hAnsi="Times New Roman"/>
        </w:rPr>
        <w:t xml:space="preserve">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5880B700" w:rsidR="00E874DC" w:rsidRPr="00593CEB" w:rsidRDefault="00ED2069" w:rsidP="00E874D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Sprz</w:t>
      </w:r>
      <w:r w:rsidR="00386F6A">
        <w:rPr>
          <w:rFonts w:ascii="Times New Roman" w:hAnsi="Times New Roman"/>
        </w:rPr>
        <w:t>e</w:t>
      </w:r>
      <w:r>
        <w:rPr>
          <w:rFonts w:ascii="Times New Roman" w:hAnsi="Times New Roman"/>
        </w:rPr>
        <w:t>da</w:t>
      </w:r>
      <w:r w:rsidR="00593CEB" w:rsidRPr="00593CEB">
        <w:rPr>
          <w:rFonts w:ascii="Times New Roman" w:hAnsi="Times New Roman"/>
        </w:rPr>
        <w:t>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99DA5E6" w14:textId="1A6EA3EC" w:rsidR="008A2603" w:rsidRPr="008A2603" w:rsidRDefault="008A2603" w:rsidP="008A2603">
      <w:pPr>
        <w:pStyle w:val="Tekstpodstawowy"/>
        <w:numPr>
          <w:ilvl w:val="0"/>
          <w:numId w:val="18"/>
        </w:numPr>
        <w:ind w:right="-47"/>
        <w:jc w:val="both"/>
        <w:rPr>
          <w:rFonts w:ascii="Times New Roman" w:hAnsi="Times New Roman"/>
          <w:szCs w:val="24"/>
        </w:rPr>
      </w:pPr>
      <w:r w:rsidRPr="008A2603">
        <w:rPr>
          <w:rFonts w:ascii="Times New Roman" w:hAnsi="Times New Roman"/>
          <w:szCs w:val="24"/>
        </w:rPr>
        <w:t>Łączna maksymalna wysokość kar umownych, których mogą dochodzić Strony nie może przekroczyć 20% wynagrodzenia netto</w:t>
      </w:r>
      <w:r>
        <w:rPr>
          <w:rFonts w:ascii="Times New Roman" w:hAnsi="Times New Roman"/>
          <w:szCs w:val="24"/>
        </w:rPr>
        <w:t>,</w:t>
      </w:r>
      <w:r w:rsidRPr="008A2603">
        <w:rPr>
          <w:rFonts w:ascii="Times New Roman" w:hAnsi="Times New Roman"/>
          <w:szCs w:val="24"/>
        </w:rPr>
        <w:t xml:space="preserve"> o którym mowa w § 3ust. 1 umowy.</w:t>
      </w:r>
    </w:p>
    <w:p w14:paraId="457083D4" w14:textId="3FF23E46" w:rsidR="008A2603" w:rsidRPr="008A2603" w:rsidRDefault="008A2603" w:rsidP="008A2603">
      <w:pPr>
        <w:pStyle w:val="Tekstpodstawowy"/>
        <w:numPr>
          <w:ilvl w:val="0"/>
          <w:numId w:val="18"/>
        </w:numPr>
        <w:ind w:right="-47"/>
        <w:jc w:val="both"/>
        <w:rPr>
          <w:rFonts w:ascii="Times New Roman" w:hAnsi="Times New Roman"/>
        </w:rPr>
      </w:pPr>
      <w:r w:rsidRPr="008A2603">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5B59E96F" w14:textId="77777777" w:rsidR="00E874DC" w:rsidRDefault="00E874DC" w:rsidP="00E874DC">
      <w:pPr>
        <w:pStyle w:val="Tekstpodstawowy"/>
        <w:ind w:right="-47"/>
        <w:rPr>
          <w:rFonts w:ascii="Times New Roman" w:hAnsi="Times New Roman"/>
        </w:rPr>
      </w:pPr>
    </w:p>
    <w:p w14:paraId="235D364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6</w:t>
      </w:r>
    </w:p>
    <w:p w14:paraId="49F8B576" w14:textId="0506E311"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w:t>
      </w:r>
      <w:r w:rsidR="00ED2069">
        <w:rPr>
          <w:rFonts w:ascii="Times New Roman" w:eastAsia="Calibri" w:hAnsi="Times New Roman"/>
          <w:color w:val="000000"/>
          <w:szCs w:val="24"/>
          <w:lang w:eastAsia="en-US"/>
        </w:rPr>
        <w:t>Kupu</w:t>
      </w:r>
      <w:r w:rsidRPr="003F1749">
        <w:rPr>
          <w:rFonts w:ascii="Times New Roman" w:eastAsia="Calibri" w:hAnsi="Times New Roman"/>
          <w:color w:val="000000"/>
          <w:szCs w:val="24"/>
          <w:lang w:eastAsia="en-US"/>
        </w:rPr>
        <w:t xml:space="preserve">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5FEA8EE" w14:textId="77777777" w:rsidR="00546350" w:rsidRDefault="00546350" w:rsidP="00E874DC">
      <w:pPr>
        <w:pStyle w:val="Tekstpodstawowy"/>
        <w:ind w:right="-47"/>
        <w:jc w:val="center"/>
        <w:rPr>
          <w:rFonts w:ascii="Times New Roman" w:hAnsi="Times New Roman"/>
          <w:b/>
          <w:bCs/>
        </w:rPr>
      </w:pPr>
    </w:p>
    <w:p w14:paraId="38960A9A" w14:textId="27EBA3FB"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7</w:t>
      </w:r>
    </w:p>
    <w:p w14:paraId="6F21860B"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338A12B3"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3 dni od momentu zgłoszenia.</w:t>
      </w:r>
    </w:p>
    <w:p w14:paraId="52FC1E4A" w14:textId="59F96123"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 xml:space="preserve">W przypadku awarii dysku twardego lub innego nośnika danych, będzie on wymieniony przez </w:t>
      </w:r>
      <w:r w:rsidR="00ED2069">
        <w:rPr>
          <w:bCs/>
          <w:sz w:val="24"/>
          <w:szCs w:val="24"/>
          <w:lang w:val="pl-PL" w:eastAsia="en-US"/>
        </w:rPr>
        <w:t>Sprzedaw</w:t>
      </w:r>
      <w:r w:rsidRPr="00433319">
        <w:rPr>
          <w:bCs/>
          <w:sz w:val="24"/>
          <w:szCs w:val="24"/>
          <w:lang w:val="pl-PL" w:eastAsia="en-US"/>
        </w:rPr>
        <w:t xml:space="preserve">cę na nowy, wolny od wad. Uszkodzony nośnik danych nie podlega zwrotowi </w:t>
      </w:r>
      <w:r w:rsidR="00ED2069">
        <w:rPr>
          <w:bCs/>
          <w:sz w:val="24"/>
          <w:szCs w:val="24"/>
          <w:lang w:val="pl-PL" w:eastAsia="en-US"/>
        </w:rPr>
        <w:t>Sprzed</w:t>
      </w:r>
      <w:r w:rsidRPr="00433319">
        <w:rPr>
          <w:bCs/>
          <w:sz w:val="24"/>
          <w:szCs w:val="24"/>
          <w:lang w:val="pl-PL" w:eastAsia="en-US"/>
        </w:rPr>
        <w:t>awcy.</w:t>
      </w:r>
    </w:p>
    <w:p w14:paraId="2D22DEBE" w14:textId="5917F5A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w:t>
      </w:r>
      <w:r w:rsidR="00BF7302">
        <w:rPr>
          <w:bCs/>
          <w:sz w:val="24"/>
          <w:szCs w:val="24"/>
          <w:lang w:val="pl-PL" w:eastAsia="en-US"/>
        </w:rPr>
        <w:br/>
      </w:r>
      <w:r w:rsidRPr="0098432D">
        <w:rPr>
          <w:bCs/>
          <w:sz w:val="24"/>
          <w:szCs w:val="24"/>
          <w:lang w:val="pl-PL" w:eastAsia="en-US"/>
        </w:rPr>
        <w:t xml:space="preserve">na nr …………….. lub e-mailem na adres: …………………, za zwrotnym potwierdzeniem odbioru zgłoszenia na nr faksu Kupującego ………………..  e-mail </w:t>
      </w:r>
      <w:r w:rsidR="00BF7302">
        <w:rPr>
          <w:bCs/>
          <w:sz w:val="24"/>
          <w:szCs w:val="24"/>
          <w:lang w:val="pl-PL" w:eastAsia="en-US"/>
        </w:rPr>
        <w:br/>
      </w:r>
      <w:r w:rsidRPr="0098432D">
        <w:rPr>
          <w:bCs/>
          <w:sz w:val="24"/>
          <w:szCs w:val="24"/>
          <w:lang w:val="pl-PL" w:eastAsia="en-US"/>
        </w:rPr>
        <w:t>na adres: ……………………………. .</w:t>
      </w:r>
    </w:p>
    <w:p w14:paraId="2DC7DB0B" w14:textId="0737E4A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F7302">
        <w:rPr>
          <w:bCs/>
          <w:sz w:val="24"/>
          <w:szCs w:val="24"/>
          <w:lang w:val="pl-PL" w:eastAsia="en-US"/>
        </w:rPr>
        <w:br/>
      </w:r>
      <w:r w:rsidRPr="0098432D">
        <w:rPr>
          <w:bCs/>
          <w:sz w:val="24"/>
          <w:szCs w:val="24"/>
          <w:lang w:val="pl-PL" w:eastAsia="en-US"/>
        </w:rPr>
        <w:t>o awarii za dokonane prawidłowo.</w:t>
      </w:r>
    </w:p>
    <w:p w14:paraId="672AFB6D" w14:textId="064BC47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F7302">
        <w:rPr>
          <w:bCs/>
          <w:sz w:val="24"/>
          <w:szCs w:val="24"/>
          <w:lang w:val="pl-PL" w:eastAsia="en-US"/>
        </w:rPr>
        <w:br/>
      </w:r>
      <w:r w:rsidRPr="0098432D">
        <w:rPr>
          <w:bCs/>
          <w:sz w:val="24"/>
          <w:szCs w:val="24"/>
          <w:lang w:val="pl-PL" w:eastAsia="en-US"/>
        </w:rPr>
        <w:t>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140FE59C"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w:t>
      </w:r>
      <w:r w:rsidR="00ED2069">
        <w:rPr>
          <w:bCs/>
          <w:sz w:val="24"/>
          <w:szCs w:val="24"/>
          <w:lang w:val="pl-PL" w:eastAsia="en-US"/>
        </w:rPr>
        <w:t>Kupu</w:t>
      </w:r>
      <w:r w:rsidRPr="0098432D">
        <w:rPr>
          <w:bCs/>
          <w:sz w:val="24"/>
          <w:szCs w:val="24"/>
          <w:lang w:val="pl-PL" w:eastAsia="en-US"/>
        </w:rPr>
        <w:t>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w:t>
      </w:r>
      <w:r w:rsidR="00ED2069">
        <w:rPr>
          <w:bCs/>
          <w:sz w:val="24"/>
          <w:szCs w:val="24"/>
          <w:lang w:val="pl-PL" w:eastAsia="en-US"/>
        </w:rPr>
        <w:t>Kupu</w:t>
      </w:r>
      <w:r w:rsidRPr="0098432D">
        <w:rPr>
          <w:bCs/>
          <w:sz w:val="24"/>
          <w:szCs w:val="24"/>
          <w:lang w:val="pl-PL" w:eastAsia="en-US"/>
        </w:rPr>
        <w:t>jącemu silniejszą ochronę.</w:t>
      </w:r>
    </w:p>
    <w:p w14:paraId="07A8FC24" w14:textId="77777777" w:rsidR="00556714" w:rsidRDefault="00556714" w:rsidP="00E874DC">
      <w:pPr>
        <w:pStyle w:val="Tekstpodstawowy"/>
        <w:ind w:right="-47"/>
        <w:jc w:val="center"/>
        <w:rPr>
          <w:rFonts w:ascii="Times New Roman" w:hAnsi="Times New Roman"/>
        </w:rPr>
      </w:pPr>
    </w:p>
    <w:p w14:paraId="253E88BA" w14:textId="77777777" w:rsidR="00B21BDF" w:rsidRDefault="00B21BDF" w:rsidP="00E874DC">
      <w:pPr>
        <w:pStyle w:val="Tekstpodstawowy"/>
        <w:ind w:right="-47"/>
        <w:jc w:val="center"/>
        <w:rPr>
          <w:rFonts w:ascii="Times New Roman" w:hAnsi="Times New Roman"/>
          <w:b/>
          <w:bCs/>
        </w:rPr>
      </w:pPr>
    </w:p>
    <w:p w14:paraId="78DD938B" w14:textId="4592A130"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lastRenderedPageBreak/>
        <w:t>§ 8</w:t>
      </w:r>
    </w:p>
    <w:p w14:paraId="67722A9D" w14:textId="1CC49AF5"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FDCBE9A" w14:textId="7F9BCCB9" w:rsidR="00B21BDF" w:rsidRDefault="00B21BDF" w:rsidP="00B21BDF">
      <w:pPr>
        <w:spacing w:line="240" w:lineRule="atLeast"/>
        <w:ind w:right="-47"/>
        <w:jc w:val="center"/>
        <w:rPr>
          <w:b/>
          <w:sz w:val="24"/>
          <w:szCs w:val="24"/>
        </w:rPr>
      </w:pPr>
      <w:r>
        <w:rPr>
          <w:b/>
          <w:sz w:val="24"/>
          <w:szCs w:val="24"/>
        </w:rPr>
        <w:t>§ 9</w:t>
      </w:r>
    </w:p>
    <w:p w14:paraId="4288F1FC" w14:textId="77777777" w:rsidR="00B21BDF" w:rsidRDefault="00B21BDF" w:rsidP="00B21BDF">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1AB83ACC" w14:textId="77777777" w:rsidR="00B21BDF" w:rsidRDefault="00B21BDF" w:rsidP="00B21BDF">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28B46D51" w14:textId="77777777" w:rsidR="00B21BDF" w:rsidRDefault="00B21BDF" w:rsidP="00B21BDF">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2CD281A9" w14:textId="77777777" w:rsidR="00B21BDF" w:rsidRDefault="00B21BDF" w:rsidP="00B21BDF">
      <w:pPr>
        <w:numPr>
          <w:ilvl w:val="0"/>
          <w:numId w:val="33"/>
        </w:numPr>
        <w:suppressAutoHyphens/>
        <w:autoSpaceDN w:val="0"/>
        <w:spacing w:after="147"/>
        <w:jc w:val="both"/>
        <w:rPr>
          <w:color w:val="000000"/>
          <w:sz w:val="24"/>
          <w:szCs w:val="24"/>
          <w:lang w:val="pl-PL"/>
        </w:rPr>
      </w:pPr>
      <w:bookmarkStart w:id="0" w:name="_Hlk87256647"/>
      <w:r>
        <w:rPr>
          <w:color w:val="000000"/>
          <w:sz w:val="24"/>
          <w:szCs w:val="24"/>
          <w:lang w:val="pl-PL"/>
        </w:rPr>
        <w:t xml:space="preserve">w zakresie zmiany terminu wykonania lub terminów pośrednich wskazanych w Umowie: </w:t>
      </w:r>
    </w:p>
    <w:p w14:paraId="22C503F1" w14:textId="043A6A51" w:rsidR="00B21BDF" w:rsidRDefault="00B21BDF" w:rsidP="00B21BDF">
      <w:pPr>
        <w:suppressAutoHyphens/>
        <w:autoSpaceDN w:val="0"/>
        <w:spacing w:after="147"/>
        <w:ind w:left="568"/>
        <w:jc w:val="both"/>
        <w:rPr>
          <w:color w:val="000000"/>
          <w:sz w:val="24"/>
          <w:szCs w:val="24"/>
          <w:lang w:val="pl-PL"/>
        </w:rPr>
      </w:pPr>
      <w:r>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sidR="00BF002C">
        <w:rPr>
          <w:color w:val="000000"/>
          <w:sz w:val="24"/>
          <w:szCs w:val="24"/>
          <w:lang w:val="pl-PL"/>
        </w:rPr>
        <w:t>0</w:t>
      </w:r>
      <w:r>
        <w:rPr>
          <w:color w:val="000000"/>
          <w:sz w:val="24"/>
          <w:szCs w:val="24"/>
          <w:lang w:val="pl-PL"/>
        </w:rPr>
        <w:t xml:space="preserve"> ust 1;</w:t>
      </w:r>
      <w:bookmarkEnd w:id="0"/>
    </w:p>
    <w:p w14:paraId="7B34FC54" w14:textId="77777777" w:rsidR="00B21BDF" w:rsidRDefault="00B21BDF" w:rsidP="00B21BDF">
      <w:pPr>
        <w:numPr>
          <w:ilvl w:val="0"/>
          <w:numId w:val="33"/>
        </w:numPr>
        <w:suppressAutoHyphens/>
        <w:autoSpaceDN w:val="0"/>
        <w:spacing w:after="147"/>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AC1232B" w14:textId="77777777" w:rsidR="00B21BDF" w:rsidRDefault="00B21BDF" w:rsidP="00B21BDF">
      <w:pPr>
        <w:numPr>
          <w:ilvl w:val="0"/>
          <w:numId w:val="33"/>
        </w:numPr>
        <w:suppressAutoHyphens/>
        <w:autoSpaceDN w:val="0"/>
        <w:spacing w:after="147"/>
        <w:jc w:val="both"/>
        <w:rPr>
          <w:sz w:val="24"/>
          <w:szCs w:val="24"/>
          <w:lang w:val="pl-PL"/>
        </w:rPr>
      </w:pPr>
      <w:r>
        <w:rPr>
          <w:color w:val="000000"/>
          <w:sz w:val="24"/>
          <w:szCs w:val="24"/>
          <w:lang w:val="pl-PL"/>
        </w:rPr>
        <w:t>zmiany powszechnie obowiązujących przepisów prawa w zakresie mającym wpływ na realizację Umowy;</w:t>
      </w:r>
    </w:p>
    <w:p w14:paraId="1E6EFDD1" w14:textId="77777777" w:rsidR="00B21BDF" w:rsidRDefault="00B21BDF" w:rsidP="00B21BDF">
      <w:pPr>
        <w:numPr>
          <w:ilvl w:val="0"/>
          <w:numId w:val="33"/>
        </w:numPr>
        <w:suppressAutoHyphens/>
        <w:autoSpaceDN w:val="0"/>
        <w:spacing w:after="147"/>
        <w:jc w:val="both"/>
        <w:rPr>
          <w:sz w:val="24"/>
          <w:szCs w:val="24"/>
          <w:lang w:val="pl-PL"/>
        </w:rPr>
      </w:pPr>
      <w:r>
        <w:rPr>
          <w:color w:val="000000"/>
          <w:sz w:val="24"/>
          <w:szCs w:val="24"/>
          <w:lang w:val="pl-PL"/>
        </w:rPr>
        <w:t>przedłużenia okresu gwarancji, w sytuacji jej przedłużenia przez producenta lub Sprzedawcę,</w:t>
      </w:r>
    </w:p>
    <w:p w14:paraId="230C028F" w14:textId="77777777" w:rsidR="00B21BDF" w:rsidRDefault="00B21BDF" w:rsidP="00B21BDF">
      <w:pPr>
        <w:numPr>
          <w:ilvl w:val="0"/>
          <w:numId w:val="33"/>
        </w:numPr>
        <w:suppressAutoHyphens/>
        <w:autoSpaceDN w:val="0"/>
        <w:spacing w:after="147"/>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ECAF44E" w14:textId="77777777" w:rsidR="00B21BDF" w:rsidRDefault="00B21BDF" w:rsidP="00B21BDF">
      <w:pPr>
        <w:widowControl w:val="0"/>
        <w:numPr>
          <w:ilvl w:val="0"/>
          <w:numId w:val="32"/>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B0B0B55" w14:textId="77777777" w:rsidR="00B21BDF" w:rsidRDefault="00B21BDF" w:rsidP="00B21BDF">
      <w:pPr>
        <w:widowControl w:val="0"/>
        <w:numPr>
          <w:ilvl w:val="0"/>
          <w:numId w:val="32"/>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886587A" w14:textId="77777777" w:rsidR="00B21BDF" w:rsidRDefault="00B21BDF" w:rsidP="00B21BDF">
      <w:pPr>
        <w:widowControl w:val="0"/>
        <w:suppressAutoHyphens/>
        <w:autoSpaceDN w:val="0"/>
        <w:ind w:left="360"/>
        <w:jc w:val="center"/>
        <w:textAlignment w:val="baseline"/>
        <w:rPr>
          <w:rFonts w:eastAsia="SimSun"/>
          <w:b/>
          <w:bCs/>
          <w:color w:val="000000"/>
          <w:kern w:val="2"/>
          <w:sz w:val="24"/>
          <w:szCs w:val="24"/>
        </w:rPr>
      </w:pPr>
    </w:p>
    <w:p w14:paraId="21BEA229" w14:textId="6F586E5F" w:rsidR="00B21BDF" w:rsidRDefault="00B21BDF" w:rsidP="00B21BD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t>§ 10</w:t>
      </w:r>
    </w:p>
    <w:p w14:paraId="295FB020" w14:textId="77777777" w:rsidR="00B21BDF" w:rsidRDefault="00B21BDF" w:rsidP="00B21BDF">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w:t>
      </w:r>
      <w:r>
        <w:rPr>
          <w:color w:val="000000"/>
          <w:kern w:val="2"/>
          <w:sz w:val="24"/>
          <w:szCs w:val="24"/>
          <w:lang w:val="pl-PL"/>
        </w:rPr>
        <w:lastRenderedPageBreak/>
        <w:t>charakterze ponadregionalnym, strajk, zamieszki społeczne, katastrofa ekologiczna, katastrofa budowlana.</w:t>
      </w:r>
    </w:p>
    <w:p w14:paraId="56F47C10" w14:textId="77777777" w:rsidR="00B21BDF" w:rsidRDefault="00B21BDF" w:rsidP="00B21BDF">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Strona Umowy, u której wyniknęły utrudnienia w wykonaniu Umowy wskutek działania siły wyższej, jest obowiązana do poinformowania drugiej Strony o jej wystąpieniu niezwłocznie, nie później jednak niż w term</w:t>
      </w:r>
      <w:r w:rsidRPr="00BF002C">
        <w:rPr>
          <w:color w:val="000000"/>
          <w:kern w:val="2"/>
          <w:sz w:val="24"/>
          <w:szCs w:val="24"/>
          <w:lang w:val="pl-PL"/>
        </w:rPr>
        <w:t>inie 7 dni od</w:t>
      </w:r>
      <w:r>
        <w:rPr>
          <w:color w:val="000000"/>
          <w:kern w:val="2"/>
          <w:sz w:val="24"/>
          <w:szCs w:val="24"/>
          <w:lang w:val="pl-PL"/>
        </w:rPr>
        <w:t xml:space="preserve"> jej ustania.</w:t>
      </w:r>
    </w:p>
    <w:p w14:paraId="7C4853BE" w14:textId="77777777" w:rsidR="00B21BDF" w:rsidRDefault="00B21BDF" w:rsidP="00B21BDF">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DC1895F" w14:textId="77777777" w:rsidR="00B21BDF" w:rsidRDefault="00B21BDF" w:rsidP="00B21BDF">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8F32487" w14:textId="389A912D"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B21BDF">
        <w:rPr>
          <w:rFonts w:ascii="Times New Roman" w:hAnsi="Times New Roman"/>
          <w:b/>
          <w:bCs/>
          <w:szCs w:val="24"/>
        </w:rPr>
        <w:t>1</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255459FD"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B21BDF">
        <w:rPr>
          <w:rFonts w:ascii="Times New Roman" w:hAnsi="Times New Roman"/>
          <w:b/>
          <w:bCs/>
          <w:szCs w:val="24"/>
        </w:rPr>
        <w:t>2</w:t>
      </w:r>
    </w:p>
    <w:p w14:paraId="0AE9452D" w14:textId="737C0DB0" w:rsidR="00017FC4" w:rsidRDefault="00017FC4" w:rsidP="00017FC4">
      <w:pPr>
        <w:pStyle w:val="NormalnyWeb"/>
        <w:jc w:val="both"/>
      </w:pPr>
      <w:r>
        <w:t xml:space="preserve">1. </w:t>
      </w:r>
      <w:r w:rsidR="00ED2069">
        <w:t>Sprzed</w:t>
      </w:r>
      <w: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ED2069">
        <w:t>Kupu</w:t>
      </w:r>
      <w:r>
        <w:t xml:space="preserve">jącego. </w:t>
      </w:r>
    </w:p>
    <w:p w14:paraId="320F824D" w14:textId="2AEF185B" w:rsidR="00017FC4" w:rsidRDefault="00017FC4" w:rsidP="00017FC4">
      <w:pPr>
        <w:pStyle w:val="NormalnyWeb"/>
        <w:jc w:val="both"/>
      </w:pPr>
      <w:r>
        <w:t xml:space="preserve">2. W razie wątpliwości, czy określona informacja stanowi tajemnicę </w:t>
      </w:r>
      <w:r w:rsidR="00ED2069">
        <w:t>Sprzed</w:t>
      </w:r>
      <w:r>
        <w:t xml:space="preserve">awca zobowiązany jest zwrócić się w formie pisemnej do </w:t>
      </w:r>
      <w:r w:rsidR="00ED2069">
        <w:t>Kupu</w:t>
      </w:r>
      <w:r>
        <w:t xml:space="preserve">jącego o wyjaśnienie takiej wątpliwości. </w:t>
      </w:r>
    </w:p>
    <w:p w14:paraId="18068B3B" w14:textId="39A6B8BD" w:rsidR="00017FC4" w:rsidRDefault="00017FC4" w:rsidP="00017FC4">
      <w:pPr>
        <w:pStyle w:val="NormalnyWeb"/>
        <w:jc w:val="both"/>
      </w:pPr>
      <w:r>
        <w:t xml:space="preserve">3. </w:t>
      </w:r>
      <w:r w:rsidR="00ED2069">
        <w:t>Sprzed</w:t>
      </w:r>
      <w:r>
        <w:t xml:space="preserve">awca zobowiązuje się do wykorzystania uzyskanych, powyższych informacji jedynie w celu wykonania przedmiotu umowy. </w:t>
      </w:r>
    </w:p>
    <w:p w14:paraId="4E18264E" w14:textId="6CE84B97" w:rsidR="00017FC4" w:rsidRDefault="00017FC4" w:rsidP="00017FC4">
      <w:pPr>
        <w:pStyle w:val="NormalnyWeb"/>
        <w:jc w:val="both"/>
      </w:pPr>
      <w:r>
        <w:t xml:space="preserve">4. </w:t>
      </w:r>
      <w:r w:rsidR="00ED2069">
        <w:t>Sprzedawca</w:t>
      </w:r>
      <w:r>
        <w:t xml:space="preserve"> zobowiązuje się ujawnić powyższe informacje tylko tym pracownikom </w:t>
      </w:r>
      <w:r w:rsidR="00ED2069">
        <w:t>Sprzedawcy</w:t>
      </w:r>
      <w:r>
        <w:t xml:space="preserve">, wobec których ujawnienie takie będzie uzasadnione zakresem, w którym wykonują przedmiot umowy. </w:t>
      </w:r>
    </w:p>
    <w:p w14:paraId="0F82704E" w14:textId="77777777" w:rsidR="00017FC4" w:rsidRDefault="00017FC4" w:rsidP="00017FC4">
      <w:pPr>
        <w:pStyle w:val="NormalnyWeb"/>
        <w:jc w:val="both"/>
      </w:pPr>
      <w:r>
        <w:t>5. Powyższe przepisy nie będą miały zastosowania wobec informacji powszechnie znanych lub opublikowanych oraz w przypadku żądania ich ujawnienia przez uprawniony organ.</w:t>
      </w:r>
    </w:p>
    <w:p w14:paraId="4B0B7D05" w14:textId="77777777" w:rsidR="00546350" w:rsidRDefault="00546350" w:rsidP="00017FC4">
      <w:pPr>
        <w:pStyle w:val="Tekstpodstawowy"/>
        <w:ind w:right="-47"/>
        <w:jc w:val="center"/>
        <w:rPr>
          <w:rFonts w:ascii="Times New Roman" w:hAnsi="Times New Roman"/>
          <w:b/>
          <w:bCs/>
          <w:szCs w:val="24"/>
        </w:rPr>
      </w:pPr>
    </w:p>
    <w:p w14:paraId="1A1B1E61" w14:textId="00AF389C"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B21BDF">
        <w:rPr>
          <w:rFonts w:ascii="Times New Roman" w:hAnsi="Times New Roman"/>
          <w:b/>
          <w:bCs/>
          <w:szCs w:val="24"/>
        </w:rPr>
        <w:t>3</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7AFFDC5" w14:textId="77777777" w:rsidR="00017FC4" w:rsidRDefault="00017FC4" w:rsidP="00017FC4">
      <w:pPr>
        <w:pStyle w:val="Tekstpodstawowy"/>
        <w:ind w:right="-47"/>
        <w:jc w:val="both"/>
        <w:rPr>
          <w:rFonts w:ascii="Times New Roman" w:hAnsi="Times New Roman"/>
          <w:szCs w:val="24"/>
        </w:rPr>
      </w:pPr>
    </w:p>
    <w:p w14:paraId="65A74B40" w14:textId="7DDA78F4"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B21BDF">
        <w:rPr>
          <w:rFonts w:ascii="Times New Roman" w:hAnsi="Times New Roman"/>
          <w:b/>
          <w:bCs/>
          <w:szCs w:val="24"/>
        </w:rPr>
        <w:t>4</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12ACE661" w14:textId="77777777" w:rsidR="00017FC4" w:rsidRDefault="00017FC4" w:rsidP="00017FC4">
      <w:pPr>
        <w:pStyle w:val="Tekstpodstawowy"/>
        <w:ind w:right="-47"/>
        <w:jc w:val="both"/>
        <w:rPr>
          <w:rFonts w:ascii="Times New Roman" w:hAnsi="Times New Roman"/>
          <w:szCs w:val="24"/>
        </w:rPr>
      </w:pPr>
    </w:p>
    <w:p w14:paraId="0E0ECD57" w14:textId="77841CAF"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§1</w:t>
      </w:r>
      <w:r w:rsidR="00B21BDF">
        <w:rPr>
          <w:rFonts w:ascii="Times New Roman" w:hAnsi="Times New Roman"/>
          <w:b/>
          <w:bCs/>
          <w:szCs w:val="24"/>
        </w:rPr>
        <w:t>5</w:t>
      </w:r>
    </w:p>
    <w:p w14:paraId="68E83BA0" w14:textId="77777777"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EB1FC1A"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216344" w14:textId="77777777" w:rsidR="00496551" w:rsidRPr="00496551" w:rsidRDefault="00496551" w:rsidP="00496551">
      <w:pPr>
        <w:pStyle w:val="Zwykytekst"/>
        <w:rPr>
          <w:rFonts w:ascii="Times New Roman" w:hAnsi="Times New Roman" w:cs="Times New Roman"/>
          <w:sz w:val="16"/>
          <w:szCs w:val="16"/>
          <w:lang w:val="pl-PL"/>
        </w:rPr>
      </w:pPr>
    </w:p>
    <w:p w14:paraId="24E9D7CF" w14:textId="77777777" w:rsidR="00496551" w:rsidRPr="00496551" w:rsidRDefault="00496551" w:rsidP="009561DA">
      <w:pPr>
        <w:pStyle w:val="Zwykytekst"/>
        <w:rPr>
          <w:sz w:val="16"/>
          <w:szCs w:val="16"/>
          <w:lang w:val="pl-PL"/>
        </w:rPr>
      </w:pP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0DA4F" w14:textId="77777777" w:rsidR="003F45E7" w:rsidRDefault="003F45E7">
      <w:r>
        <w:separator/>
      </w:r>
    </w:p>
  </w:endnote>
  <w:endnote w:type="continuationSeparator" w:id="0">
    <w:p w14:paraId="09F51EAC" w14:textId="77777777" w:rsidR="003F45E7" w:rsidRDefault="003F4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972F3" w14:textId="77777777" w:rsidR="003F45E7" w:rsidRDefault="003F45E7">
      <w:r>
        <w:separator/>
      </w:r>
    </w:p>
  </w:footnote>
  <w:footnote w:type="continuationSeparator" w:id="0">
    <w:p w14:paraId="6B594AA3" w14:textId="77777777" w:rsidR="003F45E7" w:rsidRDefault="003F45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5"/>
  </w:num>
  <w:num w:numId="8">
    <w:abstractNumId w:val="16"/>
  </w:num>
  <w:num w:numId="9">
    <w:abstractNumId w:val="29"/>
  </w:num>
  <w:num w:numId="10">
    <w:abstractNumId w:val="18"/>
  </w:num>
  <w:num w:numId="11">
    <w:abstractNumId w:val="3"/>
  </w:num>
  <w:num w:numId="12">
    <w:abstractNumId w:val="6"/>
  </w:num>
  <w:num w:numId="13">
    <w:abstractNumId w:val="9"/>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17FC4"/>
    <w:rsid w:val="0002467C"/>
    <w:rsid w:val="00040A7A"/>
    <w:rsid w:val="000936CA"/>
    <w:rsid w:val="00097182"/>
    <w:rsid w:val="000B1A00"/>
    <w:rsid w:val="000C0F66"/>
    <w:rsid w:val="00164101"/>
    <w:rsid w:val="001764D4"/>
    <w:rsid w:val="00193561"/>
    <w:rsid w:val="001D7689"/>
    <w:rsid w:val="001E1CB0"/>
    <w:rsid w:val="001F341B"/>
    <w:rsid w:val="002430FD"/>
    <w:rsid w:val="00267340"/>
    <w:rsid w:val="00275C59"/>
    <w:rsid w:val="002B777C"/>
    <w:rsid w:val="002F108B"/>
    <w:rsid w:val="00306C2D"/>
    <w:rsid w:val="00337165"/>
    <w:rsid w:val="00341021"/>
    <w:rsid w:val="00386F6A"/>
    <w:rsid w:val="003877F7"/>
    <w:rsid w:val="003974EB"/>
    <w:rsid w:val="003C6167"/>
    <w:rsid w:val="003F1749"/>
    <w:rsid w:val="003F45E7"/>
    <w:rsid w:val="00433319"/>
    <w:rsid w:val="00496551"/>
    <w:rsid w:val="004C4EC3"/>
    <w:rsid w:val="00512FD2"/>
    <w:rsid w:val="00523F87"/>
    <w:rsid w:val="00546350"/>
    <w:rsid w:val="00556714"/>
    <w:rsid w:val="00593CEB"/>
    <w:rsid w:val="005C0B7F"/>
    <w:rsid w:val="005C5214"/>
    <w:rsid w:val="005C6D38"/>
    <w:rsid w:val="005D2104"/>
    <w:rsid w:val="005D2715"/>
    <w:rsid w:val="005E5232"/>
    <w:rsid w:val="005F1781"/>
    <w:rsid w:val="00614C95"/>
    <w:rsid w:val="006517D7"/>
    <w:rsid w:val="00660027"/>
    <w:rsid w:val="0069339E"/>
    <w:rsid w:val="006F51B5"/>
    <w:rsid w:val="006F7905"/>
    <w:rsid w:val="00714F51"/>
    <w:rsid w:val="00731F6E"/>
    <w:rsid w:val="007A2EF1"/>
    <w:rsid w:val="007B00D4"/>
    <w:rsid w:val="007D703B"/>
    <w:rsid w:val="007D7EE3"/>
    <w:rsid w:val="00800261"/>
    <w:rsid w:val="00841B63"/>
    <w:rsid w:val="0086736E"/>
    <w:rsid w:val="008728E0"/>
    <w:rsid w:val="008A2603"/>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21BDF"/>
    <w:rsid w:val="00B74C10"/>
    <w:rsid w:val="00BA1B11"/>
    <w:rsid w:val="00BD0C12"/>
    <w:rsid w:val="00BD5E3D"/>
    <w:rsid w:val="00BF002C"/>
    <w:rsid w:val="00BF093E"/>
    <w:rsid w:val="00BF7302"/>
    <w:rsid w:val="00C07E7C"/>
    <w:rsid w:val="00C12A61"/>
    <w:rsid w:val="00C14141"/>
    <w:rsid w:val="00C2196F"/>
    <w:rsid w:val="00C23E95"/>
    <w:rsid w:val="00C42D22"/>
    <w:rsid w:val="00C74D2A"/>
    <w:rsid w:val="00C8156C"/>
    <w:rsid w:val="00C923E8"/>
    <w:rsid w:val="00C93478"/>
    <w:rsid w:val="00C94C3C"/>
    <w:rsid w:val="00D0205D"/>
    <w:rsid w:val="00D03706"/>
    <w:rsid w:val="00D41F12"/>
    <w:rsid w:val="00D432AD"/>
    <w:rsid w:val="00D46DCD"/>
    <w:rsid w:val="00D70657"/>
    <w:rsid w:val="00D90ED3"/>
    <w:rsid w:val="00D9696A"/>
    <w:rsid w:val="00D97E9A"/>
    <w:rsid w:val="00DA32EE"/>
    <w:rsid w:val="00DD0EDB"/>
    <w:rsid w:val="00DE2464"/>
    <w:rsid w:val="00E13592"/>
    <w:rsid w:val="00E256BD"/>
    <w:rsid w:val="00E27575"/>
    <w:rsid w:val="00E3334C"/>
    <w:rsid w:val="00E41EFD"/>
    <w:rsid w:val="00E4751B"/>
    <w:rsid w:val="00E874DC"/>
    <w:rsid w:val="00ED2069"/>
    <w:rsid w:val="00ED3442"/>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4493192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1883</Words>
  <Characters>13047</Characters>
  <Application>Microsoft Office Word</Application>
  <DocSecurity>0</DocSecurity>
  <Lines>108</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Zarzycka</cp:lastModifiedBy>
  <cp:revision>2</cp:revision>
  <cp:lastPrinted>2021-12-22T11:10:00Z</cp:lastPrinted>
  <dcterms:created xsi:type="dcterms:W3CDTF">2022-03-04T14:18:00Z</dcterms:created>
  <dcterms:modified xsi:type="dcterms:W3CDTF">2022-03-04T14:18:00Z</dcterms:modified>
</cp:coreProperties>
</file>