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 xml:space="preserve">Przedmiotem niniejszej umowy jest sprzedaż i </w:t>
      </w:r>
      <w:r w:rsidR="00707B9B">
        <w:rPr>
          <w:rFonts w:ascii="Times New Roman" w:hAnsi="Times New Roman"/>
        </w:rPr>
        <w:t>d</w:t>
      </w:r>
      <w:r w:rsidR="00707B9B" w:rsidRPr="00707B9B">
        <w:rPr>
          <w:rFonts w:ascii="Times New Roman" w:hAnsi="Times New Roman"/>
        </w:rPr>
        <w:t>ostawa kompaktowego układu do nanoszenia cienkich warstw metodą magnetronową DC- KC-zp.272-757/21</w:t>
      </w:r>
    </w:p>
    <w:p w:rsidR="00E874DC" w:rsidRPr="00F3021D" w:rsidRDefault="00E874DC" w:rsidP="002E1D29">
      <w:pPr>
        <w:pStyle w:val="Tekstpodstawowy"/>
        <w:numPr>
          <w:ilvl w:val="0"/>
          <w:numId w:val="6"/>
        </w:numPr>
        <w:tabs>
          <w:tab w:val="clear" w:pos="780"/>
          <w:tab w:val="num" w:pos="360"/>
        </w:tabs>
        <w:ind w:left="360" w:right="-47"/>
        <w:jc w:val="both"/>
        <w:rPr>
          <w:rFonts w:ascii="Times New Roman" w:hAnsi="Times New Roman"/>
        </w:rPr>
      </w:pPr>
      <w:r w:rsidRPr="00F3021D">
        <w:rPr>
          <w:rFonts w:ascii="Times New Roman" w:hAnsi="Times New Roman"/>
        </w:rPr>
        <w:t>Szczegółowa specyfikacja sprzętu jest określona w</w:t>
      </w:r>
      <w:r w:rsidR="00C53056" w:rsidRPr="00F3021D">
        <w:rPr>
          <w:rFonts w:ascii="Times New Roman" w:hAnsi="Times New Roman"/>
        </w:rPr>
        <w:t xml:space="preserve"> załączniku nr 1</w:t>
      </w:r>
      <w:r w:rsidRPr="00F3021D">
        <w:rPr>
          <w:rFonts w:ascii="Times New Roman" w:hAnsi="Times New Roman"/>
          <w:i/>
          <w:sz w:val="22"/>
        </w:rPr>
        <w:t>,</w:t>
      </w:r>
      <w:r w:rsidRPr="00F3021D">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00707B9B">
        <w:rPr>
          <w:rFonts w:ascii="Times New Roman" w:hAnsi="Times New Roman"/>
        </w:rPr>
        <w:t>miesięcy</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r w:rsidR="00707B9B" w:rsidRPr="00707B9B">
        <w:rPr>
          <w:rFonts w:ascii="Times New Roman" w:hAnsi="Times New Roman"/>
        </w:rPr>
        <w:t xml:space="preserve"> </w:t>
      </w:r>
      <w:r w:rsidR="00707B9B" w:rsidRPr="00707B9B">
        <w:rPr>
          <w:rFonts w:ascii="Times New Roman" w:hAnsi="Times New Roman"/>
        </w:rPr>
        <w:t xml:space="preserve">W ramach dostawy </w:t>
      </w:r>
      <w:r w:rsidR="00707B9B">
        <w:rPr>
          <w:rFonts w:ascii="Times New Roman" w:hAnsi="Times New Roman"/>
        </w:rPr>
        <w:t>Sprzedawca</w:t>
      </w:r>
      <w:r w:rsidR="00707B9B" w:rsidRPr="00707B9B">
        <w:rPr>
          <w:rFonts w:ascii="Times New Roman" w:hAnsi="Times New Roman"/>
        </w:rPr>
        <w:t xml:space="preserve"> dokona ustawienia urządzenia, przeprowadzi testy wykazujące osiągnięcie wymaganych parametrów oraz przeprowadzi szkolenie dla 4 osób wskazanych przez </w:t>
      </w:r>
      <w:r w:rsidR="00707B9B">
        <w:rPr>
          <w:rFonts w:ascii="Times New Roman" w:hAnsi="Times New Roman"/>
        </w:rPr>
        <w:t xml:space="preserve">kupującego oraz </w:t>
      </w:r>
      <w:r w:rsidR="00707B9B" w:rsidRPr="00707B9B">
        <w:rPr>
          <w:rFonts w:ascii="Times New Roman" w:hAnsi="Times New Roman"/>
        </w:rPr>
        <w:t xml:space="preserve"> dostarczy instrukcję obsługi urządzenia w języku polskim lub angielskim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lastRenderedPageBreak/>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59514A">
        <w:rPr>
          <w:rFonts w:ascii="Times New Roman" w:hAnsi="Times New Roman"/>
          <w:i/>
          <w:sz w:val="22"/>
        </w:rPr>
        <w:t>(inne)</w:t>
      </w: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C53056" w:rsidRDefault="00C53056"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F84AD1" w:rsidRDefault="00F84AD1" w:rsidP="00F84AD1">
      <w:pPr>
        <w:pStyle w:val="Tekstpodstawowy"/>
        <w:ind w:left="340"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lastRenderedPageBreak/>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707B9B">
        <w:rPr>
          <w:sz w:val="24"/>
          <w:szCs w:val="24"/>
          <w:lang w:val="pl-PL"/>
        </w:rPr>
        <w:t xml:space="preserve">na układy mechaniczne oraz …… miesięcznej gwarancji na układy elektroniczne,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707B9B" w:rsidRDefault="00994A02" w:rsidP="00461921">
      <w:pPr>
        <w:numPr>
          <w:ilvl w:val="0"/>
          <w:numId w:val="20"/>
        </w:numPr>
        <w:ind w:left="284"/>
        <w:jc w:val="both"/>
        <w:rPr>
          <w:bCs/>
          <w:sz w:val="24"/>
          <w:szCs w:val="24"/>
          <w:lang w:val="pl-PL" w:eastAsia="en-US"/>
        </w:rPr>
      </w:pPr>
      <w:r w:rsidRPr="00707B9B">
        <w:rPr>
          <w:bCs/>
          <w:sz w:val="24"/>
          <w:szCs w:val="24"/>
          <w:lang w:val="pl-PL" w:eastAsia="en-US"/>
        </w:rPr>
        <w:t xml:space="preserve">Czas reakcji na zgłoszenie usterki do </w:t>
      </w:r>
      <w:r w:rsidR="00707B9B" w:rsidRPr="00707B9B">
        <w:rPr>
          <w:bCs/>
          <w:sz w:val="24"/>
          <w:szCs w:val="24"/>
          <w:lang w:val="pl-PL" w:eastAsia="en-US"/>
        </w:rPr>
        <w:t>48 godzin</w:t>
      </w:r>
      <w:r w:rsidR="00F3021D" w:rsidRPr="00707B9B">
        <w:rPr>
          <w:bCs/>
          <w:sz w:val="24"/>
          <w:szCs w:val="24"/>
          <w:lang w:val="pl-PL" w:eastAsia="en-US"/>
        </w:rPr>
        <w:t xml:space="preserve"> </w:t>
      </w:r>
      <w:r w:rsidRPr="00707B9B">
        <w:rPr>
          <w:bCs/>
          <w:sz w:val="24"/>
          <w:szCs w:val="24"/>
          <w:lang w:val="pl-PL" w:eastAsia="en-US"/>
        </w:rPr>
        <w:t xml:space="preserve">od </w:t>
      </w:r>
      <w:r w:rsidR="00F3021D" w:rsidRPr="00707B9B">
        <w:rPr>
          <w:bCs/>
          <w:sz w:val="24"/>
          <w:szCs w:val="24"/>
          <w:lang w:val="pl-PL" w:eastAsia="en-US"/>
        </w:rPr>
        <w:t>momentu zgłoszenia</w:t>
      </w:r>
      <w:r w:rsidRPr="00707B9B">
        <w:rPr>
          <w:bCs/>
          <w:sz w:val="24"/>
          <w:szCs w:val="24"/>
          <w:lang w:val="pl-PL" w:eastAsia="en-US"/>
        </w:rPr>
        <w:t>.</w:t>
      </w:r>
      <w:r w:rsidR="00707B9B">
        <w:rPr>
          <w:bCs/>
          <w:sz w:val="24"/>
          <w:szCs w:val="24"/>
          <w:lang w:val="pl-PL" w:eastAsia="en-US"/>
        </w:rPr>
        <w:t xml:space="preserve"> Czas oczekiwania na wizytę serwisową nie może przekroczyć 72 godzin. W przypadku awarii systemów sterująco-rejestrujących (elektroniki) Sprzedawca wypożyczy na czas naprawy, zamienny element  układu o parametrach nie gorszych niż  objęte niniejszą umową. </w:t>
      </w:r>
      <w:bookmarkStart w:id="0" w:name="_GoBack"/>
      <w:bookmarkEnd w:id="0"/>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Zamawiającego z tytułu gwarancji udzielonych przez producentów sprzętu. Warunki Gwarancji mają pierwszeństwo przez warunkami gwarancji </w:t>
      </w:r>
      <w:r w:rsidRPr="0098432D">
        <w:rPr>
          <w:bCs/>
          <w:sz w:val="24"/>
          <w:szCs w:val="24"/>
          <w:lang w:val="pl-PL" w:eastAsia="en-US"/>
        </w:rPr>
        <w:lastRenderedPageBreak/>
        <w:t>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10</w:t>
      </w:r>
    </w:p>
    <w:p w:rsidR="00C53056" w:rsidRPr="009E7877"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C53056" w:rsidRDefault="00C53056" w:rsidP="00C53056">
      <w:pPr>
        <w:numPr>
          <w:ilvl w:val="0"/>
          <w:numId w:val="28"/>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C53056" w:rsidRDefault="00C53056" w:rsidP="00C53056">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C53056" w:rsidRPr="00267340" w:rsidRDefault="00C53056" w:rsidP="00C53056">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C53056" w:rsidRDefault="00C53056" w:rsidP="00C53056">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C53056" w:rsidRPr="009E7877" w:rsidRDefault="00C53056" w:rsidP="00C53056">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C53056" w:rsidRPr="009E7877" w:rsidRDefault="00C53056" w:rsidP="00C53056">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C53056" w:rsidRDefault="00C53056" w:rsidP="00C53056">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C53056" w:rsidRPr="009E7877" w:rsidRDefault="00C53056" w:rsidP="00C53056">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F84AD1">
        <w:rPr>
          <w:rFonts w:ascii="Times New Roman" w:hAnsi="Times New Roman"/>
        </w:rPr>
        <w:t>2</w:t>
      </w:r>
    </w:p>
    <w:p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lastRenderedPageBreak/>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F84AD1">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2CCC" w:rsidRDefault="00C62CCC">
      <w:r>
        <w:separator/>
      </w:r>
    </w:p>
  </w:endnote>
  <w:endnote w:type="continuationSeparator" w:id="0">
    <w:p w:rsidR="00C62CCC" w:rsidRDefault="00C62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2CCC" w:rsidRDefault="00C62CCC">
      <w:r>
        <w:separator/>
      </w:r>
    </w:p>
  </w:footnote>
  <w:footnote w:type="continuationSeparator" w:id="0">
    <w:p w:rsidR="00C62CCC" w:rsidRDefault="00C62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572CE"/>
    <w:rsid w:val="000936CA"/>
    <w:rsid w:val="00097182"/>
    <w:rsid w:val="000B1A00"/>
    <w:rsid w:val="000C0F66"/>
    <w:rsid w:val="0011573E"/>
    <w:rsid w:val="001764D4"/>
    <w:rsid w:val="001F341B"/>
    <w:rsid w:val="002430FD"/>
    <w:rsid w:val="00267340"/>
    <w:rsid w:val="0027001F"/>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10C3"/>
    <w:rsid w:val="0069339E"/>
    <w:rsid w:val="006F51B5"/>
    <w:rsid w:val="006F7905"/>
    <w:rsid w:val="00707B9B"/>
    <w:rsid w:val="00714F51"/>
    <w:rsid w:val="00731F6E"/>
    <w:rsid w:val="007A2EF1"/>
    <w:rsid w:val="007B00D4"/>
    <w:rsid w:val="007D703B"/>
    <w:rsid w:val="00800261"/>
    <w:rsid w:val="00820A2B"/>
    <w:rsid w:val="00820D98"/>
    <w:rsid w:val="00841B63"/>
    <w:rsid w:val="00845082"/>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57131"/>
    <w:rsid w:val="00A601F8"/>
    <w:rsid w:val="00A70EA7"/>
    <w:rsid w:val="00AA7F39"/>
    <w:rsid w:val="00AC1162"/>
    <w:rsid w:val="00AC38CD"/>
    <w:rsid w:val="00AF7449"/>
    <w:rsid w:val="00BA1B11"/>
    <w:rsid w:val="00BD0C12"/>
    <w:rsid w:val="00BD5E3D"/>
    <w:rsid w:val="00C07E7C"/>
    <w:rsid w:val="00C12A61"/>
    <w:rsid w:val="00C14141"/>
    <w:rsid w:val="00C2196F"/>
    <w:rsid w:val="00C23E95"/>
    <w:rsid w:val="00C53056"/>
    <w:rsid w:val="00C62CCC"/>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3021D"/>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4EBD07"/>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5</Pages>
  <Words>1804</Words>
  <Characters>10828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3</cp:revision>
  <cp:lastPrinted>1899-12-31T23:00:00Z</cp:lastPrinted>
  <dcterms:created xsi:type="dcterms:W3CDTF">2021-12-29T12:24:00Z</dcterms:created>
  <dcterms:modified xsi:type="dcterms:W3CDTF">2021-12-29T13:06:00Z</dcterms:modified>
</cp:coreProperties>
</file>