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21DFA" w14:textId="77777777" w:rsidR="00E874DC" w:rsidRPr="009A7A9D" w:rsidRDefault="00E874DC" w:rsidP="009A7A9D">
      <w:pPr>
        <w:jc w:val="right"/>
        <w:rPr>
          <w:b/>
          <w:sz w:val="22"/>
          <w:szCs w:val="22"/>
          <w:lang w:val="pl-PL"/>
        </w:rPr>
      </w:pPr>
      <w:r w:rsidRPr="009A7A9D">
        <w:rPr>
          <w:b/>
          <w:sz w:val="22"/>
          <w:szCs w:val="22"/>
          <w:lang w:val="pl-PL"/>
        </w:rPr>
        <w:t xml:space="preserve">Załącznik nr </w:t>
      </w:r>
      <w:r w:rsidR="00714F51" w:rsidRPr="009A7A9D">
        <w:rPr>
          <w:b/>
          <w:sz w:val="22"/>
          <w:szCs w:val="22"/>
          <w:lang w:val="pl-PL"/>
        </w:rPr>
        <w:t>3</w:t>
      </w:r>
    </w:p>
    <w:p w14:paraId="02F4C116" w14:textId="77777777" w:rsidR="00E874DC" w:rsidRPr="009A7A9D" w:rsidRDefault="00E874DC" w:rsidP="009A7A9D">
      <w:pPr>
        <w:jc w:val="right"/>
        <w:rPr>
          <w:b/>
          <w:sz w:val="22"/>
          <w:szCs w:val="22"/>
          <w:lang w:val="pl-PL"/>
        </w:rPr>
      </w:pPr>
    </w:p>
    <w:p w14:paraId="02A0247D" w14:textId="77777777" w:rsidR="00E874DC" w:rsidRPr="009A7A9D" w:rsidRDefault="00E874DC" w:rsidP="009A7A9D">
      <w:pPr>
        <w:jc w:val="center"/>
        <w:rPr>
          <w:b/>
          <w:sz w:val="22"/>
          <w:szCs w:val="22"/>
          <w:lang w:val="pl-PL"/>
        </w:rPr>
      </w:pPr>
      <w:r w:rsidRPr="009A7A9D">
        <w:rPr>
          <w:b/>
          <w:sz w:val="22"/>
          <w:szCs w:val="22"/>
          <w:lang w:val="pl-PL"/>
        </w:rPr>
        <w:t>WZÓR UMOWY</w:t>
      </w:r>
      <w:r w:rsidR="009E2CA9" w:rsidRPr="009A7A9D">
        <w:rPr>
          <w:b/>
          <w:sz w:val="22"/>
          <w:szCs w:val="22"/>
          <w:lang w:val="pl-PL"/>
        </w:rPr>
        <w:t xml:space="preserve"> </w:t>
      </w:r>
      <w:r w:rsidR="009E2CA9" w:rsidRPr="009A7A9D">
        <w:rPr>
          <w:b/>
          <w:sz w:val="22"/>
          <w:szCs w:val="22"/>
          <w:highlight w:val="cyan"/>
          <w:lang w:val="pl-PL"/>
        </w:rPr>
        <w:t>(dotyczy zadania częściowego nr 1)</w:t>
      </w:r>
    </w:p>
    <w:p w14:paraId="54A48B6E" w14:textId="77777777" w:rsidR="00E874DC" w:rsidRPr="009A7A9D" w:rsidRDefault="00E874DC" w:rsidP="009A7A9D">
      <w:pPr>
        <w:jc w:val="center"/>
        <w:rPr>
          <w:b/>
          <w:sz w:val="22"/>
          <w:szCs w:val="22"/>
          <w:lang w:val="pl-PL"/>
        </w:rPr>
      </w:pPr>
      <w:r w:rsidRPr="009A7A9D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14:paraId="4785D864" w14:textId="77777777" w:rsidR="009E2CA9" w:rsidRPr="009A7A9D" w:rsidRDefault="009E2CA9" w:rsidP="009A7A9D">
      <w:pPr>
        <w:widowControl w:val="0"/>
        <w:adjustRightInd w:val="0"/>
        <w:textAlignment w:val="baseline"/>
        <w:rPr>
          <w:i/>
          <w:sz w:val="22"/>
          <w:szCs w:val="22"/>
          <w:lang w:val="pl-PL"/>
        </w:rPr>
      </w:pPr>
    </w:p>
    <w:p w14:paraId="74CB59EE" w14:textId="77777777" w:rsidR="009E2CA9" w:rsidRPr="009A7A9D" w:rsidRDefault="009E2CA9" w:rsidP="009A7A9D">
      <w:pPr>
        <w:ind w:right="-47"/>
        <w:jc w:val="both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>Zawarta w Krakowie z Wykonawcą wybranym w postępowaniu o zamówienie publiczne w trybie przetargu nieograniczonego pomiędzy:</w:t>
      </w:r>
    </w:p>
    <w:p w14:paraId="3845E4FD" w14:textId="77777777" w:rsidR="009E2CA9" w:rsidRPr="009A7A9D" w:rsidRDefault="009E2CA9" w:rsidP="009A7A9D">
      <w:pPr>
        <w:ind w:right="-47"/>
        <w:jc w:val="both"/>
        <w:rPr>
          <w:sz w:val="22"/>
          <w:szCs w:val="22"/>
          <w:lang w:val="pl-PL"/>
        </w:rPr>
      </w:pPr>
      <w:r w:rsidRPr="009A7A9D">
        <w:rPr>
          <w:b/>
          <w:sz w:val="22"/>
          <w:szCs w:val="22"/>
          <w:lang w:val="pl-PL"/>
        </w:rPr>
        <w:t>Akademią Górniczo-Hutniczą im. Stanisława Staszica w Krakowie AI. Mickiewicza 30</w:t>
      </w:r>
      <w:r w:rsidRPr="009A7A9D">
        <w:rPr>
          <w:sz w:val="22"/>
          <w:szCs w:val="22"/>
          <w:lang w:val="pl-PL"/>
        </w:rPr>
        <w:t xml:space="preserve">  Wydział / inna jednostka .........................................................................................................</w:t>
      </w:r>
    </w:p>
    <w:p w14:paraId="6C6E9C8B" w14:textId="77777777" w:rsidR="009E2CA9" w:rsidRPr="009A7A9D" w:rsidRDefault="009E2CA9" w:rsidP="009A7A9D">
      <w:pPr>
        <w:ind w:right="-47"/>
        <w:jc w:val="both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>reprezentowana przez:</w:t>
      </w:r>
    </w:p>
    <w:p w14:paraId="6A786A25" w14:textId="77777777" w:rsidR="009E2CA9" w:rsidRPr="009A7A9D" w:rsidRDefault="009E2CA9" w:rsidP="009A7A9D">
      <w:pPr>
        <w:ind w:right="-47"/>
        <w:jc w:val="both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 xml:space="preserve">1.Dziekana Wydziału /Kierownika Jednostki/............................................................................. </w:t>
      </w:r>
    </w:p>
    <w:p w14:paraId="288CEBC7" w14:textId="77777777" w:rsidR="009E2CA9" w:rsidRPr="009A7A9D" w:rsidRDefault="009E2CA9" w:rsidP="009A7A9D">
      <w:pPr>
        <w:ind w:right="-47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>2.Kwestora / Z-</w:t>
      </w:r>
      <w:proofErr w:type="spellStart"/>
      <w:r w:rsidRPr="009A7A9D">
        <w:rPr>
          <w:sz w:val="22"/>
          <w:szCs w:val="22"/>
          <w:lang w:val="pl-PL"/>
        </w:rPr>
        <w:t>cę</w:t>
      </w:r>
      <w:proofErr w:type="spellEnd"/>
      <w:r w:rsidRPr="009A7A9D">
        <w:rPr>
          <w:sz w:val="22"/>
          <w:szCs w:val="22"/>
          <w:lang w:val="pl-PL"/>
        </w:rPr>
        <w:t xml:space="preserve"> Kwestora/ .......................................................................................................</w:t>
      </w:r>
    </w:p>
    <w:p w14:paraId="413DFF12" w14:textId="77777777" w:rsidR="009E2CA9" w:rsidRPr="009A7A9D" w:rsidRDefault="009E2CA9" w:rsidP="009A7A9D">
      <w:pPr>
        <w:widowControl w:val="0"/>
        <w:adjustRightInd w:val="0"/>
        <w:jc w:val="both"/>
        <w:textAlignment w:val="baseline"/>
        <w:rPr>
          <w:bCs/>
          <w:sz w:val="22"/>
          <w:szCs w:val="22"/>
          <w:lang w:val="pl-PL"/>
        </w:rPr>
      </w:pPr>
      <w:r w:rsidRPr="009A7A9D">
        <w:rPr>
          <w:bCs/>
          <w:sz w:val="22"/>
          <w:szCs w:val="22"/>
          <w:lang w:val="pl-PL"/>
        </w:rPr>
        <w:t>zwaną w dalszej części umowy „Zamawiającym"</w:t>
      </w:r>
    </w:p>
    <w:p w14:paraId="026F1DD9" w14:textId="77777777" w:rsidR="009E2CA9" w:rsidRPr="009A7A9D" w:rsidRDefault="009E2CA9" w:rsidP="009A7A9D">
      <w:pPr>
        <w:widowControl w:val="0"/>
        <w:adjustRightInd w:val="0"/>
        <w:jc w:val="both"/>
        <w:textAlignment w:val="baseline"/>
        <w:rPr>
          <w:bCs/>
          <w:sz w:val="22"/>
          <w:szCs w:val="22"/>
          <w:lang w:val="pl-PL"/>
        </w:rPr>
      </w:pPr>
      <w:r w:rsidRPr="009A7A9D">
        <w:rPr>
          <w:bCs/>
          <w:sz w:val="22"/>
          <w:szCs w:val="22"/>
          <w:lang w:val="pl-PL"/>
        </w:rPr>
        <w:t xml:space="preserve">a </w:t>
      </w:r>
    </w:p>
    <w:p w14:paraId="7BD8CC2B" w14:textId="4248A460" w:rsidR="009E2CA9" w:rsidRPr="009A7A9D" w:rsidRDefault="009E2CA9" w:rsidP="009A7A9D">
      <w:pPr>
        <w:widowControl w:val="0"/>
        <w:adjustRightInd w:val="0"/>
        <w:jc w:val="both"/>
        <w:textAlignment w:val="baseline"/>
        <w:rPr>
          <w:bCs/>
          <w:sz w:val="22"/>
          <w:szCs w:val="22"/>
          <w:lang w:val="pl-PL"/>
        </w:rPr>
      </w:pPr>
      <w:r w:rsidRPr="009A7A9D">
        <w:rPr>
          <w:bCs/>
          <w:sz w:val="22"/>
          <w:szCs w:val="22"/>
          <w:lang w:val="pl-PL"/>
        </w:rPr>
        <w:t>………………………………………………………………………………………………….………</w:t>
      </w:r>
    </w:p>
    <w:p w14:paraId="471D929F" w14:textId="77777777" w:rsidR="009E2CA9" w:rsidRPr="009A7A9D" w:rsidRDefault="009E2CA9" w:rsidP="009A7A9D">
      <w:pPr>
        <w:widowControl w:val="0"/>
        <w:adjustRightInd w:val="0"/>
        <w:jc w:val="both"/>
        <w:textAlignment w:val="baseline"/>
        <w:rPr>
          <w:bCs/>
          <w:sz w:val="22"/>
          <w:szCs w:val="22"/>
          <w:lang w:val="pl-PL"/>
        </w:rPr>
      </w:pPr>
      <w:r w:rsidRPr="009A7A9D">
        <w:rPr>
          <w:bCs/>
          <w:sz w:val="22"/>
          <w:szCs w:val="22"/>
          <w:lang w:val="pl-PL"/>
        </w:rPr>
        <w:t xml:space="preserve">reprezentowaną przez : </w:t>
      </w:r>
    </w:p>
    <w:p w14:paraId="548EB80D" w14:textId="77777777" w:rsidR="009E2CA9" w:rsidRPr="009A7A9D" w:rsidRDefault="009E2CA9" w:rsidP="009A7A9D">
      <w:pPr>
        <w:widowControl w:val="0"/>
        <w:adjustRightInd w:val="0"/>
        <w:jc w:val="both"/>
        <w:textAlignment w:val="baseline"/>
        <w:rPr>
          <w:bCs/>
          <w:sz w:val="22"/>
          <w:szCs w:val="22"/>
          <w:lang w:val="pl-PL"/>
        </w:rPr>
      </w:pPr>
      <w:r w:rsidRPr="009A7A9D">
        <w:rPr>
          <w:bCs/>
          <w:sz w:val="22"/>
          <w:szCs w:val="22"/>
          <w:lang w:val="pl-PL"/>
        </w:rPr>
        <w:t>…………………………………………………………………………………………………..</w:t>
      </w:r>
    </w:p>
    <w:p w14:paraId="02379FD8" w14:textId="77D6C3E6" w:rsidR="009E2CA9" w:rsidRPr="009A7A9D" w:rsidRDefault="009E2CA9" w:rsidP="009A7A9D">
      <w:pPr>
        <w:widowControl w:val="0"/>
        <w:adjustRightInd w:val="0"/>
        <w:jc w:val="both"/>
        <w:textAlignment w:val="baseline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>zwanym dalej WYKONAWCĄ</w:t>
      </w:r>
      <w:r w:rsidR="009A7A9D">
        <w:rPr>
          <w:sz w:val="22"/>
          <w:szCs w:val="22"/>
          <w:lang w:val="pl-PL"/>
        </w:rPr>
        <w:t>.</w:t>
      </w:r>
    </w:p>
    <w:p w14:paraId="1C1F02D4" w14:textId="77777777" w:rsidR="009E2CA9" w:rsidRPr="009A7A9D" w:rsidRDefault="009E2CA9" w:rsidP="009A7A9D">
      <w:pPr>
        <w:widowControl w:val="0"/>
        <w:adjustRightInd w:val="0"/>
        <w:jc w:val="center"/>
        <w:textAlignment w:val="baseline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>§ 1</w:t>
      </w:r>
    </w:p>
    <w:p w14:paraId="6CBC4CA4" w14:textId="77777777" w:rsidR="009E2CA9" w:rsidRPr="009A7A9D" w:rsidRDefault="009E2CA9" w:rsidP="009A7A9D">
      <w:pPr>
        <w:jc w:val="both"/>
        <w:rPr>
          <w:color w:val="FF0000"/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>Przedmiotem umowy jest zapewnienie dostępu online poprzez sieć Internet dla nielimitowanej liczby jednoczesnych użytkowników Zamawiającego do wyszukiwarki naukowej wraz z listą publikacji   i narzędziem linkującym …………………………………</w:t>
      </w:r>
    </w:p>
    <w:p w14:paraId="0ED51050" w14:textId="77777777" w:rsidR="009E2CA9" w:rsidRPr="009A7A9D" w:rsidRDefault="009E2CA9" w:rsidP="009A7A9D">
      <w:pPr>
        <w:widowControl w:val="0"/>
        <w:adjustRightInd w:val="0"/>
        <w:jc w:val="both"/>
        <w:textAlignment w:val="baseline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>Wyszukiwarka naukowa składa się z indeksu metadanych publikacji elektronicznych oraz oprogramowania umożliwiającego przeszukiwanie metadanych i pełnego tekstu tych zasobów.</w:t>
      </w:r>
    </w:p>
    <w:p w14:paraId="1EDF93B9" w14:textId="77777777" w:rsidR="009E2CA9" w:rsidRPr="009A7A9D" w:rsidRDefault="009E2CA9" w:rsidP="009A7A9D">
      <w:pPr>
        <w:widowControl w:val="0"/>
        <w:adjustRightInd w:val="0"/>
        <w:ind w:left="360"/>
        <w:jc w:val="center"/>
        <w:textAlignment w:val="baseline"/>
        <w:rPr>
          <w:sz w:val="22"/>
          <w:szCs w:val="22"/>
        </w:rPr>
      </w:pPr>
      <w:r w:rsidRPr="009A7A9D">
        <w:rPr>
          <w:sz w:val="22"/>
          <w:szCs w:val="22"/>
        </w:rPr>
        <w:t>§ 2</w:t>
      </w:r>
    </w:p>
    <w:p w14:paraId="0232DEB4" w14:textId="5AF6E314" w:rsidR="009E2CA9" w:rsidRPr="009A7A9D" w:rsidRDefault="009E2CA9" w:rsidP="009A7A9D">
      <w:pPr>
        <w:widowControl w:val="0"/>
        <w:numPr>
          <w:ilvl w:val="0"/>
          <w:numId w:val="29"/>
        </w:numPr>
        <w:adjustRightInd w:val="0"/>
        <w:ind w:left="426" w:hanging="426"/>
        <w:jc w:val="both"/>
        <w:textAlignment w:val="baseline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>Niniejsza Umowa została zawarta na od …………….. 202</w:t>
      </w:r>
      <w:r w:rsidR="009A7A9D" w:rsidRPr="009A7A9D">
        <w:rPr>
          <w:sz w:val="22"/>
          <w:szCs w:val="22"/>
          <w:lang w:val="pl-PL"/>
        </w:rPr>
        <w:t>2</w:t>
      </w:r>
      <w:r w:rsidRPr="009A7A9D">
        <w:rPr>
          <w:sz w:val="22"/>
          <w:szCs w:val="22"/>
          <w:lang w:val="pl-PL"/>
        </w:rPr>
        <w:t xml:space="preserve"> do 31 grudnia 202</w:t>
      </w:r>
      <w:r w:rsidR="009A7A9D" w:rsidRPr="009A7A9D">
        <w:rPr>
          <w:sz w:val="22"/>
          <w:szCs w:val="22"/>
          <w:lang w:val="pl-PL"/>
        </w:rPr>
        <w:t>2</w:t>
      </w:r>
      <w:r w:rsidRPr="009A7A9D">
        <w:rPr>
          <w:sz w:val="22"/>
          <w:szCs w:val="22"/>
          <w:lang w:val="pl-PL"/>
        </w:rPr>
        <w:t>.</w:t>
      </w:r>
    </w:p>
    <w:p w14:paraId="74963F3B" w14:textId="77777777" w:rsidR="009E2CA9" w:rsidRPr="009A7A9D" w:rsidRDefault="009E2CA9" w:rsidP="009A7A9D">
      <w:pPr>
        <w:widowControl w:val="0"/>
        <w:numPr>
          <w:ilvl w:val="0"/>
          <w:numId w:val="29"/>
        </w:numPr>
        <w:adjustRightInd w:val="0"/>
        <w:ind w:left="426" w:hanging="426"/>
        <w:jc w:val="both"/>
        <w:textAlignment w:val="baseline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>Osobami odpowiedzialnymi za współpracę są:</w:t>
      </w:r>
      <w:r w:rsidRPr="009A7A9D">
        <w:rPr>
          <w:sz w:val="22"/>
          <w:szCs w:val="22"/>
          <w:lang w:val="pl-PL"/>
        </w:rPr>
        <w:tab/>
      </w:r>
    </w:p>
    <w:tbl>
      <w:tblPr>
        <w:tblW w:w="880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4"/>
      </w:tblGrid>
      <w:tr w:rsidR="009E2CA9" w:rsidRPr="00C10A53" w14:paraId="416DB97E" w14:textId="77777777" w:rsidTr="009A7A9D">
        <w:trPr>
          <w:cantSplit/>
          <w:trHeight w:val="952"/>
        </w:trPr>
        <w:tc>
          <w:tcPr>
            <w:tcW w:w="8804" w:type="dxa"/>
          </w:tcPr>
          <w:p w14:paraId="4304C235" w14:textId="77777777" w:rsidR="009E2CA9" w:rsidRPr="009A7A9D" w:rsidRDefault="009E2CA9" w:rsidP="009A7A9D">
            <w:pPr>
              <w:widowControl w:val="0"/>
              <w:adjustRightInd w:val="0"/>
              <w:ind w:left="360" w:hanging="1080"/>
              <w:jc w:val="both"/>
              <w:textAlignment w:val="baseline"/>
              <w:rPr>
                <w:sz w:val="22"/>
                <w:szCs w:val="22"/>
                <w:lang w:val="pl-PL"/>
              </w:rPr>
            </w:pPr>
          </w:p>
          <w:p w14:paraId="289B3AE8" w14:textId="77777777" w:rsidR="009E2CA9" w:rsidRPr="009A7A9D" w:rsidRDefault="009E2CA9" w:rsidP="009A7A9D">
            <w:pPr>
              <w:widowControl w:val="0"/>
              <w:adjustRightInd w:val="0"/>
              <w:ind w:left="360" w:firstLine="66"/>
              <w:jc w:val="both"/>
              <w:textAlignment w:val="baseline"/>
              <w:rPr>
                <w:sz w:val="22"/>
                <w:szCs w:val="22"/>
                <w:lang w:val="pl-PL"/>
              </w:rPr>
            </w:pPr>
            <w:r w:rsidRPr="009A7A9D">
              <w:rPr>
                <w:sz w:val="22"/>
                <w:szCs w:val="22"/>
                <w:lang w:val="pl-PL"/>
              </w:rPr>
              <w:t>ze strony Zamawiającego …………………………………………</w:t>
            </w:r>
          </w:p>
          <w:p w14:paraId="662F8CFA" w14:textId="77777777" w:rsidR="009E2CA9" w:rsidRPr="009A7A9D" w:rsidRDefault="009E2CA9" w:rsidP="009A7A9D">
            <w:pPr>
              <w:widowControl w:val="0"/>
              <w:adjustRightInd w:val="0"/>
              <w:ind w:left="360" w:firstLine="66"/>
              <w:jc w:val="both"/>
              <w:textAlignment w:val="baseline"/>
              <w:rPr>
                <w:sz w:val="22"/>
                <w:szCs w:val="22"/>
                <w:lang w:val="pl-PL"/>
              </w:rPr>
            </w:pPr>
            <w:r w:rsidRPr="009A7A9D">
              <w:rPr>
                <w:sz w:val="22"/>
                <w:szCs w:val="22"/>
                <w:lang w:val="pl-PL"/>
              </w:rPr>
              <w:t>ze strony Wykonawcy ……………………………….……………</w:t>
            </w:r>
          </w:p>
          <w:p w14:paraId="49404396" w14:textId="77777777" w:rsidR="009E2CA9" w:rsidRPr="009A7A9D" w:rsidRDefault="009E2CA9" w:rsidP="009A7A9D">
            <w:pPr>
              <w:widowControl w:val="0"/>
              <w:adjustRightInd w:val="0"/>
              <w:ind w:left="360" w:hanging="1080"/>
              <w:jc w:val="both"/>
              <w:textAlignment w:val="baseline"/>
              <w:rPr>
                <w:b/>
                <w:sz w:val="22"/>
                <w:szCs w:val="22"/>
                <w:lang w:val="pl-PL"/>
              </w:rPr>
            </w:pPr>
          </w:p>
        </w:tc>
      </w:tr>
    </w:tbl>
    <w:p w14:paraId="2971F51C" w14:textId="77777777" w:rsidR="009E2CA9" w:rsidRPr="009A7A9D" w:rsidRDefault="009E2CA9" w:rsidP="009A7A9D">
      <w:pPr>
        <w:widowControl w:val="0"/>
        <w:adjustRightInd w:val="0"/>
        <w:ind w:left="360"/>
        <w:jc w:val="center"/>
        <w:textAlignment w:val="baseline"/>
        <w:rPr>
          <w:sz w:val="22"/>
          <w:szCs w:val="22"/>
        </w:rPr>
      </w:pPr>
      <w:r w:rsidRPr="009A7A9D">
        <w:rPr>
          <w:sz w:val="22"/>
          <w:szCs w:val="22"/>
        </w:rPr>
        <w:t>§ 3</w:t>
      </w:r>
    </w:p>
    <w:p w14:paraId="13D500F3" w14:textId="77777777" w:rsidR="009E2CA9" w:rsidRPr="009A7A9D" w:rsidRDefault="009E2CA9" w:rsidP="009A7A9D">
      <w:pPr>
        <w:widowControl w:val="0"/>
        <w:numPr>
          <w:ilvl w:val="0"/>
          <w:numId w:val="30"/>
        </w:numPr>
        <w:adjustRightInd w:val="0"/>
        <w:ind w:left="426" w:hanging="426"/>
        <w:jc w:val="both"/>
        <w:textAlignment w:val="baseline"/>
        <w:rPr>
          <w:b/>
          <w:sz w:val="22"/>
          <w:szCs w:val="22"/>
        </w:rPr>
      </w:pPr>
      <w:proofErr w:type="spellStart"/>
      <w:r w:rsidRPr="009A7A9D">
        <w:rPr>
          <w:sz w:val="22"/>
          <w:szCs w:val="22"/>
        </w:rPr>
        <w:t>Wykonawca</w:t>
      </w:r>
      <w:proofErr w:type="spellEnd"/>
      <w:r w:rsidRPr="009A7A9D">
        <w:rPr>
          <w:sz w:val="22"/>
          <w:szCs w:val="22"/>
        </w:rPr>
        <w:t xml:space="preserve"> </w:t>
      </w:r>
      <w:proofErr w:type="spellStart"/>
      <w:r w:rsidRPr="009A7A9D">
        <w:rPr>
          <w:sz w:val="22"/>
          <w:szCs w:val="22"/>
        </w:rPr>
        <w:t>zobowiązuje</w:t>
      </w:r>
      <w:proofErr w:type="spellEnd"/>
      <w:r w:rsidRPr="009A7A9D">
        <w:rPr>
          <w:sz w:val="22"/>
          <w:szCs w:val="22"/>
        </w:rPr>
        <w:t xml:space="preserve"> </w:t>
      </w:r>
      <w:proofErr w:type="spellStart"/>
      <w:r w:rsidRPr="009A7A9D">
        <w:rPr>
          <w:sz w:val="22"/>
          <w:szCs w:val="22"/>
        </w:rPr>
        <w:t>się</w:t>
      </w:r>
      <w:proofErr w:type="spellEnd"/>
      <w:r w:rsidRPr="009A7A9D">
        <w:rPr>
          <w:sz w:val="22"/>
          <w:szCs w:val="22"/>
        </w:rPr>
        <w:t xml:space="preserve"> do:</w:t>
      </w:r>
    </w:p>
    <w:p w14:paraId="6D923295" w14:textId="77777777" w:rsidR="009E2CA9" w:rsidRPr="009A7A9D" w:rsidRDefault="009E2CA9" w:rsidP="009A7A9D">
      <w:pPr>
        <w:widowControl w:val="0"/>
        <w:numPr>
          <w:ilvl w:val="0"/>
          <w:numId w:val="31"/>
        </w:numPr>
        <w:tabs>
          <w:tab w:val="left" w:pos="357"/>
        </w:tabs>
        <w:adjustRightInd w:val="0"/>
        <w:ind w:left="426" w:hanging="426"/>
        <w:jc w:val="both"/>
        <w:textAlignment w:val="baseline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 xml:space="preserve"> zapewnienia nieprzerwanego (24 godz., 7 dni w tyg.) dostępu online poprzez sieć WWW do w/w produktu przez cały okres trwania Umowy; </w:t>
      </w:r>
    </w:p>
    <w:p w14:paraId="1CAB62D6" w14:textId="4896FC55" w:rsidR="009E2CA9" w:rsidRPr="009A7A9D" w:rsidRDefault="009E2CA9" w:rsidP="009A7A9D">
      <w:pPr>
        <w:widowControl w:val="0"/>
        <w:numPr>
          <w:ilvl w:val="0"/>
          <w:numId w:val="31"/>
        </w:numPr>
        <w:tabs>
          <w:tab w:val="left" w:pos="357"/>
        </w:tabs>
        <w:adjustRightInd w:val="0"/>
        <w:ind w:left="426" w:hanging="426"/>
        <w:jc w:val="both"/>
        <w:textAlignment w:val="baseline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 xml:space="preserve"> </w:t>
      </w:r>
      <w:r w:rsidR="009A7A9D" w:rsidRPr="009A7A9D">
        <w:rPr>
          <w:sz w:val="22"/>
          <w:szCs w:val="22"/>
          <w:lang w:val="pl-PL"/>
        </w:rPr>
        <w:t>U</w:t>
      </w:r>
      <w:r w:rsidRPr="009A7A9D">
        <w:rPr>
          <w:sz w:val="22"/>
          <w:szCs w:val="22"/>
          <w:lang w:val="pl-PL"/>
        </w:rPr>
        <w:t>dzielania</w:t>
      </w:r>
      <w:r w:rsidR="009A7A9D">
        <w:rPr>
          <w:sz w:val="22"/>
          <w:szCs w:val="22"/>
          <w:lang w:val="pl-PL"/>
        </w:rPr>
        <w:t xml:space="preserve"> </w:t>
      </w:r>
      <w:r w:rsidRPr="009A7A9D">
        <w:rPr>
          <w:sz w:val="22"/>
          <w:szCs w:val="22"/>
          <w:lang w:val="pl-PL"/>
        </w:rPr>
        <w:t>gwarancji</w:t>
      </w:r>
      <w:r w:rsidR="009A7A9D">
        <w:rPr>
          <w:sz w:val="22"/>
          <w:szCs w:val="22"/>
          <w:lang w:val="pl-PL"/>
        </w:rPr>
        <w:t xml:space="preserve"> </w:t>
      </w:r>
      <w:r w:rsidRPr="009A7A9D">
        <w:rPr>
          <w:sz w:val="22"/>
          <w:szCs w:val="22"/>
          <w:lang w:val="pl-PL"/>
        </w:rPr>
        <w:t>w</w:t>
      </w:r>
      <w:r w:rsidR="009A7A9D">
        <w:rPr>
          <w:sz w:val="22"/>
          <w:szCs w:val="22"/>
          <w:lang w:val="pl-PL"/>
        </w:rPr>
        <w:t xml:space="preserve"> </w:t>
      </w:r>
      <w:r w:rsidRPr="009A7A9D">
        <w:rPr>
          <w:sz w:val="22"/>
          <w:szCs w:val="22"/>
          <w:lang w:val="pl-PL"/>
        </w:rPr>
        <w:t>okresie</w:t>
      </w:r>
      <w:r w:rsidR="009A7A9D">
        <w:rPr>
          <w:sz w:val="22"/>
          <w:szCs w:val="22"/>
          <w:lang w:val="pl-PL"/>
        </w:rPr>
        <w:t xml:space="preserve"> </w:t>
      </w:r>
      <w:r w:rsidRPr="009A7A9D">
        <w:rPr>
          <w:sz w:val="22"/>
          <w:szCs w:val="22"/>
          <w:lang w:val="pl-PL"/>
        </w:rPr>
        <w:t>trwania</w:t>
      </w:r>
      <w:r w:rsidR="009A7A9D">
        <w:rPr>
          <w:sz w:val="22"/>
          <w:szCs w:val="22"/>
          <w:lang w:val="pl-PL"/>
        </w:rPr>
        <w:t xml:space="preserve"> </w:t>
      </w:r>
      <w:r w:rsidRPr="009A7A9D">
        <w:rPr>
          <w:sz w:val="22"/>
          <w:szCs w:val="22"/>
          <w:lang w:val="pl-PL"/>
        </w:rPr>
        <w:t>Umowy,</w:t>
      </w:r>
      <w:r w:rsidR="009A7A9D">
        <w:rPr>
          <w:sz w:val="22"/>
          <w:szCs w:val="22"/>
          <w:lang w:val="pl-PL"/>
        </w:rPr>
        <w:t xml:space="preserve"> </w:t>
      </w:r>
      <w:r w:rsidRPr="009A7A9D">
        <w:rPr>
          <w:sz w:val="22"/>
          <w:szCs w:val="22"/>
          <w:lang w:val="pl-PL"/>
        </w:rPr>
        <w:t>w tym:</w:t>
      </w:r>
      <w:r w:rsidR="009A7A9D">
        <w:rPr>
          <w:sz w:val="22"/>
          <w:szCs w:val="22"/>
          <w:lang w:val="pl-PL"/>
        </w:rPr>
        <w:t xml:space="preserve"> </w:t>
      </w:r>
      <w:r w:rsidRPr="009A7A9D">
        <w:rPr>
          <w:sz w:val="22"/>
          <w:szCs w:val="22"/>
          <w:lang w:val="pl-PL"/>
        </w:rPr>
        <w:t>Wykonawca gwarantuje prawidłowe funkcjonowanie produktu.</w:t>
      </w:r>
      <w:r w:rsidR="009A7A9D">
        <w:rPr>
          <w:sz w:val="22"/>
          <w:szCs w:val="22"/>
          <w:lang w:val="pl-PL"/>
        </w:rPr>
        <w:t xml:space="preserve"> </w:t>
      </w:r>
      <w:r w:rsidRPr="009A7A9D">
        <w:rPr>
          <w:sz w:val="22"/>
          <w:szCs w:val="22"/>
          <w:lang w:val="pl-PL"/>
        </w:rPr>
        <w:t>Wykonawca gwarantuje, że ewentualne awarie, zostaną usunięte w ramach gwarancji bezpłatnie w ciągu 2 dni od momentu zgłoszenia przez Zamawiającego;</w:t>
      </w:r>
    </w:p>
    <w:p w14:paraId="75FB6403" w14:textId="77777777" w:rsidR="009E2CA9" w:rsidRPr="009A7A9D" w:rsidRDefault="009E2CA9" w:rsidP="009A7A9D">
      <w:pPr>
        <w:widowControl w:val="0"/>
        <w:numPr>
          <w:ilvl w:val="0"/>
          <w:numId w:val="31"/>
        </w:numPr>
        <w:tabs>
          <w:tab w:val="left" w:pos="357"/>
        </w:tabs>
        <w:adjustRightInd w:val="0"/>
        <w:ind w:left="426" w:hanging="426"/>
        <w:jc w:val="both"/>
        <w:textAlignment w:val="baseline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 xml:space="preserve"> informowania Zamawiającego o wszystkich zmianach i uzgodnieniach dotyczących w/w produktu.</w:t>
      </w:r>
    </w:p>
    <w:p w14:paraId="41E120FF" w14:textId="77777777" w:rsidR="009E2CA9" w:rsidRPr="009A7A9D" w:rsidRDefault="009E2CA9" w:rsidP="009A7A9D">
      <w:pPr>
        <w:widowControl w:val="0"/>
        <w:adjustRightInd w:val="0"/>
        <w:ind w:left="90"/>
        <w:jc w:val="center"/>
        <w:textAlignment w:val="baseline"/>
        <w:rPr>
          <w:sz w:val="22"/>
          <w:szCs w:val="22"/>
        </w:rPr>
      </w:pPr>
      <w:r w:rsidRPr="009A7A9D">
        <w:rPr>
          <w:sz w:val="22"/>
          <w:szCs w:val="22"/>
        </w:rPr>
        <w:t>§ 4</w:t>
      </w:r>
    </w:p>
    <w:p w14:paraId="74BBA469" w14:textId="77777777" w:rsidR="009E2CA9" w:rsidRPr="009A7A9D" w:rsidRDefault="009E2CA9" w:rsidP="009A7A9D">
      <w:pPr>
        <w:widowControl w:val="0"/>
        <w:numPr>
          <w:ilvl w:val="0"/>
          <w:numId w:val="32"/>
        </w:numPr>
        <w:tabs>
          <w:tab w:val="left" w:pos="1134"/>
        </w:tabs>
        <w:adjustRightInd w:val="0"/>
        <w:jc w:val="both"/>
        <w:textAlignment w:val="baseline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>Zamawiający zobowiązuje się do opłacenia kosztów dostępu do w/w produktu zgodnie z § 5 niniejszej Umowy.</w:t>
      </w:r>
    </w:p>
    <w:p w14:paraId="5D9F3ED0" w14:textId="77777777" w:rsidR="009E2CA9" w:rsidRPr="009A7A9D" w:rsidRDefault="009E2CA9" w:rsidP="009A7A9D">
      <w:pPr>
        <w:widowControl w:val="0"/>
        <w:adjustRightInd w:val="0"/>
        <w:ind w:left="360"/>
        <w:jc w:val="center"/>
        <w:textAlignment w:val="baseline"/>
        <w:rPr>
          <w:sz w:val="22"/>
          <w:szCs w:val="22"/>
        </w:rPr>
      </w:pPr>
      <w:r w:rsidRPr="009A7A9D">
        <w:rPr>
          <w:sz w:val="22"/>
          <w:szCs w:val="22"/>
        </w:rPr>
        <w:t>§ 5</w:t>
      </w:r>
    </w:p>
    <w:p w14:paraId="41399657" w14:textId="36687858" w:rsidR="009E2CA9" w:rsidRPr="009A7A9D" w:rsidRDefault="009E2CA9" w:rsidP="009A7A9D">
      <w:pPr>
        <w:widowControl w:val="0"/>
        <w:numPr>
          <w:ilvl w:val="0"/>
          <w:numId w:val="33"/>
        </w:numPr>
        <w:adjustRightInd w:val="0"/>
        <w:ind w:left="360"/>
        <w:jc w:val="both"/>
        <w:textAlignment w:val="baseline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>Wartość przedmiotu umowy netto za 12 miesięcy dostępu do</w:t>
      </w:r>
      <w:r w:rsidR="009A7A9D">
        <w:rPr>
          <w:sz w:val="22"/>
          <w:szCs w:val="22"/>
          <w:lang w:val="pl-PL"/>
        </w:rPr>
        <w:t xml:space="preserve"> </w:t>
      </w:r>
      <w:r w:rsidRPr="009A7A9D">
        <w:rPr>
          <w:sz w:val="22"/>
          <w:szCs w:val="22"/>
          <w:lang w:val="pl-PL"/>
        </w:rPr>
        <w:t>wyszukiwarki naukowej wraz z listą publikacji</w:t>
      </w:r>
      <w:r w:rsidR="009A7A9D">
        <w:rPr>
          <w:sz w:val="22"/>
          <w:szCs w:val="22"/>
          <w:lang w:val="pl-PL"/>
        </w:rPr>
        <w:t xml:space="preserve"> </w:t>
      </w:r>
      <w:r w:rsidRPr="009A7A9D">
        <w:rPr>
          <w:sz w:val="22"/>
          <w:szCs w:val="22"/>
          <w:lang w:val="pl-PL"/>
        </w:rPr>
        <w:t>i narzędziem</w:t>
      </w:r>
      <w:r w:rsidR="009A7A9D">
        <w:rPr>
          <w:sz w:val="22"/>
          <w:szCs w:val="22"/>
          <w:lang w:val="pl-PL"/>
        </w:rPr>
        <w:t xml:space="preserve"> </w:t>
      </w:r>
      <w:r w:rsidRPr="009A7A9D">
        <w:rPr>
          <w:sz w:val="22"/>
          <w:szCs w:val="22"/>
          <w:lang w:val="pl-PL"/>
        </w:rPr>
        <w:t>linkującym</w:t>
      </w:r>
      <w:r w:rsidR="009A7A9D">
        <w:rPr>
          <w:sz w:val="22"/>
          <w:szCs w:val="22"/>
          <w:lang w:val="pl-PL"/>
        </w:rPr>
        <w:t xml:space="preserve"> </w:t>
      </w:r>
      <w:r w:rsidRPr="009A7A9D">
        <w:rPr>
          <w:sz w:val="22"/>
          <w:szCs w:val="22"/>
          <w:lang w:val="pl-PL"/>
        </w:rPr>
        <w:t>wynosi: ………………</w:t>
      </w:r>
      <w:r w:rsidR="009A7A9D">
        <w:rPr>
          <w:sz w:val="22"/>
          <w:szCs w:val="22"/>
          <w:lang w:val="pl-PL"/>
        </w:rPr>
        <w:t xml:space="preserve"> </w:t>
      </w:r>
      <w:r w:rsidRPr="009A7A9D">
        <w:rPr>
          <w:sz w:val="22"/>
          <w:szCs w:val="22"/>
          <w:lang w:val="pl-PL"/>
        </w:rPr>
        <w:t>USD</w:t>
      </w:r>
      <w:r w:rsidR="009A7A9D">
        <w:rPr>
          <w:sz w:val="22"/>
          <w:szCs w:val="22"/>
          <w:lang w:val="pl-PL"/>
        </w:rPr>
        <w:t xml:space="preserve"> </w:t>
      </w:r>
      <w:r w:rsidRPr="009A7A9D">
        <w:rPr>
          <w:sz w:val="22"/>
          <w:szCs w:val="22"/>
          <w:lang w:val="pl-PL"/>
        </w:rPr>
        <w:t>(słownie: …………………….).</w:t>
      </w:r>
    </w:p>
    <w:p w14:paraId="59496D35" w14:textId="77777777" w:rsidR="009E2CA9" w:rsidRPr="009A7A9D" w:rsidRDefault="009E2CA9" w:rsidP="009A7A9D">
      <w:pPr>
        <w:widowControl w:val="0"/>
        <w:numPr>
          <w:ilvl w:val="0"/>
          <w:numId w:val="33"/>
        </w:numPr>
        <w:adjustRightInd w:val="0"/>
        <w:ind w:left="360"/>
        <w:jc w:val="both"/>
        <w:textAlignment w:val="baseline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>Zamawiający dokona zapłaty równowartości w PLN kwoty podanej powyżej powiększonej o należny podatek VAT. Podstawę do obliczenia kwoty netto faktury w PLN stanowić będzie średni kurs walut NBP na ostatni dzień roboczy poprzedzający dzień wystawienia faktury. W fakturze VAT zostanie naliczony podatek od towarów i usług w wysokości obowiązującej w dniu wystawienia faktury.</w:t>
      </w:r>
    </w:p>
    <w:p w14:paraId="70EF6FC7" w14:textId="77777777" w:rsidR="009E2CA9" w:rsidRPr="009A7A9D" w:rsidRDefault="009E2CA9" w:rsidP="009A7A9D">
      <w:pPr>
        <w:widowControl w:val="0"/>
        <w:numPr>
          <w:ilvl w:val="0"/>
          <w:numId w:val="33"/>
        </w:numPr>
        <w:adjustRightInd w:val="0"/>
        <w:ind w:left="360"/>
        <w:jc w:val="both"/>
        <w:textAlignment w:val="baseline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>Zapłata za użytkowanie serwisu nastąpi przelewem na rachunek bankowy wskazany przez Wykonawcę na fakturze, w terminie 21 dni od daty otrzymania faktury.</w:t>
      </w:r>
    </w:p>
    <w:p w14:paraId="2CA02A38" w14:textId="77777777" w:rsidR="009E2CA9" w:rsidRPr="009A7A9D" w:rsidRDefault="009E2CA9" w:rsidP="009A7A9D">
      <w:pPr>
        <w:widowControl w:val="0"/>
        <w:adjustRightInd w:val="0"/>
        <w:ind w:left="360"/>
        <w:jc w:val="both"/>
        <w:textAlignment w:val="baseline"/>
        <w:rPr>
          <w:sz w:val="22"/>
          <w:szCs w:val="22"/>
          <w:lang w:val="pl-PL"/>
        </w:rPr>
      </w:pPr>
    </w:p>
    <w:p w14:paraId="178062D0" w14:textId="77777777" w:rsidR="009E2CA9" w:rsidRPr="009A7A9D" w:rsidRDefault="009E2CA9" w:rsidP="009A7A9D">
      <w:pPr>
        <w:widowControl w:val="0"/>
        <w:tabs>
          <w:tab w:val="left" w:pos="357"/>
        </w:tabs>
        <w:adjustRightInd w:val="0"/>
        <w:jc w:val="center"/>
        <w:textAlignment w:val="baseline"/>
        <w:rPr>
          <w:sz w:val="22"/>
          <w:szCs w:val="22"/>
        </w:rPr>
      </w:pPr>
      <w:r w:rsidRPr="009A7A9D">
        <w:rPr>
          <w:sz w:val="22"/>
          <w:szCs w:val="22"/>
        </w:rPr>
        <w:lastRenderedPageBreak/>
        <w:t>§ 6</w:t>
      </w:r>
    </w:p>
    <w:p w14:paraId="335B8F71" w14:textId="77777777" w:rsidR="009E2CA9" w:rsidRPr="009A7A9D" w:rsidRDefault="009E2CA9" w:rsidP="009A7A9D">
      <w:pPr>
        <w:widowControl w:val="0"/>
        <w:numPr>
          <w:ilvl w:val="0"/>
          <w:numId w:val="34"/>
        </w:numPr>
        <w:tabs>
          <w:tab w:val="num" w:pos="426"/>
        </w:tabs>
        <w:adjustRightInd w:val="0"/>
        <w:ind w:left="426" w:hanging="284"/>
        <w:jc w:val="both"/>
        <w:textAlignment w:val="baseline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>W przypadku braku dostępu do systemu Wykonawca zobowiązany jest do przedłużenia dostępu do niego o czas określony w ust. 3.</w:t>
      </w:r>
    </w:p>
    <w:p w14:paraId="5A9ABFA3" w14:textId="77777777" w:rsidR="009E2CA9" w:rsidRPr="009A7A9D" w:rsidRDefault="009E2CA9" w:rsidP="009A7A9D">
      <w:pPr>
        <w:widowControl w:val="0"/>
        <w:numPr>
          <w:ilvl w:val="0"/>
          <w:numId w:val="34"/>
        </w:numPr>
        <w:tabs>
          <w:tab w:val="num" w:pos="426"/>
        </w:tabs>
        <w:adjustRightInd w:val="0"/>
        <w:ind w:left="426" w:hanging="284"/>
        <w:jc w:val="both"/>
        <w:textAlignment w:val="baseline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>Jako dzień braku dostępu zamawiający rozumie każdy większy od 12 godzin czas, kiedy użytkownicy Zamawiającego nie będą mieli dostępu do wskazanego przez Wykonawcę serwera.</w:t>
      </w:r>
    </w:p>
    <w:p w14:paraId="7DB6A508" w14:textId="77777777" w:rsidR="009E2CA9" w:rsidRPr="009A7A9D" w:rsidRDefault="009E2CA9" w:rsidP="009A7A9D">
      <w:pPr>
        <w:widowControl w:val="0"/>
        <w:numPr>
          <w:ilvl w:val="0"/>
          <w:numId w:val="34"/>
        </w:numPr>
        <w:tabs>
          <w:tab w:val="num" w:pos="426"/>
        </w:tabs>
        <w:adjustRightInd w:val="0"/>
        <w:ind w:left="426" w:hanging="284"/>
        <w:jc w:val="both"/>
        <w:textAlignment w:val="baseline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>Wykonawca przedłuża dostęp Zamawiającemu w wielkości dwukrotnej w stosunku do wielkości wyliczonej zgodnie z zasadami określonymi w ust. 2.</w:t>
      </w:r>
    </w:p>
    <w:p w14:paraId="62E6156C" w14:textId="77777777" w:rsidR="009E2CA9" w:rsidRPr="009A7A9D" w:rsidRDefault="009E2CA9" w:rsidP="009A7A9D">
      <w:pPr>
        <w:widowControl w:val="0"/>
        <w:numPr>
          <w:ilvl w:val="0"/>
          <w:numId w:val="34"/>
        </w:numPr>
        <w:tabs>
          <w:tab w:val="num" w:pos="426"/>
        </w:tabs>
        <w:adjustRightInd w:val="0"/>
        <w:ind w:left="426" w:hanging="284"/>
        <w:jc w:val="both"/>
        <w:textAlignment w:val="baseline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>Przerwy w dostępie do systemu spowodowane aktualizacjami oprogramowania, (przeprowadzanymi w weekendy oraz w godzinach nocnych), o których odbiorca jest informowany z kilkudniowym wyprzedzeniem przez Wykonawcę nie są traktowane jako braki dostępu i nie są podstawą do przedłużenia dostępu.</w:t>
      </w:r>
    </w:p>
    <w:p w14:paraId="2FD0B145" w14:textId="77777777" w:rsidR="009E2CA9" w:rsidRPr="009A7A9D" w:rsidRDefault="009E2CA9" w:rsidP="009A7A9D">
      <w:pPr>
        <w:widowControl w:val="0"/>
        <w:adjustRightInd w:val="0"/>
        <w:ind w:left="426"/>
        <w:jc w:val="both"/>
        <w:textAlignment w:val="baseline"/>
        <w:rPr>
          <w:sz w:val="22"/>
          <w:szCs w:val="22"/>
          <w:lang w:val="pl-PL"/>
        </w:rPr>
      </w:pPr>
    </w:p>
    <w:p w14:paraId="742D6028" w14:textId="77777777" w:rsidR="009E2CA9" w:rsidRPr="009A7A9D" w:rsidRDefault="009E2CA9" w:rsidP="009A7A9D">
      <w:pPr>
        <w:ind w:left="786"/>
        <w:jc w:val="center"/>
        <w:rPr>
          <w:b/>
          <w:sz w:val="22"/>
          <w:szCs w:val="22"/>
          <w:lang w:val="pl-PL"/>
        </w:rPr>
      </w:pPr>
      <w:r w:rsidRPr="009A7A9D">
        <w:rPr>
          <w:b/>
          <w:sz w:val="22"/>
          <w:szCs w:val="22"/>
          <w:lang w:val="pl-PL"/>
        </w:rPr>
        <w:t>§ 7</w:t>
      </w:r>
    </w:p>
    <w:p w14:paraId="0BCED24D" w14:textId="77777777" w:rsidR="009E2CA9" w:rsidRPr="009A7A9D" w:rsidRDefault="009E2CA9" w:rsidP="009A7A9D">
      <w:pPr>
        <w:jc w:val="both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 xml:space="preserve">Zamawiający stworzy niezbędne warunki organizacyjne umożliwiające dostęp pracownikom Dostawcy  do pomieszczeń i personelu Zamawiającego – w zakresie niezbędnym do wykonania niniejszej umowy. </w:t>
      </w:r>
    </w:p>
    <w:p w14:paraId="18667984" w14:textId="77777777" w:rsidR="009E2CA9" w:rsidRPr="009A7A9D" w:rsidRDefault="009E2CA9" w:rsidP="009A7A9D">
      <w:pPr>
        <w:ind w:left="786"/>
        <w:jc w:val="center"/>
        <w:rPr>
          <w:b/>
          <w:sz w:val="22"/>
          <w:szCs w:val="22"/>
          <w:lang w:val="pl-PL"/>
        </w:rPr>
      </w:pPr>
      <w:r w:rsidRPr="009A7A9D">
        <w:rPr>
          <w:b/>
          <w:sz w:val="22"/>
          <w:szCs w:val="22"/>
          <w:lang w:val="pl-PL"/>
        </w:rPr>
        <w:t>§ 8</w:t>
      </w:r>
    </w:p>
    <w:p w14:paraId="2E507081" w14:textId="77777777" w:rsidR="009E2CA9" w:rsidRPr="009A7A9D" w:rsidRDefault="009E2CA9" w:rsidP="009A7A9D">
      <w:pPr>
        <w:jc w:val="both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5EF8DD80" w14:textId="77777777" w:rsidR="009E2CA9" w:rsidRPr="009A7A9D" w:rsidRDefault="009E2CA9" w:rsidP="009A7A9D">
      <w:pPr>
        <w:jc w:val="both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0C567323" w14:textId="77777777" w:rsidR="009E2CA9" w:rsidRPr="009A7A9D" w:rsidRDefault="009E2CA9" w:rsidP="009A7A9D">
      <w:pPr>
        <w:jc w:val="both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 xml:space="preserve">3. Wykonawca zobowiązuje się do wykorzystania uzyskanych, powyższych informacji jedynie w celu wykonania przedmiotu umowy. </w:t>
      </w:r>
    </w:p>
    <w:p w14:paraId="6B8BADF3" w14:textId="77777777" w:rsidR="009E2CA9" w:rsidRPr="009A7A9D" w:rsidRDefault="009E2CA9" w:rsidP="009A7A9D">
      <w:pPr>
        <w:jc w:val="both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>4. Wykonawca zobowiązuje się ujawnić powyższe informacje tylko tym pracownikom Wykonawcy, wobec których ujawnienie takie będzie uzasadnione zakresem, w którym wykonują przedmiot umowy. 5. Powyższe przepisy nie będą miały zastosowania wobec informacji powszechnie znanych lub opublikowanych oraz w przypadku żądania ich ujawnienia przez uprawniony organ.</w:t>
      </w:r>
    </w:p>
    <w:p w14:paraId="689D31DF" w14:textId="77777777" w:rsidR="009E2CA9" w:rsidRPr="009A7A9D" w:rsidRDefault="009E2CA9" w:rsidP="009A7A9D">
      <w:pPr>
        <w:widowControl w:val="0"/>
        <w:adjustRightInd w:val="0"/>
        <w:ind w:left="360"/>
        <w:jc w:val="center"/>
        <w:textAlignment w:val="baseline"/>
        <w:rPr>
          <w:b/>
          <w:sz w:val="22"/>
          <w:szCs w:val="22"/>
        </w:rPr>
      </w:pPr>
      <w:r w:rsidRPr="009A7A9D">
        <w:rPr>
          <w:b/>
          <w:sz w:val="22"/>
          <w:szCs w:val="22"/>
        </w:rPr>
        <w:t>§ 9</w:t>
      </w:r>
    </w:p>
    <w:p w14:paraId="718F15BF" w14:textId="77777777" w:rsidR="009E2CA9" w:rsidRPr="009A7A9D" w:rsidRDefault="009E2CA9" w:rsidP="009A7A9D">
      <w:pPr>
        <w:widowControl w:val="0"/>
        <w:numPr>
          <w:ilvl w:val="0"/>
          <w:numId w:val="35"/>
        </w:numPr>
        <w:adjustRightInd w:val="0"/>
        <w:jc w:val="both"/>
        <w:textAlignment w:val="baseline"/>
        <w:rPr>
          <w:b/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>Zmiana treści niniejszej umowy może nastąpić wyłącznie za zgodą obu Stron i pod rygorem nieważności wymaga formy pisemnej (aneks).</w:t>
      </w:r>
    </w:p>
    <w:p w14:paraId="19422325" w14:textId="77777777" w:rsidR="009E2CA9" w:rsidRPr="009A7A9D" w:rsidRDefault="009E2CA9" w:rsidP="009A7A9D">
      <w:pPr>
        <w:widowControl w:val="0"/>
        <w:numPr>
          <w:ilvl w:val="0"/>
          <w:numId w:val="35"/>
        </w:numPr>
        <w:tabs>
          <w:tab w:val="left" w:pos="360"/>
        </w:tabs>
        <w:adjustRightInd w:val="0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 w:rsidRPr="009A7A9D">
        <w:rPr>
          <w:color w:val="000000"/>
          <w:kern w:val="2"/>
          <w:sz w:val="22"/>
          <w:szCs w:val="22"/>
          <w:lang w:val="pl-PL"/>
        </w:rPr>
        <w:t xml:space="preserve">Dopuszcza się możliwość zmiany ustaleń niniejszej umowy w stosunku do treści oferty Zleceniobiorcy w następującym zakresie: </w:t>
      </w:r>
    </w:p>
    <w:p w14:paraId="194B0581" w14:textId="77777777" w:rsidR="009E2CA9" w:rsidRPr="009A7A9D" w:rsidRDefault="009E2CA9" w:rsidP="009A7A9D">
      <w:pPr>
        <w:widowControl w:val="0"/>
        <w:numPr>
          <w:ilvl w:val="0"/>
          <w:numId w:val="36"/>
        </w:numPr>
        <w:tabs>
          <w:tab w:val="left" w:pos="360"/>
          <w:tab w:val="num" w:pos="426"/>
          <w:tab w:val="num" w:pos="720"/>
        </w:tabs>
        <w:adjustRightInd w:val="0"/>
        <w:ind w:left="425" w:hanging="425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 w:rsidRPr="009A7A9D">
        <w:rPr>
          <w:b/>
          <w:color w:val="000000"/>
          <w:kern w:val="2"/>
          <w:sz w:val="22"/>
          <w:szCs w:val="22"/>
          <w:lang w:val="pl-PL"/>
        </w:rPr>
        <w:t>terminu realizacji przedmiotu zamówienia, gdy jest ona spowodowana</w:t>
      </w:r>
      <w:r w:rsidRPr="009A7A9D">
        <w:rPr>
          <w:color w:val="000000"/>
          <w:kern w:val="2"/>
          <w:sz w:val="22"/>
          <w:szCs w:val="22"/>
          <w:lang w:val="pl-PL"/>
        </w:rPr>
        <w:t>:</w:t>
      </w:r>
    </w:p>
    <w:p w14:paraId="6E1EEF24" w14:textId="77777777" w:rsidR="009E2CA9" w:rsidRPr="009A7A9D" w:rsidRDefault="009E2CA9" w:rsidP="009A7A9D">
      <w:pPr>
        <w:widowControl w:val="0"/>
        <w:numPr>
          <w:ilvl w:val="0"/>
          <w:numId w:val="37"/>
        </w:numPr>
        <w:tabs>
          <w:tab w:val="left" w:pos="360"/>
          <w:tab w:val="num" w:pos="426"/>
        </w:tabs>
        <w:suppressAutoHyphens/>
        <w:adjustRightInd w:val="0"/>
        <w:ind w:left="425" w:hanging="425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 w:rsidRPr="009A7A9D">
        <w:rPr>
          <w:color w:val="000000"/>
          <w:kern w:val="2"/>
          <w:sz w:val="22"/>
          <w:szCs w:val="22"/>
          <w:lang w:val="pl-PL"/>
        </w:rPr>
        <w:t xml:space="preserve"> epidemią stwierdzona przez uprawnione do tego organy lokalne lub państwowe, klęską żywiołową, strajkiem lub stanem wyjątkowym, </w:t>
      </w:r>
    </w:p>
    <w:p w14:paraId="33C92AA5" w14:textId="77777777" w:rsidR="009E2CA9" w:rsidRPr="009A7A9D" w:rsidRDefault="009E2CA9" w:rsidP="009A7A9D">
      <w:pPr>
        <w:widowControl w:val="0"/>
        <w:numPr>
          <w:ilvl w:val="0"/>
          <w:numId w:val="37"/>
        </w:numPr>
        <w:tabs>
          <w:tab w:val="left" w:pos="360"/>
          <w:tab w:val="num" w:pos="426"/>
        </w:tabs>
        <w:suppressAutoHyphens/>
        <w:adjustRightInd w:val="0"/>
        <w:ind w:left="425" w:hanging="425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 w:rsidRPr="009A7A9D">
        <w:rPr>
          <w:color w:val="000000"/>
          <w:kern w:val="2"/>
          <w:sz w:val="22"/>
          <w:szCs w:val="22"/>
          <w:lang w:val="pl-PL"/>
        </w:rPr>
        <w:t xml:space="preserve"> następstwem okoliczności leżących po stronie Zleceniodawcy lub przeszkodami dającymi się przypisać Zleceniodawcy, </w:t>
      </w:r>
    </w:p>
    <w:p w14:paraId="4775CB71" w14:textId="77777777" w:rsidR="009E2CA9" w:rsidRPr="009A7A9D" w:rsidRDefault="009E2CA9" w:rsidP="009A7A9D">
      <w:pPr>
        <w:widowControl w:val="0"/>
        <w:numPr>
          <w:ilvl w:val="0"/>
          <w:numId w:val="37"/>
        </w:numPr>
        <w:tabs>
          <w:tab w:val="left" w:pos="360"/>
          <w:tab w:val="num" w:pos="426"/>
        </w:tabs>
        <w:suppressAutoHyphens/>
        <w:adjustRightInd w:val="0"/>
        <w:ind w:left="425" w:hanging="425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 w:rsidRPr="009A7A9D">
        <w:rPr>
          <w:color w:val="000000"/>
          <w:kern w:val="2"/>
          <w:sz w:val="22"/>
          <w:szCs w:val="22"/>
          <w:lang w:val="pl-PL"/>
        </w:rPr>
        <w:t xml:space="preserve"> następstwem wprowadzania zmian w obowiązujących przepisach prawnych mających wpływ na realizację przedmiotu zamówienia;</w:t>
      </w:r>
    </w:p>
    <w:p w14:paraId="0D0A7D2E" w14:textId="77777777" w:rsidR="009E2CA9" w:rsidRPr="009A7A9D" w:rsidRDefault="009E2CA9" w:rsidP="009A7A9D">
      <w:pPr>
        <w:tabs>
          <w:tab w:val="left" w:pos="360"/>
          <w:tab w:val="num" w:pos="426"/>
        </w:tabs>
        <w:ind w:left="425" w:hanging="425"/>
        <w:jc w:val="both"/>
        <w:rPr>
          <w:color w:val="000000"/>
          <w:kern w:val="2"/>
          <w:sz w:val="22"/>
          <w:szCs w:val="22"/>
          <w:lang w:val="pl-PL"/>
        </w:rPr>
      </w:pPr>
      <w:r w:rsidRPr="009A7A9D">
        <w:rPr>
          <w:color w:val="000000"/>
          <w:kern w:val="2"/>
          <w:sz w:val="22"/>
          <w:szCs w:val="22"/>
          <w:lang w:val="pl-PL"/>
        </w:rPr>
        <w:t>b)</w:t>
      </w:r>
      <w:r w:rsidRPr="009A7A9D">
        <w:rPr>
          <w:b/>
          <w:color w:val="000000"/>
          <w:kern w:val="2"/>
          <w:sz w:val="22"/>
          <w:szCs w:val="22"/>
          <w:lang w:val="pl-PL"/>
        </w:rPr>
        <w:t xml:space="preserve"> wysokości wynagrodzenia w przypadku</w:t>
      </w:r>
      <w:r w:rsidRPr="009A7A9D">
        <w:rPr>
          <w:color w:val="000000"/>
          <w:kern w:val="2"/>
          <w:sz w:val="22"/>
          <w:szCs w:val="22"/>
          <w:lang w:val="pl-PL"/>
        </w:rPr>
        <w:t>:</w:t>
      </w:r>
    </w:p>
    <w:p w14:paraId="6670F9FE" w14:textId="77777777" w:rsidR="009E2CA9" w:rsidRPr="009A7A9D" w:rsidRDefault="009E2CA9" w:rsidP="009A7A9D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color w:val="000000"/>
          <w:kern w:val="2"/>
          <w:sz w:val="22"/>
          <w:szCs w:val="22"/>
          <w:lang w:val="pl-PL"/>
        </w:rPr>
      </w:pPr>
      <w:r w:rsidRPr="009A7A9D">
        <w:rPr>
          <w:color w:val="000000"/>
          <w:kern w:val="2"/>
          <w:sz w:val="22"/>
          <w:szCs w:val="22"/>
          <w:lang w:val="pl-PL"/>
        </w:rPr>
        <w:t xml:space="preserve">-    zmiany stawki podatku VAT, w odniesieniu do tej części wynagrodzenia, której zmiana  dotyczy, pod warunkiem, że wskazane zmiany nie spowodują zwiększenia ceny ofertowej, </w:t>
      </w:r>
    </w:p>
    <w:p w14:paraId="17336C87" w14:textId="77777777" w:rsidR="009E2CA9" w:rsidRPr="009A7A9D" w:rsidRDefault="009E2CA9" w:rsidP="009A7A9D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b/>
          <w:color w:val="000000"/>
          <w:kern w:val="2"/>
          <w:sz w:val="22"/>
          <w:szCs w:val="22"/>
          <w:lang w:val="pl-PL"/>
        </w:rPr>
      </w:pPr>
      <w:r w:rsidRPr="009A7A9D">
        <w:rPr>
          <w:b/>
          <w:color w:val="000000"/>
          <w:kern w:val="2"/>
          <w:sz w:val="22"/>
          <w:szCs w:val="22"/>
          <w:lang w:val="pl-PL"/>
        </w:rPr>
        <w:t xml:space="preserve">-    </w:t>
      </w:r>
      <w:r w:rsidRPr="009A7A9D">
        <w:rPr>
          <w:b/>
          <w:color w:val="000000"/>
          <w:kern w:val="2"/>
          <w:sz w:val="22"/>
          <w:szCs w:val="22"/>
          <w:lang w:val="pl-PL"/>
        </w:rPr>
        <w:tab/>
      </w:r>
      <w:r w:rsidRPr="009A7A9D">
        <w:rPr>
          <w:color w:val="000000"/>
          <w:kern w:val="2"/>
          <w:sz w:val="22"/>
          <w:szCs w:val="22"/>
          <w:lang w:val="pl-PL"/>
        </w:rPr>
        <w:t>ograniczenia zakresu prac objętych niniejszą umową w przypadku stwierdzenia braku konieczności wykonywania części zamówienia,</w:t>
      </w:r>
    </w:p>
    <w:p w14:paraId="2AD7360F" w14:textId="77777777" w:rsidR="009E2CA9" w:rsidRPr="009A7A9D" w:rsidRDefault="009E2CA9" w:rsidP="009A7A9D">
      <w:pPr>
        <w:widowControl w:val="0"/>
        <w:numPr>
          <w:ilvl w:val="0"/>
          <w:numId w:val="28"/>
        </w:numPr>
        <w:tabs>
          <w:tab w:val="left" w:pos="360"/>
          <w:tab w:val="num" w:pos="426"/>
        </w:tabs>
        <w:adjustRightInd w:val="0"/>
        <w:ind w:left="425" w:hanging="425"/>
        <w:jc w:val="both"/>
        <w:textAlignment w:val="baseline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 xml:space="preserve"> zmiany części zamówienia powierzonej podwykonawcy w przypadku,  gdy wprowadzenie nowego podwykonawcy zapewni lepszą realizację danej części zamówienia.</w:t>
      </w:r>
    </w:p>
    <w:p w14:paraId="1D41AE13" w14:textId="77777777" w:rsidR="009E2CA9" w:rsidRPr="009A7A9D" w:rsidRDefault="009E2CA9" w:rsidP="009A7A9D">
      <w:pPr>
        <w:widowControl w:val="0"/>
        <w:numPr>
          <w:ilvl w:val="0"/>
          <w:numId w:val="35"/>
        </w:numPr>
        <w:tabs>
          <w:tab w:val="left" w:pos="360"/>
        </w:tabs>
        <w:adjustRightInd w:val="0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 w:rsidRPr="009A7A9D">
        <w:rPr>
          <w:color w:val="000000"/>
          <w:kern w:val="2"/>
          <w:sz w:val="22"/>
          <w:szCs w:val="22"/>
          <w:lang w:val="pl-PL"/>
        </w:rPr>
        <w:t>Warunkiem dokonania zmian, o których mowa w ust. 2 jest złożenie wniosku przez stronę inicjującą zamianę zawierającego: opis propozycji zmian, uzasadnienie zmian, obliczenie kosztów zmian, jeżeli zmiana będzie miała wpływ na wynagrodzenie Zleceniobiorcy.</w:t>
      </w:r>
    </w:p>
    <w:p w14:paraId="7BBFD375" w14:textId="77777777" w:rsidR="009E2CA9" w:rsidRPr="009A7A9D" w:rsidRDefault="009E2CA9" w:rsidP="009A7A9D">
      <w:pPr>
        <w:widowControl w:val="0"/>
        <w:numPr>
          <w:ilvl w:val="0"/>
          <w:numId w:val="35"/>
        </w:numPr>
        <w:tabs>
          <w:tab w:val="left" w:pos="360"/>
        </w:tabs>
        <w:adjustRightInd w:val="0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>W sprawach nieuregulowanych w niniejszej Umowie mają zastosowanie przepisy Kodeksu Cywilnego obowiązującego w prawie polskim i Prawo Zamówień Publicznych.</w:t>
      </w:r>
    </w:p>
    <w:p w14:paraId="0920376D" w14:textId="77777777" w:rsidR="009E2CA9" w:rsidRPr="009A7A9D" w:rsidRDefault="009E2CA9" w:rsidP="009A7A9D">
      <w:pPr>
        <w:widowControl w:val="0"/>
        <w:adjustRightInd w:val="0"/>
        <w:textAlignment w:val="baseline"/>
        <w:rPr>
          <w:sz w:val="22"/>
          <w:szCs w:val="22"/>
          <w:lang w:val="pl-PL"/>
        </w:rPr>
      </w:pPr>
    </w:p>
    <w:p w14:paraId="33FB1742" w14:textId="77777777" w:rsidR="009E2CA9" w:rsidRPr="009A7A9D" w:rsidRDefault="009E2CA9" w:rsidP="009A7A9D">
      <w:pPr>
        <w:widowControl w:val="0"/>
        <w:adjustRightInd w:val="0"/>
        <w:jc w:val="center"/>
        <w:textAlignment w:val="baseline"/>
        <w:rPr>
          <w:sz w:val="22"/>
          <w:szCs w:val="22"/>
        </w:rPr>
      </w:pPr>
      <w:r w:rsidRPr="009A7A9D">
        <w:rPr>
          <w:sz w:val="22"/>
          <w:szCs w:val="22"/>
        </w:rPr>
        <w:lastRenderedPageBreak/>
        <w:t>§ 10</w:t>
      </w:r>
    </w:p>
    <w:p w14:paraId="42B7FD78" w14:textId="77777777" w:rsidR="009E2CA9" w:rsidRPr="009A7A9D" w:rsidRDefault="009E2CA9" w:rsidP="009A7A9D">
      <w:pPr>
        <w:widowControl w:val="0"/>
        <w:numPr>
          <w:ilvl w:val="0"/>
          <w:numId w:val="38"/>
        </w:numPr>
        <w:tabs>
          <w:tab w:val="left" w:pos="357"/>
        </w:tabs>
        <w:adjustRightInd w:val="0"/>
        <w:jc w:val="both"/>
        <w:textAlignment w:val="baseline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>Obie strony wyrażają zgodę na polubowne rozwiązywanie spraw spornych dotyczących Umowy w ramach współpracy, a w przypadku wyczerpania możliwości polubownego załatwienia będą poddawane pod rozstrzygnięcie przez, właściwy rzeczowo dla siedziby Zamawiającego, Sąd Powszechny.</w:t>
      </w:r>
    </w:p>
    <w:p w14:paraId="2783AACE" w14:textId="77777777" w:rsidR="009E2CA9" w:rsidRPr="009A7A9D" w:rsidRDefault="009E2CA9" w:rsidP="009A7A9D">
      <w:pPr>
        <w:widowControl w:val="0"/>
        <w:numPr>
          <w:ilvl w:val="0"/>
          <w:numId w:val="38"/>
        </w:numPr>
        <w:tabs>
          <w:tab w:val="left" w:pos="357"/>
        </w:tabs>
        <w:adjustRightInd w:val="0"/>
        <w:jc w:val="both"/>
        <w:textAlignment w:val="baseline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>Umowę niniejszą sporządzono w dwóch jednobrzmiących egzemplarzach, po jednym egzemplarzu dla każdej ze stron.</w:t>
      </w:r>
    </w:p>
    <w:tbl>
      <w:tblPr>
        <w:tblpPr w:leftFromText="180" w:rightFromText="180" w:vertAnchor="text" w:tblpX="496" w:tblpY="1"/>
        <w:tblOverlap w:val="never"/>
        <w:tblW w:w="964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9"/>
        <w:gridCol w:w="5106"/>
      </w:tblGrid>
      <w:tr w:rsidR="009E2CA9" w:rsidRPr="009A7A9D" w14:paraId="607B66DC" w14:textId="77777777" w:rsidTr="006328E9">
        <w:trPr>
          <w:trHeight w:val="501"/>
        </w:trPr>
        <w:tc>
          <w:tcPr>
            <w:tcW w:w="4536" w:type="dxa"/>
          </w:tcPr>
          <w:p w14:paraId="013C5BE2" w14:textId="77777777" w:rsidR="009E2CA9" w:rsidRPr="009A7A9D" w:rsidRDefault="009E2CA9" w:rsidP="009A7A9D">
            <w:pPr>
              <w:widowControl w:val="0"/>
              <w:adjustRightInd w:val="0"/>
              <w:jc w:val="both"/>
              <w:textAlignment w:val="baseline"/>
              <w:rPr>
                <w:b/>
                <w:sz w:val="22"/>
                <w:szCs w:val="22"/>
                <w:lang w:val="pl-PL"/>
              </w:rPr>
            </w:pPr>
          </w:p>
          <w:p w14:paraId="039DA5AD" w14:textId="77777777" w:rsidR="009E2CA9" w:rsidRPr="009A7A9D" w:rsidRDefault="009E2CA9" w:rsidP="009A7A9D">
            <w:pPr>
              <w:widowControl w:val="0"/>
              <w:adjustRightInd w:val="0"/>
              <w:jc w:val="both"/>
              <w:textAlignment w:val="baseline"/>
              <w:rPr>
                <w:b/>
                <w:sz w:val="22"/>
                <w:szCs w:val="22"/>
              </w:rPr>
            </w:pPr>
            <w:r w:rsidRPr="009A7A9D">
              <w:rPr>
                <w:b/>
                <w:sz w:val="22"/>
                <w:szCs w:val="22"/>
              </w:rPr>
              <w:t xml:space="preserve">WYKONAWCA: </w:t>
            </w:r>
            <w:r w:rsidRPr="009A7A9D">
              <w:rPr>
                <w:b/>
                <w:sz w:val="22"/>
                <w:szCs w:val="22"/>
              </w:rPr>
              <w:tab/>
            </w:r>
            <w:r w:rsidRPr="009A7A9D">
              <w:rPr>
                <w:b/>
                <w:sz w:val="22"/>
                <w:szCs w:val="22"/>
              </w:rPr>
              <w:tab/>
            </w:r>
            <w:r w:rsidRPr="009A7A9D">
              <w:rPr>
                <w:b/>
                <w:sz w:val="22"/>
                <w:szCs w:val="22"/>
              </w:rPr>
              <w:tab/>
            </w:r>
          </w:p>
        </w:tc>
        <w:tc>
          <w:tcPr>
            <w:tcW w:w="5103" w:type="dxa"/>
          </w:tcPr>
          <w:p w14:paraId="51E996A5" w14:textId="77777777" w:rsidR="009E2CA9" w:rsidRPr="009A7A9D" w:rsidRDefault="009E2CA9" w:rsidP="009A7A9D">
            <w:pPr>
              <w:widowControl w:val="0"/>
              <w:adjustRightInd w:val="0"/>
              <w:jc w:val="both"/>
              <w:textAlignment w:val="baseline"/>
              <w:rPr>
                <w:b/>
                <w:sz w:val="22"/>
                <w:szCs w:val="22"/>
              </w:rPr>
            </w:pPr>
          </w:p>
          <w:p w14:paraId="09451124" w14:textId="77777777" w:rsidR="009E2CA9" w:rsidRPr="009A7A9D" w:rsidRDefault="009E2CA9" w:rsidP="009A7A9D">
            <w:pPr>
              <w:widowControl w:val="0"/>
              <w:adjustRightInd w:val="0"/>
              <w:jc w:val="both"/>
              <w:textAlignment w:val="baseline"/>
              <w:rPr>
                <w:b/>
                <w:sz w:val="22"/>
                <w:szCs w:val="22"/>
              </w:rPr>
            </w:pPr>
            <w:r w:rsidRPr="009A7A9D">
              <w:rPr>
                <w:b/>
                <w:sz w:val="22"/>
                <w:szCs w:val="22"/>
              </w:rPr>
              <w:t xml:space="preserve">                                ZAMAWIAJĄCY:</w:t>
            </w:r>
          </w:p>
          <w:p w14:paraId="39AF5A76" w14:textId="77777777" w:rsidR="009E2CA9" w:rsidRPr="009A7A9D" w:rsidRDefault="009E2CA9" w:rsidP="009A7A9D">
            <w:pPr>
              <w:widowControl w:val="0"/>
              <w:adjustRightInd w:val="0"/>
              <w:jc w:val="both"/>
              <w:textAlignment w:val="baseline"/>
              <w:rPr>
                <w:b/>
                <w:sz w:val="22"/>
                <w:szCs w:val="22"/>
              </w:rPr>
            </w:pPr>
          </w:p>
          <w:p w14:paraId="172E262E" w14:textId="77777777" w:rsidR="009E2CA9" w:rsidRPr="009A7A9D" w:rsidRDefault="009E2CA9" w:rsidP="009A7A9D">
            <w:pPr>
              <w:widowControl w:val="0"/>
              <w:adjustRightInd w:val="0"/>
              <w:jc w:val="both"/>
              <w:textAlignment w:val="baseline"/>
              <w:rPr>
                <w:b/>
                <w:sz w:val="22"/>
                <w:szCs w:val="22"/>
              </w:rPr>
            </w:pPr>
          </w:p>
        </w:tc>
      </w:tr>
    </w:tbl>
    <w:p w14:paraId="7925EFF1" w14:textId="77777777" w:rsidR="009E2CA9" w:rsidRPr="009A7A9D" w:rsidRDefault="009E2CA9" w:rsidP="009A7A9D">
      <w:pPr>
        <w:widowControl w:val="0"/>
        <w:tabs>
          <w:tab w:val="left" w:pos="357"/>
          <w:tab w:val="left" w:pos="6812"/>
        </w:tabs>
        <w:adjustRightInd w:val="0"/>
        <w:ind w:left="360"/>
        <w:jc w:val="both"/>
        <w:textAlignment w:val="baseline"/>
        <w:rPr>
          <w:b/>
          <w:sz w:val="22"/>
          <w:szCs w:val="22"/>
        </w:rPr>
      </w:pPr>
      <w:r w:rsidRPr="009A7A9D">
        <w:rPr>
          <w:b/>
          <w:sz w:val="22"/>
          <w:szCs w:val="22"/>
        </w:rPr>
        <w:t>……………………..</w:t>
      </w:r>
      <w:r w:rsidRPr="009A7A9D">
        <w:rPr>
          <w:b/>
          <w:sz w:val="22"/>
          <w:szCs w:val="22"/>
        </w:rPr>
        <w:tab/>
        <w:t>……………………..</w:t>
      </w:r>
    </w:p>
    <w:p w14:paraId="3F72F194" w14:textId="77777777" w:rsidR="009E2CA9" w:rsidRPr="009A7A9D" w:rsidRDefault="009E2CA9" w:rsidP="009A7A9D">
      <w:pPr>
        <w:pStyle w:val="Zwykytekst"/>
        <w:tabs>
          <w:tab w:val="left" w:pos="7187"/>
        </w:tabs>
        <w:rPr>
          <w:rFonts w:ascii="Times New Roman" w:hAnsi="Times New Roman" w:cs="Times New Roman"/>
          <w:sz w:val="22"/>
          <w:szCs w:val="22"/>
          <w:lang w:val="pl-PL"/>
        </w:rPr>
      </w:pPr>
      <w:r w:rsidRPr="009A7A9D">
        <w:rPr>
          <w:rFonts w:ascii="Times New Roman" w:hAnsi="Times New Roman" w:cs="Times New Roman"/>
          <w:sz w:val="22"/>
          <w:szCs w:val="22"/>
          <w:lang w:val="pl-PL"/>
        </w:rPr>
        <w:t>(data i podpis)</w:t>
      </w:r>
      <w:r w:rsidRPr="009A7A9D">
        <w:rPr>
          <w:rFonts w:ascii="Times New Roman" w:hAnsi="Times New Roman" w:cs="Times New Roman"/>
          <w:sz w:val="22"/>
          <w:szCs w:val="22"/>
          <w:lang w:val="pl-PL"/>
        </w:rPr>
        <w:tab/>
        <w:t>(data i podpis)</w:t>
      </w:r>
    </w:p>
    <w:p w14:paraId="37AA8C83" w14:textId="4A489A32" w:rsidR="00496551" w:rsidRDefault="00496551" w:rsidP="009A7A9D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5E5040DC" w14:textId="47D529D0" w:rsidR="00C10A53" w:rsidRDefault="00C10A53" w:rsidP="009A7A9D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57B1EDFF" w14:textId="60043CE1" w:rsidR="00C10A53" w:rsidRDefault="00C10A53" w:rsidP="009A7A9D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1DA07D80" w14:textId="30FB5159" w:rsidR="00C10A53" w:rsidRDefault="00C10A53" w:rsidP="009A7A9D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346C7F80" w14:textId="093B6FD4" w:rsidR="00C10A53" w:rsidRPr="009A7A9D" w:rsidRDefault="00C10A53" w:rsidP="00C10A53">
      <w:pPr>
        <w:pStyle w:val="Zwykytekst"/>
        <w:jc w:val="center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>KONTRASYGNATA FINANSOWA</w:t>
      </w:r>
    </w:p>
    <w:sectPr w:rsidR="00C10A53" w:rsidRPr="009A7A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F229A" w14:textId="77777777" w:rsidR="00C83967" w:rsidRDefault="00C83967">
      <w:r>
        <w:separator/>
      </w:r>
    </w:p>
  </w:endnote>
  <w:endnote w:type="continuationSeparator" w:id="0">
    <w:p w14:paraId="04AD3F81" w14:textId="77777777" w:rsidR="00C83967" w:rsidRDefault="00C83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BE133" w14:textId="77777777"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3EBFA" w14:textId="77777777"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1887B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D5DF3" w14:textId="77777777" w:rsidR="00C83967" w:rsidRDefault="00C83967">
      <w:r>
        <w:separator/>
      </w:r>
    </w:p>
  </w:footnote>
  <w:footnote w:type="continuationSeparator" w:id="0">
    <w:p w14:paraId="0C2A64BB" w14:textId="77777777" w:rsidR="00C83967" w:rsidRDefault="00C839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CF2C7" w14:textId="77777777"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9F80E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C1119" w14:textId="77777777"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A963D7"/>
    <w:multiLevelType w:val="hybridMultilevel"/>
    <w:tmpl w:val="69926672"/>
    <w:lvl w:ilvl="0" w:tplc="8020F33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332A05"/>
    <w:multiLevelType w:val="hybridMultilevel"/>
    <w:tmpl w:val="7AA47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E775BA"/>
    <w:multiLevelType w:val="hybridMultilevel"/>
    <w:tmpl w:val="5122D5A6"/>
    <w:lvl w:ilvl="0" w:tplc="CEEEFA3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D6B353D"/>
    <w:multiLevelType w:val="hybridMultilevel"/>
    <w:tmpl w:val="FB66205E"/>
    <w:lvl w:ilvl="0" w:tplc="2246298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6" w15:restartNumberingAfterBreak="0">
    <w:nsid w:val="54A753C2"/>
    <w:multiLevelType w:val="hybridMultilevel"/>
    <w:tmpl w:val="F7A4EF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4C64D5"/>
    <w:multiLevelType w:val="hybridMultilevel"/>
    <w:tmpl w:val="058895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828249A"/>
    <w:multiLevelType w:val="multilevel"/>
    <w:tmpl w:val="E97840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82C008C"/>
    <w:multiLevelType w:val="multilevel"/>
    <w:tmpl w:val="1238690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040"/>
        </w:tabs>
        <w:ind w:left="504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400"/>
        </w:tabs>
        <w:ind w:left="5400" w:hanging="2160"/>
      </w:pPr>
      <w:rPr>
        <w:rFonts w:hint="default"/>
      </w:rPr>
    </w:lvl>
  </w:abstractNum>
  <w:abstractNum w:abstractNumId="32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8E77BF5"/>
    <w:multiLevelType w:val="hybridMultilevel"/>
    <w:tmpl w:val="06D435F6"/>
    <w:lvl w:ilvl="0" w:tplc="04150017">
      <w:start w:val="3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7"/>
  </w:num>
  <w:num w:numId="5">
    <w:abstractNumId w:val="23"/>
  </w:num>
  <w:num w:numId="6">
    <w:abstractNumId w:val="25"/>
  </w:num>
  <w:num w:numId="7">
    <w:abstractNumId w:val="28"/>
  </w:num>
  <w:num w:numId="8">
    <w:abstractNumId w:val="17"/>
  </w:num>
  <w:num w:numId="9">
    <w:abstractNumId w:val="34"/>
  </w:num>
  <w:num w:numId="10">
    <w:abstractNumId w:val="19"/>
  </w:num>
  <w:num w:numId="11">
    <w:abstractNumId w:val="3"/>
  </w:num>
  <w:num w:numId="12">
    <w:abstractNumId w:val="6"/>
  </w:num>
  <w:num w:numId="13">
    <w:abstractNumId w:val="9"/>
  </w:num>
  <w:num w:numId="14">
    <w:abstractNumId w:val="35"/>
  </w:num>
  <w:num w:numId="15">
    <w:abstractNumId w:val="8"/>
  </w:num>
  <w:num w:numId="16">
    <w:abstractNumId w:val="5"/>
  </w:num>
  <w:num w:numId="17">
    <w:abstractNumId w:val="30"/>
  </w:num>
  <w:num w:numId="18">
    <w:abstractNumId w:val="20"/>
  </w:num>
  <w:num w:numId="19">
    <w:abstractNumId w:val="16"/>
  </w:num>
  <w:num w:numId="20">
    <w:abstractNumId w:val="18"/>
  </w:num>
  <w:num w:numId="21">
    <w:abstractNumId w:val="14"/>
  </w:num>
  <w:num w:numId="22">
    <w:abstractNumId w:val="0"/>
  </w:num>
  <w:num w:numId="23">
    <w:abstractNumId w:val="32"/>
  </w:num>
  <w:num w:numId="24">
    <w:abstractNumId w:val="10"/>
  </w:num>
  <w:num w:numId="25">
    <w:abstractNumId w:val="2"/>
  </w:num>
  <w:num w:numId="26">
    <w:abstractNumId w:val="24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</w:num>
  <w:num w:numId="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83967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B28C0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A7A9D"/>
    <w:rsid w:val="009E2CA9"/>
    <w:rsid w:val="009F7ECA"/>
    <w:rsid w:val="00A02B20"/>
    <w:rsid w:val="00A57131"/>
    <w:rsid w:val="00A601F8"/>
    <w:rsid w:val="00A70EA7"/>
    <w:rsid w:val="00AA7F39"/>
    <w:rsid w:val="00AF7449"/>
    <w:rsid w:val="00BA1B11"/>
    <w:rsid w:val="00BD0C12"/>
    <w:rsid w:val="00BD5E3D"/>
    <w:rsid w:val="00C07E7C"/>
    <w:rsid w:val="00C10A53"/>
    <w:rsid w:val="00C12A61"/>
    <w:rsid w:val="00C14141"/>
    <w:rsid w:val="00C2196F"/>
    <w:rsid w:val="00C23E95"/>
    <w:rsid w:val="00C74D2A"/>
    <w:rsid w:val="00C83967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C5BA0D"/>
  <w15:docId w15:val="{0B1DBEE4-9D0D-4E02-B559-900C0C6B8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9E2CA9"/>
    <w:rPr>
      <w:rFonts w:ascii="Courier New" w:hAnsi="Courier New" w:cs="Courier New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878</Words>
  <Characters>6060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6925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Sylwia Lempart</cp:lastModifiedBy>
  <cp:revision>2</cp:revision>
  <cp:lastPrinted>2021-12-16T10:36:00Z</cp:lastPrinted>
  <dcterms:created xsi:type="dcterms:W3CDTF">2021-12-16T10:36:00Z</dcterms:created>
  <dcterms:modified xsi:type="dcterms:W3CDTF">2021-12-16T10:36:00Z</dcterms:modified>
</cp:coreProperties>
</file>