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128A5" w14:textId="77777777" w:rsidR="006558DC" w:rsidRDefault="006558DC" w:rsidP="006558DC">
      <w:pPr>
        <w:spacing w:after="240"/>
        <w:jc w:val="right"/>
        <w:rPr>
          <w:sz w:val="22"/>
          <w:szCs w:val="22"/>
        </w:rPr>
      </w:pPr>
      <w:r w:rsidRPr="00707229">
        <w:rPr>
          <w:sz w:val="22"/>
          <w:szCs w:val="22"/>
        </w:rPr>
        <w:t>Poznań</w:t>
      </w:r>
      <w:r w:rsidRPr="00D91931">
        <w:rPr>
          <w:sz w:val="22"/>
          <w:szCs w:val="22"/>
        </w:rPr>
        <w:t xml:space="preserve"> dnia: </w:t>
      </w:r>
      <w:r w:rsidRPr="00707229">
        <w:rPr>
          <w:sz w:val="22"/>
          <w:szCs w:val="22"/>
        </w:rPr>
        <w:t>2021-12-</w:t>
      </w:r>
      <w:r>
        <w:rPr>
          <w:sz w:val="22"/>
          <w:szCs w:val="22"/>
        </w:rPr>
        <w:t>16</w:t>
      </w:r>
    </w:p>
    <w:p w14:paraId="3251303D" w14:textId="77777777" w:rsidR="006558DC" w:rsidRPr="004F079B" w:rsidRDefault="006558DC" w:rsidP="006558DC">
      <w:pPr>
        <w:spacing w:after="240"/>
        <w:jc w:val="right"/>
        <w:rPr>
          <w:sz w:val="22"/>
          <w:szCs w:val="22"/>
        </w:rPr>
      </w:pPr>
    </w:p>
    <w:p w14:paraId="6FB45605" w14:textId="77777777" w:rsidR="006558DC" w:rsidRPr="00707229" w:rsidRDefault="006558DC" w:rsidP="006558DC">
      <w:pPr>
        <w:rPr>
          <w:b/>
          <w:bCs/>
          <w:sz w:val="22"/>
          <w:szCs w:val="22"/>
        </w:rPr>
      </w:pPr>
      <w:r w:rsidRPr="00707229">
        <w:rPr>
          <w:b/>
          <w:bCs/>
          <w:sz w:val="22"/>
          <w:szCs w:val="22"/>
        </w:rPr>
        <w:t>Szpital Wojewódzki w Poznaniu</w:t>
      </w:r>
    </w:p>
    <w:p w14:paraId="7454F10E" w14:textId="77777777" w:rsidR="006558DC" w:rsidRPr="00D91931" w:rsidRDefault="006558DC" w:rsidP="006558DC">
      <w:pPr>
        <w:rPr>
          <w:b/>
          <w:bCs/>
          <w:sz w:val="22"/>
          <w:szCs w:val="22"/>
        </w:rPr>
      </w:pPr>
      <w:r w:rsidRPr="00707229">
        <w:rPr>
          <w:b/>
          <w:bCs/>
          <w:sz w:val="22"/>
          <w:szCs w:val="22"/>
        </w:rPr>
        <w:t>Dział Zamówień Publicznych</w:t>
      </w:r>
    </w:p>
    <w:p w14:paraId="79B08E02" w14:textId="77777777" w:rsidR="006558DC" w:rsidRPr="00BD5546" w:rsidRDefault="006558DC" w:rsidP="006558DC">
      <w:pPr>
        <w:rPr>
          <w:sz w:val="22"/>
          <w:szCs w:val="22"/>
        </w:rPr>
      </w:pPr>
      <w:r w:rsidRPr="00707229">
        <w:rPr>
          <w:sz w:val="22"/>
          <w:szCs w:val="22"/>
        </w:rPr>
        <w:t>Juraszów</w:t>
      </w:r>
      <w:r w:rsidRPr="00BD5546">
        <w:rPr>
          <w:sz w:val="22"/>
          <w:szCs w:val="22"/>
        </w:rPr>
        <w:t xml:space="preserve"> </w:t>
      </w:r>
      <w:r w:rsidRPr="00707229">
        <w:rPr>
          <w:sz w:val="22"/>
          <w:szCs w:val="22"/>
        </w:rPr>
        <w:t>7/19</w:t>
      </w:r>
    </w:p>
    <w:p w14:paraId="0544E089" w14:textId="77777777" w:rsidR="006558DC" w:rsidRPr="00BD5546" w:rsidRDefault="006558DC" w:rsidP="006558DC">
      <w:pPr>
        <w:rPr>
          <w:sz w:val="22"/>
          <w:szCs w:val="22"/>
        </w:rPr>
      </w:pPr>
      <w:r w:rsidRPr="00707229">
        <w:rPr>
          <w:sz w:val="22"/>
          <w:szCs w:val="22"/>
        </w:rPr>
        <w:t>60-479</w:t>
      </w:r>
      <w:r w:rsidRPr="00BD5546">
        <w:rPr>
          <w:sz w:val="22"/>
          <w:szCs w:val="22"/>
        </w:rPr>
        <w:t xml:space="preserve"> </w:t>
      </w:r>
      <w:r w:rsidRPr="00707229">
        <w:rPr>
          <w:sz w:val="22"/>
          <w:szCs w:val="22"/>
        </w:rPr>
        <w:t>Poznań</w:t>
      </w:r>
    </w:p>
    <w:p w14:paraId="3E669A59" w14:textId="77777777" w:rsidR="006558DC" w:rsidRPr="00D91931" w:rsidRDefault="006558DC" w:rsidP="006558D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D0B965" w14:textId="77777777" w:rsidR="006558DC" w:rsidRPr="00D91931" w:rsidRDefault="006558DC" w:rsidP="006558D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A65593D" w14:textId="77777777" w:rsidR="006558DC" w:rsidRPr="00D91931" w:rsidRDefault="006558DC" w:rsidP="006558DC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D1D7B9D" w14:textId="77777777" w:rsidR="006558DC" w:rsidRPr="006A5DF1" w:rsidRDefault="006558DC" w:rsidP="006558DC">
      <w:pPr>
        <w:pStyle w:val="Nagwek"/>
        <w:tabs>
          <w:tab w:val="clear" w:pos="4536"/>
        </w:tabs>
        <w:rPr>
          <w:sz w:val="22"/>
          <w:szCs w:val="22"/>
        </w:rPr>
      </w:pPr>
    </w:p>
    <w:p w14:paraId="0F1BF2A8" w14:textId="77777777" w:rsidR="006558DC" w:rsidRPr="006A5DF1" w:rsidRDefault="006558DC" w:rsidP="006558DC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38C87C" w14:textId="77777777" w:rsidR="006558DC" w:rsidRPr="006A5DF1" w:rsidRDefault="006558DC" w:rsidP="006558DC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WYJAŚNIENIA TREŚCI</w:t>
      </w:r>
      <w:r>
        <w:rPr>
          <w:rFonts w:ascii="Times New Roman" w:hAnsi="Times New Roman"/>
          <w:szCs w:val="28"/>
        </w:rPr>
        <w:t xml:space="preserve"> SWZ</w:t>
      </w:r>
    </w:p>
    <w:p w14:paraId="23701264" w14:textId="77777777" w:rsidR="006558DC" w:rsidRPr="006A5DF1" w:rsidRDefault="006558DC" w:rsidP="006558DC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Pr="00707229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707229">
        <w:rPr>
          <w:b/>
          <w:bCs/>
          <w:sz w:val="22"/>
          <w:szCs w:val="22"/>
        </w:rPr>
        <w:t>Odbiór i utylizacja odpadów medycznych dla wszystkich jednostek Szpitala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707229">
        <w:rPr>
          <w:b/>
          <w:sz w:val="22"/>
          <w:szCs w:val="22"/>
        </w:rPr>
        <w:t>SZW/DZP/73/2021</w:t>
      </w:r>
      <w:r w:rsidRPr="006A5DF1">
        <w:rPr>
          <w:b/>
          <w:sz w:val="22"/>
          <w:szCs w:val="22"/>
        </w:rPr>
        <w:t>.</w:t>
      </w:r>
    </w:p>
    <w:p w14:paraId="1D7E5BE6" w14:textId="77777777" w:rsidR="006558DC" w:rsidRPr="00707229" w:rsidRDefault="006558DC" w:rsidP="006558DC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707229">
        <w:rPr>
          <w:b/>
          <w:sz w:val="22"/>
          <w:szCs w:val="22"/>
        </w:rPr>
        <w:t>Szpital Wojewódzki w Poznaniu</w:t>
      </w:r>
    </w:p>
    <w:p w14:paraId="13984AAB" w14:textId="77777777" w:rsidR="006558DC" w:rsidRPr="004849E1" w:rsidRDefault="006558DC" w:rsidP="006558DC">
      <w:pPr>
        <w:spacing w:after="240" w:line="276" w:lineRule="auto"/>
        <w:jc w:val="both"/>
        <w:rPr>
          <w:sz w:val="24"/>
          <w:szCs w:val="24"/>
        </w:rPr>
      </w:pPr>
      <w:r w:rsidRPr="004849E1">
        <w:rPr>
          <w:b/>
          <w:sz w:val="24"/>
          <w:szCs w:val="24"/>
        </w:rPr>
        <w:t>Dział Zamówień Publicznych</w:t>
      </w:r>
      <w:r w:rsidRPr="004849E1">
        <w:rPr>
          <w:sz w:val="24"/>
          <w:szCs w:val="24"/>
        </w:rPr>
        <w:t>, działając na podstawie art. 135 ust. 6 ustawy z dnia 11 września 2019 r. Prawo zamówień publicznych (t.j. Dz.U. z 2021r. poz. 1129), udostępnia poniżej treść zapytań do Specyfikacji Warunków Zamówienia (</w:t>
      </w:r>
      <w:r w:rsidRPr="004849E1">
        <w:rPr>
          <w:sz w:val="24"/>
          <w:szCs w:val="24"/>
          <w:lang w:eastAsia="ar-SA"/>
        </w:rPr>
        <w:t>zwanej dalej</w:t>
      </w:r>
      <w:r w:rsidRPr="004849E1">
        <w:rPr>
          <w:b/>
          <w:sz w:val="24"/>
          <w:szCs w:val="24"/>
          <w:lang w:eastAsia="ar-SA"/>
        </w:rPr>
        <w:t xml:space="preserve"> </w:t>
      </w:r>
      <w:r w:rsidRPr="004849E1">
        <w:rPr>
          <w:bCs/>
          <w:sz w:val="24"/>
          <w:szCs w:val="24"/>
          <w:lang w:eastAsia="ar-SA"/>
        </w:rPr>
        <w:t xml:space="preserve">”SWZ”) </w:t>
      </w:r>
      <w:r w:rsidRPr="004849E1">
        <w:rPr>
          <w:sz w:val="24"/>
          <w:szCs w:val="24"/>
        </w:rPr>
        <w:t>wraz z wyjaśnieniami</w:t>
      </w:r>
      <w:r w:rsidRPr="004849E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58DC" w:rsidRPr="004849E1" w14:paraId="46E15592" w14:textId="77777777" w:rsidTr="00375A71">
        <w:tc>
          <w:tcPr>
            <w:tcW w:w="9356" w:type="dxa"/>
            <w:shd w:val="clear" w:color="auto" w:fill="auto"/>
          </w:tcPr>
          <w:p w14:paraId="547539DE" w14:textId="77777777" w:rsidR="006558DC" w:rsidRPr="004849E1" w:rsidRDefault="006558DC" w:rsidP="00375A71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nr 1</w:t>
            </w:r>
          </w:p>
          <w:p w14:paraId="3039D8E2" w14:textId="77777777" w:rsidR="006558DC" w:rsidRPr="004849E1" w:rsidRDefault="006558DC" w:rsidP="00375A71">
            <w:pPr>
              <w:tabs>
                <w:tab w:val="left" w:pos="142"/>
                <w:tab w:val="left" w:pos="28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Zgodnie z zapisami pkt.4.3 ust.3 oraz § 9 ust.3 wzoru umowy Zamawiający wymaga, aby Wykonawca na każde żądanie Zmawiającego przedłożył dokumenty potwierdzające spełnienie wymogu zatrudnienia osób na podstawie umowy o pracę tj. kopie umów o pracę, zaświadczenie ZUS potwierdzające opłacenie składek na ubezpieczenia społeczne  i zdrowotne z tytułu zatrudnienia na podstawie umowy o pracę oraz kopię dowodu potwierdzającego zgłoszenie pracownika przez pracodawcę do ubezpieczeń.</w:t>
            </w:r>
          </w:p>
          <w:p w14:paraId="36422AC5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 naszym przekonaniu wystarczającym dowodem zatrudnienia pracowników na umowę  o pracę jest oświadczenie pracodawcy oraz zaświadczenie z właściwego oddziału ZUS o niezaleganiu                             z opłacaniem składek na ubezpieczenia społeczne i zdrowotne.</w:t>
            </w:r>
          </w:p>
          <w:p w14:paraId="236FAB26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Dlatego wnosimy o zmianę ww. przepisów i wprowadzenia wymogu przedłożenia na każde wezwanie Zamawiającego oświadczenia pracodawcy (Wykonawcy/podwykonawcy) oraz zaświadczenie z właściwego oddziału ZUS o niezaleganiu z opłacaniem składek na ubezpieczenia społeczne                                     i zdrowotne.</w:t>
            </w:r>
          </w:p>
          <w:p w14:paraId="0E0593A5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06FDD552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Par 9 ust. 3 otrzymuje brzmienie:</w:t>
            </w:r>
          </w:p>
          <w:p w14:paraId="52ED5CFD" w14:textId="77777777" w:rsidR="006558DC" w:rsidRPr="004849E1" w:rsidRDefault="006558DC" w:rsidP="00375A71">
            <w:pPr>
              <w:rPr>
                <w:sz w:val="24"/>
                <w:szCs w:val="24"/>
              </w:rPr>
            </w:pPr>
          </w:p>
          <w:p w14:paraId="77154A92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 trakcie realizacji Umowy na każde wezwanie Zamawiającego, w wyznaczonym w tym wezwaniu terminie (</w:t>
            </w:r>
            <w:r w:rsidRPr="004849E1">
              <w:rPr>
                <w:i/>
                <w:iCs/>
                <w:sz w:val="24"/>
                <w:szCs w:val="24"/>
              </w:rPr>
              <w:t>nie krótszym niż 7 dni roboczych</w:t>
            </w:r>
            <w:r w:rsidRPr="004849E1">
              <w:rPr>
                <w:sz w:val="24"/>
                <w:szCs w:val="24"/>
              </w:rPr>
              <w:t>), Wykonawca przedłoży Zamawiającemu:</w:t>
            </w:r>
          </w:p>
          <w:p w14:paraId="06DABC21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lastRenderedPageBreak/>
              <w:t>1) zaświadczenie właściwego oddziału ZUS, potwierdzające opłacanie przez Wykonawcę lub Podwykonawcę składek na ubezpieczenia społeczne i zdrowotne z tytułu zatrudnienia na podstawie umów o pracę za ostatni okres rozliczeniowy;</w:t>
            </w:r>
          </w:p>
          <w:p w14:paraId="106FDF7C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2)oświadczenie wykonawcy lub podwykonawcy o zatrudnieniu pracownika na umowę o prace, zawierających informacje, w tym dane osobowe, niezbędne do weryfikacji zatrudnienia na podstawie umowy o pracę, w szczególności imię i nazwisko zatrudnionego pracownika, datę zawarcia umowy o pracę, rodzaj umowy o pracę i zakres obowiązków pracownika.</w:t>
            </w:r>
          </w:p>
          <w:p w14:paraId="2EDD52F1" w14:textId="5669B3BF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  <w:lang w:val="de-DE"/>
              </w:rPr>
              <w:t>Zamawiający modyfikuje w tym zakresie</w:t>
            </w:r>
            <w:r w:rsidR="004849E1">
              <w:rPr>
                <w:sz w:val="24"/>
                <w:szCs w:val="24"/>
                <w:lang w:val="de-DE"/>
              </w:rPr>
              <w:t xml:space="preserve"> SWZ oraz</w:t>
            </w:r>
            <w:r w:rsidRPr="004849E1">
              <w:rPr>
                <w:sz w:val="24"/>
                <w:szCs w:val="24"/>
                <w:lang w:val="de-DE"/>
              </w:rPr>
              <w:t xml:space="preserve"> załącznik nr 4 do SWZ – wzór umowy, który zamieszcza na stronie internetowej Zamawiającego </w:t>
            </w:r>
            <w:r w:rsidRPr="004849E1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7BC3B88C" w14:textId="77777777" w:rsidR="006558DC" w:rsidRPr="004849E1" w:rsidRDefault="006558DC" w:rsidP="00375A71">
            <w:pPr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Pytanie 2 </w:t>
            </w:r>
          </w:p>
          <w:p w14:paraId="1E8BBA43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Zamawiający podał sumaryczne ilości odpadów przewidziane dla każdego rodzaju odpadów wytwarzanych przez cztery oddzielne lokalizacje Szpitala. </w:t>
            </w:r>
          </w:p>
          <w:p w14:paraId="7175694A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Dla zapewnienia odpowiednich środków transportu niezbędna jest znajomość ilości odpadów wytwarzanych przez każdą z filii Zamawiającego w skali roku, miesiąca, dlatego wnosimy                                         o wyszczególnienie ilości odpadów oddzielnie dla każdej z lokalizacji Zamawiającego.</w:t>
            </w:r>
          </w:p>
          <w:p w14:paraId="40552AA1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Ponadto położenie filii nr 2 w Kowanówku wymaga odrębnej kalkulacji ceny  kompleksowej usługi dlatego prosimy również o zmianę Formularza cenowego - umożliwienie zaoferowania oddzielnej ceny dla lokalizacji w Kowanówku.</w:t>
            </w:r>
          </w:p>
          <w:p w14:paraId="1E5127F3" w14:textId="77777777" w:rsidR="006558DC" w:rsidRPr="004849E1" w:rsidRDefault="006558DC" w:rsidP="00375A71">
            <w:pPr>
              <w:spacing w:after="40" w:line="276" w:lineRule="auto"/>
              <w:ind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Stanowisko (wyjaśnienie) Zamawiającego:  </w:t>
            </w:r>
            <w:r w:rsidRPr="004849E1">
              <w:rPr>
                <w:sz w:val="24"/>
                <w:szCs w:val="24"/>
              </w:rPr>
              <w:t>Zgodnie z SWZ. Zamawiający dodał dokument o ilości odpadów.</w:t>
            </w:r>
            <w:r w:rsidRPr="004849E1">
              <w:rPr>
                <w:b/>
                <w:bCs/>
                <w:sz w:val="24"/>
                <w:szCs w:val="24"/>
              </w:rPr>
              <w:t xml:space="preserve"> </w:t>
            </w:r>
          </w:p>
          <w:p w14:paraId="2A76575E" w14:textId="77777777" w:rsidR="006558DC" w:rsidRPr="004849E1" w:rsidRDefault="006558DC" w:rsidP="00375A71">
            <w:pPr>
              <w:rPr>
                <w:sz w:val="24"/>
                <w:szCs w:val="24"/>
              </w:rPr>
            </w:pPr>
          </w:p>
          <w:p w14:paraId="19026C92" w14:textId="77777777" w:rsidR="006558DC" w:rsidRPr="004849E1" w:rsidRDefault="006558DC" w:rsidP="00375A71">
            <w:pPr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3</w:t>
            </w:r>
          </w:p>
          <w:p w14:paraId="0D0BD217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Zgodnie zapisami § 1 ust.2 wzoru umowy oraz zapisami Formularza cenowego,  Zamawiający wymaga odbioru odpadów z filii nr 4 – Ośrodek Rehabilitacyjny dla Dzieci ul. Sanatoryjna z częstotliwością 1 raz w tygodniu. Wg naszego doświadczenia obsługi tej lokalizacji, mając na uwadze ilości wytwarzanych odpadów, wystarczający byłby odbiór 1 lub 2 razy w miesiącu. </w:t>
            </w:r>
          </w:p>
          <w:p w14:paraId="198786E9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Dlatego prosimy o zmianę częstotliwości odbioru  odpadów z tej filii na 1 lub 2 razy w miesiącu.</w:t>
            </w:r>
          </w:p>
          <w:p w14:paraId="7F4F6837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Pr="004849E1">
              <w:rPr>
                <w:sz w:val="24"/>
                <w:szCs w:val="24"/>
              </w:rPr>
              <w:t>Podtrzymujemy dotychczasowe zapisy SWZ. Mając na uwadze, że dojdzie do połączenia Filii 3 i 4 nie można zrezygnować z częstotliwości wywozu 1 raz w tygodniu.</w:t>
            </w:r>
          </w:p>
          <w:p w14:paraId="245E0270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</w:p>
          <w:p w14:paraId="4590514A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4</w:t>
            </w:r>
          </w:p>
          <w:p w14:paraId="4C8B4C1D" w14:textId="77777777" w:rsidR="006558DC" w:rsidRPr="004849E1" w:rsidRDefault="006558DC" w:rsidP="00375A71">
            <w:pPr>
              <w:tabs>
                <w:tab w:val="left" w:pos="1134"/>
              </w:tabs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Zgodnie z zapisami § 7 ust. 4 wzoru umowy oraz zapisów Formularza cenowego, termin płatności faktury wynosi 60 dni od daty otrzymania prawidłowo wystawionej faktury.</w:t>
            </w:r>
          </w:p>
          <w:p w14:paraId="16F3D246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Wykonawca ponosi  wysokie koszty realizacji usługi na bieżąco, długi okres płatności, aż  60 dni, może negatywnie wpłynąć na płynność  finansową Wykonawcy. Dlatego wnosimy o skrócenie terminu płatności np. do 30 dni.</w:t>
            </w:r>
          </w:p>
          <w:p w14:paraId="22D683D3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A8BF891" w14:textId="77777777" w:rsidR="006558DC" w:rsidRPr="004849E1" w:rsidRDefault="006558DC" w:rsidP="00375A71">
            <w:pPr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Jak SWZ. Przyjęcie tego terminu płatności, jest związane z optymalnym zarządzniem cash flow i gwarantuje rzetelne realizowanie płatności w terminie wymagalności. Przyjmowanie innego terminu wiązałoby się z ryzykiem niedotrzymania płatności, a tego jako jednostka sektora finansowo publicznych nie możemy zaakceptować.</w:t>
            </w:r>
          </w:p>
          <w:p w14:paraId="06CB8E06" w14:textId="77777777" w:rsidR="006558DC" w:rsidRPr="004849E1" w:rsidRDefault="006558DC" w:rsidP="00375A71">
            <w:pPr>
              <w:spacing w:after="40"/>
              <w:ind w:right="-72"/>
              <w:rPr>
                <w:sz w:val="24"/>
                <w:szCs w:val="24"/>
              </w:rPr>
            </w:pPr>
          </w:p>
          <w:p w14:paraId="0A3D33AC" w14:textId="77777777" w:rsidR="006558DC" w:rsidRPr="004849E1" w:rsidRDefault="006558DC" w:rsidP="00375A7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</w:p>
          <w:p w14:paraId="4A142A43" w14:textId="1DBD8252" w:rsidR="006558DC" w:rsidRPr="004849E1" w:rsidRDefault="006558DC" w:rsidP="00375A7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lastRenderedPageBreak/>
              <w:t>Pytanie 5</w:t>
            </w:r>
          </w:p>
          <w:p w14:paraId="02A61B05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Zgodnie z zapisami § 3 ust 1 wzoru umowy Wykonawca zobowiązany jest dostarczyć Zamawiającemu atestowane opakowania na odpady medyczne, oznakowane kodami odpadów. Właściwe oznakowanie, opisanie pojemników i worków jednorazowych z przekazywanymi odpadami medycznymi, zgodnie z Rozporządzeniem Ministra Zdrowia z dn. 5.10.2019 r. </w:t>
            </w:r>
            <w:r w:rsidRPr="004849E1">
              <w:rPr>
                <w:i/>
                <w:sz w:val="24"/>
                <w:szCs w:val="24"/>
              </w:rPr>
              <w:t xml:space="preserve">w sprawie szczegółowego sposobu postępowania z odpadami </w:t>
            </w:r>
            <w:r w:rsidRPr="004849E1">
              <w:rPr>
                <w:sz w:val="24"/>
                <w:szCs w:val="24"/>
              </w:rPr>
              <w:t xml:space="preserve">(Dz. U. 2017 poz. 1975) następuje w miejscu ich wytworzenia. Dodatkowo przepisy nie określają wymogu gromadzenia odpadów w atestowanych opakowaniach. Dlatego wnosimy o zmianę zapisu  § 3 ust. 1 wzoru umowy poprzez nadanie mu brzmienia: </w:t>
            </w:r>
          </w:p>
          <w:p w14:paraId="396737A7" w14:textId="77777777" w:rsidR="006558DC" w:rsidRPr="004849E1" w:rsidRDefault="006558DC" w:rsidP="00375A71">
            <w:pPr>
              <w:pStyle w:val="Akapitzlist"/>
              <w:ind w:left="426" w:hanging="284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i/>
                <w:sz w:val="24"/>
                <w:szCs w:val="24"/>
              </w:rPr>
              <w:t>„1. Wykonawca w ramach przedmiotu Umowy zobowiązuje się dostarczania opakowań na odpady medyczne tj.: …………”.</w:t>
            </w:r>
          </w:p>
          <w:p w14:paraId="47CEDB49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Stanowisko (wyjaśnienie) Zamawiającego:</w:t>
            </w:r>
            <w:r w:rsidRPr="004849E1">
              <w:rPr>
                <w:sz w:val="24"/>
                <w:szCs w:val="24"/>
              </w:rPr>
              <w:t xml:space="preserve"> Zamawiający wyraża zgodę. </w:t>
            </w:r>
            <w:r w:rsidRPr="004849E1">
              <w:rPr>
                <w:sz w:val="24"/>
                <w:szCs w:val="24"/>
                <w:lang w:val="de-DE"/>
              </w:rPr>
              <w:t xml:space="preserve">Zamawiający modyfikuje w tym zakresie załącznik nr 4 do SWZ – wzór umowy, który zamieszcza na stronie internetowej Zamawiającego </w:t>
            </w:r>
            <w:r w:rsidRPr="004849E1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65BF534A" w14:textId="77777777" w:rsidR="006558DC" w:rsidRPr="004849E1" w:rsidRDefault="006558DC" w:rsidP="00375A71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6</w:t>
            </w:r>
          </w:p>
          <w:p w14:paraId="77EB1A91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Zgodnie z zapisami § 3 ust. 3 wzoru umowy wykonawca udostępni Zamawiającemu pojemniki do gromadzenia odpadów GMT : 240l – 10 szt., 120l – 20 szt. (Łączna pojemność: 4800 l)</w:t>
            </w:r>
          </w:p>
          <w:p w14:paraId="116720F8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Wnosimy o możliwość dostarczenia większych pojemników o poj. 1100 l w ilości 6-7 szt. </w:t>
            </w:r>
          </w:p>
          <w:p w14:paraId="3C6879F9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Pr="004849E1">
              <w:rPr>
                <w:sz w:val="24"/>
                <w:szCs w:val="24"/>
              </w:rPr>
              <w:t>Podtrzymujemy dotychczasowe zapisy SWZ. Pojemniki 1100 l nie zmieszczą się w budynku odpadów medycznych.</w:t>
            </w:r>
          </w:p>
          <w:p w14:paraId="0F1C21EC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</w:p>
          <w:p w14:paraId="454E13C1" w14:textId="77777777" w:rsidR="006558DC" w:rsidRPr="004849E1" w:rsidRDefault="006558DC" w:rsidP="00375A71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7</w:t>
            </w:r>
          </w:p>
          <w:p w14:paraId="5F58B5B8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Wnosimy o wykreślenie z zapisu  § 4 ust. 2 wzoru umowy, zdania dotyczącego obowiązku  ważenia odpadów przez Wykonawcę.</w:t>
            </w:r>
          </w:p>
          <w:p w14:paraId="69402F2E" w14:textId="77777777" w:rsidR="006558DC" w:rsidRPr="004849E1" w:rsidRDefault="006558DC" w:rsidP="00375A71">
            <w:pPr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Elektroniczny moduł ewidencji odpadów systemu BDO, nakłada obowiązek sporządzania Karty przekazania odpadu (KPO) na Przekazującego odpad, z uwzględnieniem między innymi kodu odpadu, masy odpadu i nr rej. pojazdu.</w:t>
            </w:r>
          </w:p>
          <w:p w14:paraId="5E5EE1A8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Mając na uwadze sprawny przebieg przekazania odpadów, w nowym systemie ewidencji, zasadnym byłoby wcześniejsze zaplanowanie KPO w systemie BDO przez Przekazującego                                     i zatwierdzenie KPO po przyjeździe kierowcy.  Wystawienie i zatwierdzenie KPO w systemie BDO wymaga zważenia odpadów przez Zamawiającego.</w:t>
            </w:r>
          </w:p>
          <w:p w14:paraId="7903E416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Wobec powyższego wnosimy jak na wstępie.</w:t>
            </w:r>
          </w:p>
          <w:p w14:paraId="25521C13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Pr="004849E1">
              <w:rPr>
                <w:sz w:val="24"/>
                <w:szCs w:val="24"/>
              </w:rPr>
              <w:t>W świetle zapisu pytania 8 zasadnym wydaje się obowiązek ważenia przedmiotowych odpadów przez Wykonawcę.</w:t>
            </w:r>
          </w:p>
          <w:p w14:paraId="5A0BD6F3" w14:textId="77777777" w:rsidR="006558DC" w:rsidRPr="004849E1" w:rsidRDefault="006558DC" w:rsidP="00375A71">
            <w:pPr>
              <w:pStyle w:val="Akapitzlist"/>
              <w:autoSpaceDE w:val="0"/>
              <w:autoSpaceDN w:val="0"/>
              <w:adjustRightInd w:val="0"/>
              <w:spacing w:after="0"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1341FE26" w14:textId="77777777" w:rsidR="006558DC" w:rsidRPr="004849E1" w:rsidRDefault="006558DC" w:rsidP="00375A71">
            <w:pPr>
              <w:pStyle w:val="Akapitzlist"/>
              <w:autoSpaceDE w:val="0"/>
              <w:autoSpaceDN w:val="0"/>
              <w:adjustRightInd w:val="0"/>
              <w:spacing w:after="0" w:line="276" w:lineRule="auto"/>
              <w:ind w:left="284" w:hanging="28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Pytanie 8</w:t>
            </w:r>
          </w:p>
          <w:p w14:paraId="65BFB16C" w14:textId="77777777" w:rsidR="006558DC" w:rsidRPr="004849E1" w:rsidRDefault="006558DC" w:rsidP="00375A71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 związku z elektronicznym systemem ewidencji odpadów wnosimy o wykreślenie zapisu § 15 ust. 6 pkt. 2 wzoru umowy- załącznika nr 2 stanowiącego papierowy wzór KPO.</w:t>
            </w:r>
          </w:p>
          <w:p w14:paraId="0606703A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 xml:space="preserve">Stanowisko (wyjaśnienie) Zamawiającego: </w:t>
            </w:r>
            <w:r w:rsidRPr="004849E1">
              <w:rPr>
                <w:sz w:val="24"/>
                <w:szCs w:val="24"/>
              </w:rPr>
              <w:t>Zamawiający dokonał zmiany.</w:t>
            </w:r>
          </w:p>
          <w:p w14:paraId="400C1B71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ind w:left="284" w:hanging="284"/>
              <w:jc w:val="both"/>
              <w:rPr>
                <w:b/>
                <w:bCs/>
                <w:sz w:val="24"/>
                <w:szCs w:val="24"/>
              </w:rPr>
            </w:pPr>
          </w:p>
          <w:p w14:paraId="2B8584A3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ind w:left="284" w:hanging="284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9</w:t>
            </w:r>
          </w:p>
          <w:p w14:paraId="3C3E18BD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Wnosimy o wykreślenie zapisów § 8 wzoru umowy dotyczących pełnej odpowiedzialności odszkodowawczej wobec Zamawiającego  za prawidłową i terminową realizację umowy,                          </w:t>
            </w:r>
            <w:r w:rsidRPr="004849E1">
              <w:rPr>
                <w:sz w:val="24"/>
                <w:szCs w:val="24"/>
              </w:rPr>
              <w:lastRenderedPageBreak/>
              <w:t>a także za nieprzestrzeganie wszelkich przepisów oraz zaleceń jednostek kontrolujących w zakresie świadczonych usług.</w:t>
            </w:r>
          </w:p>
          <w:p w14:paraId="3547D4FD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Powyższe zapisy wzoru umowy są bardzo ogólne. Wykonawca może ponosić odpowiedzialność  przed Zamawiającym za zawinione przez siebie uchybienia w realizacji umowy. Ale musi być poinformowany o rozmiarach tej odpowiedzialności, wysokości kar jakie mogą zostać na niego nałożone za złamanie konkretnych przepisów i wymagań. Pozostawienie tak ogólnego zapisu jest próbą przerzucenia na Wykonawcę wszystkich konsekwencji finansowych jakie grożą Zamawiającemu w wyniku nałożenia na niego kar przez jednostki kontrolujące, na co Wykonawca nie wyraża zgody.</w:t>
            </w:r>
          </w:p>
          <w:p w14:paraId="1FC2CEF2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Wobec powyższego wnosimy jak na wstępie.</w:t>
            </w:r>
          </w:p>
          <w:p w14:paraId="0F89D603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Stanowisko (wyjaśnienie) Zamawiającego:</w:t>
            </w:r>
            <w:r w:rsidRPr="004849E1">
              <w:rPr>
                <w:sz w:val="24"/>
                <w:szCs w:val="24"/>
              </w:rPr>
              <w:t xml:space="preserve"> </w:t>
            </w:r>
          </w:p>
          <w:p w14:paraId="35E3D821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Par § 8 otrzymuje nowe brzmienie:</w:t>
            </w:r>
          </w:p>
          <w:p w14:paraId="00E735D2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[Odpowiedzialność Wykonawcy]</w:t>
            </w:r>
          </w:p>
          <w:p w14:paraId="410865DF" w14:textId="77777777" w:rsidR="006558DC" w:rsidRPr="004849E1" w:rsidRDefault="006558DC" w:rsidP="00375A71">
            <w:pPr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Wykonawca ponosi pełną odpowiedzialność odszkodowawczą wobec Zamawiającego za prawidłową i terminową realizację Umowy, a także za nieprzestrzeganie wszelkich przepisów oraz zaleceń jednostek kontrolujących – w zakresie świadczonych usług, jeżeli można przypisac winę wykonawcy w uchybieniu skutkującym powstaniem szkody po stronie Zamawiającego.</w:t>
            </w:r>
          </w:p>
          <w:p w14:paraId="7A38F8C5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  <w:lang w:val="de-DE"/>
              </w:rPr>
              <w:t xml:space="preserve">Zamawiający modyfikuje w tym zakresie załącznik nr 4 do SWZ – wzór umowy, który zamieszcza na stronie internetowej Zamawiającego </w:t>
            </w:r>
            <w:r w:rsidRPr="004849E1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76ACA449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10</w:t>
            </w:r>
          </w:p>
          <w:p w14:paraId="58277523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Naliczenie kary umownej jest uprawnieniem, mającym na celu zdyscyplinowanie do realizacji umowy zgodnie z jej zapisami. Dlatego wnosimy o zmianę zapisu § 10 ust 1 wzoru umowy poprzez nadanie im brzmienia o treści:</w:t>
            </w:r>
          </w:p>
          <w:p w14:paraId="7CC599DA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„1. Zamawiający może nałożyć na Wykonawcę kary umowne: …”.</w:t>
            </w:r>
            <w:r w:rsidRPr="004849E1">
              <w:rPr>
                <w:sz w:val="24"/>
                <w:szCs w:val="24"/>
              </w:rPr>
              <w:br/>
            </w:r>
            <w:r w:rsidRPr="004849E1">
              <w:rPr>
                <w:b/>
                <w:bCs/>
                <w:sz w:val="24"/>
                <w:szCs w:val="24"/>
              </w:rPr>
              <w:t>Stanowisko (wyjaśnienie) Zamawiającego</w:t>
            </w:r>
            <w:r w:rsidRPr="004849E1">
              <w:rPr>
                <w:sz w:val="24"/>
                <w:szCs w:val="24"/>
              </w:rPr>
              <w:t xml:space="preserve">:  Zamawiający wyraża zgodę na zmianę. </w:t>
            </w:r>
            <w:r w:rsidRPr="004849E1">
              <w:rPr>
                <w:sz w:val="24"/>
                <w:szCs w:val="24"/>
                <w:lang w:val="de-DE"/>
              </w:rPr>
              <w:t xml:space="preserve">Zamawiający modyfikuje w tym zakresie załącznik nr 4 do SWZ – wzór umowy, który zamieszcza na stronie internetowej Zamawiającego </w:t>
            </w:r>
            <w:r w:rsidRPr="004849E1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43AC2DBE" w14:textId="77777777" w:rsidR="006558DC" w:rsidRPr="004849E1" w:rsidRDefault="006558DC" w:rsidP="00375A71">
            <w:pPr>
              <w:tabs>
                <w:tab w:val="left" w:pos="708"/>
              </w:tabs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11</w:t>
            </w:r>
          </w:p>
          <w:p w14:paraId="3F639B14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Wnosimy o zmianę zapisu  § 10 ust 2 wzoru umowy poprzez nadanie im brzmienia o treści:</w:t>
            </w:r>
          </w:p>
          <w:p w14:paraId="6B412BEC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i/>
                <w:sz w:val="24"/>
                <w:szCs w:val="24"/>
              </w:rPr>
            </w:pPr>
            <w:r w:rsidRPr="004849E1">
              <w:rPr>
                <w:i/>
                <w:sz w:val="24"/>
                <w:szCs w:val="24"/>
              </w:rPr>
              <w:t>„2. W przypadku zawinionego opóźnienia w świadczeniu usługi, przekraczającego 3 dni robocze, o czym Wykonawca nie powiadomił Zamawiającego i nie ustalił z nim nowego terminu odbioru, Zamawiający niezależnie od uprawnień określonych w ust. 1 pkt 2, zastrzega sobie prawo do zlecenia wykonania usługi innemu Wykonawcy bez konieczności wyznaczenia Wykonawcy dodatkowego terminu na wykonanie usługi, a Wykonawcę umowy obciąży jej wszystkimi kosztami”.</w:t>
            </w:r>
          </w:p>
          <w:p w14:paraId="3E3EFEE3" w14:textId="77777777" w:rsidR="006558DC" w:rsidRPr="004849E1" w:rsidRDefault="006558DC" w:rsidP="00375A71">
            <w:pPr>
              <w:spacing w:after="40"/>
              <w:ind w:right="-72"/>
              <w:rPr>
                <w:b/>
                <w:bCs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11C51193" w14:textId="77777777" w:rsidR="006558DC" w:rsidRPr="004849E1" w:rsidRDefault="006558DC" w:rsidP="00375A71">
            <w:pPr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Par 10 ust 2 otrzymuje brzmienie:</w:t>
            </w:r>
          </w:p>
          <w:p w14:paraId="503FF657" w14:textId="77777777" w:rsidR="006558DC" w:rsidRPr="004849E1" w:rsidRDefault="006558DC" w:rsidP="00375A71">
            <w:pPr>
              <w:spacing w:after="160" w:line="259" w:lineRule="auto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W przypadku wystąpienie opóźnienia w świadczeniu usługi przekraczającego 3 dni robocze, Zamawiający niezależnie od uprawnień określonych w ust. 1 pkt 2  powyżej, zastrzega sobie prawo do zlecenia wykonania usługi innemu Wykonawcy bez konieczności wyznaczenia Wykonawcy dodatkowego terminu na wykonanie usługi, </w:t>
            </w:r>
            <w:r w:rsidRPr="004849E1">
              <w:rPr>
                <w:sz w:val="24"/>
                <w:szCs w:val="24"/>
              </w:rPr>
              <w:br/>
              <w:t xml:space="preserve">a Wykonawcę umowy obciąży jej wszystkimi kosztami – jeżeli wykonawcy można przypisac winę za opóźnienie w świadczeniu usług. </w:t>
            </w:r>
            <w:r w:rsidRPr="004849E1">
              <w:rPr>
                <w:sz w:val="24"/>
                <w:szCs w:val="24"/>
              </w:rPr>
              <w:br/>
            </w:r>
            <w:r w:rsidRPr="004849E1">
              <w:rPr>
                <w:sz w:val="24"/>
                <w:szCs w:val="24"/>
                <w:lang w:val="de-DE"/>
              </w:rPr>
              <w:lastRenderedPageBreak/>
              <w:t xml:space="preserve">Zamawiający modyfikuje w tym zakresie załącznik nr 4 do SWZ – wzór umowy, który zamieszcza na stronie internetowej Zamawiającego </w:t>
            </w:r>
            <w:r w:rsidRPr="004849E1">
              <w:rPr>
                <w:bCs/>
                <w:sz w:val="24"/>
                <w:szCs w:val="24"/>
                <w:lang w:val="de-DE"/>
              </w:rPr>
              <w:t>oraz na Platformie on-line.</w:t>
            </w:r>
          </w:p>
          <w:p w14:paraId="7B900220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sz w:val="24"/>
                <w:szCs w:val="24"/>
              </w:rPr>
            </w:pPr>
            <w:r w:rsidRPr="004849E1">
              <w:rPr>
                <w:b/>
                <w:bCs/>
                <w:sz w:val="24"/>
                <w:szCs w:val="24"/>
              </w:rPr>
              <w:t>Pytanie 12</w:t>
            </w:r>
          </w:p>
          <w:p w14:paraId="5EAE829B" w14:textId="77777777" w:rsidR="006558DC" w:rsidRPr="004849E1" w:rsidRDefault="006558DC" w:rsidP="00375A7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Umowa o zamówienie publiczne jest umową wzajemną, powinna być kompletna  i symetryczna. Dlatego wnosimy o wprowadzenie następujących zapisów do wzoru umowy:</w:t>
            </w:r>
          </w:p>
          <w:p w14:paraId="67D54D3F" w14:textId="77777777" w:rsidR="006558DC" w:rsidRPr="004849E1" w:rsidRDefault="006558DC" w:rsidP="00375A71">
            <w:pPr>
              <w:pStyle w:val="Akapitzlist"/>
              <w:numPr>
                <w:ilvl w:val="0"/>
                <w:numId w:val="8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left="56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sz w:val="24"/>
                <w:szCs w:val="24"/>
              </w:rPr>
              <w:t>w  § 10 wzoru  umowy dodanie ust. 7 o treści:</w:t>
            </w:r>
          </w:p>
          <w:p w14:paraId="7D015B06" w14:textId="77777777" w:rsidR="006558DC" w:rsidRPr="004849E1" w:rsidRDefault="006558DC" w:rsidP="00375A71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 xml:space="preserve"> „Wykonawca może nałożyć za Zamawiającego karę umowna </w:t>
            </w:r>
            <w:r w:rsidRPr="004849E1">
              <w:rPr>
                <w:rStyle w:val="Bodytext60"/>
                <w:rFonts w:ascii="Times New Roman" w:hAnsi="Times New Roman" w:cs="Times New Roman"/>
                <w:sz w:val="24"/>
                <w:szCs w:val="24"/>
              </w:rPr>
              <w:t>w wysokości 5 % niezrealizowanej części umowy,  gdy którakolwiek ze Stron odstąpi od umowy z powodu okoliczności, za które odpowiada Zamawiający”.</w:t>
            </w:r>
          </w:p>
          <w:p w14:paraId="380E0006" w14:textId="77777777" w:rsidR="006558DC" w:rsidRPr="004849E1" w:rsidRDefault="006558DC" w:rsidP="00375A71">
            <w:pPr>
              <w:pStyle w:val="Akapitzlist"/>
              <w:numPr>
                <w:ilvl w:val="0"/>
                <w:numId w:val="8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left="56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sz w:val="24"/>
                <w:szCs w:val="24"/>
              </w:rPr>
              <w:t>w § 10 dodanie ust.8 następującej treści:</w:t>
            </w:r>
          </w:p>
          <w:p w14:paraId="0C23AFFD" w14:textId="77777777" w:rsidR="006558DC" w:rsidRPr="004849E1" w:rsidRDefault="006558DC" w:rsidP="00375A71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„W przypadku zaniechania zapłaty za wykonane przez Wykonawcę usługi na rzecz Zamawiającego, Wykonawca może wstrzymać realizację odbioru odpadów od Zamawiającego po bezskutecznym upływie terminu wskazanego wezwaniem do zapłaty, w powołaniu na  art. 488 § 2 Kodeksu cywilnego”.</w:t>
            </w:r>
          </w:p>
          <w:p w14:paraId="50232D2A" w14:textId="77777777" w:rsidR="006558DC" w:rsidRPr="004849E1" w:rsidRDefault="006558DC" w:rsidP="00375A71">
            <w:pPr>
              <w:pStyle w:val="Akapitzlist"/>
              <w:numPr>
                <w:ilvl w:val="0"/>
                <w:numId w:val="8"/>
              </w:numPr>
              <w:tabs>
                <w:tab w:val="left" w:pos="851"/>
              </w:tabs>
              <w:autoSpaceDE w:val="0"/>
              <w:autoSpaceDN w:val="0"/>
              <w:adjustRightInd w:val="0"/>
              <w:spacing w:after="0" w:line="276" w:lineRule="auto"/>
              <w:ind w:left="567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sz w:val="24"/>
                <w:szCs w:val="24"/>
              </w:rPr>
              <w:t>w § 10 dodanie ust.9 następującej treści:</w:t>
            </w:r>
          </w:p>
          <w:p w14:paraId="70887D32" w14:textId="77777777" w:rsidR="006558DC" w:rsidRPr="004849E1" w:rsidRDefault="006558DC" w:rsidP="00375A71">
            <w:pPr>
              <w:tabs>
                <w:tab w:val="left" w:pos="851"/>
              </w:tabs>
              <w:autoSpaceDE w:val="0"/>
              <w:autoSpaceDN w:val="0"/>
              <w:adjustRightInd w:val="0"/>
              <w:spacing w:line="276" w:lineRule="auto"/>
              <w:ind w:left="567"/>
              <w:jc w:val="both"/>
              <w:rPr>
                <w:sz w:val="24"/>
                <w:szCs w:val="24"/>
              </w:rPr>
            </w:pPr>
            <w:r w:rsidRPr="004849E1">
              <w:rPr>
                <w:sz w:val="24"/>
                <w:szCs w:val="24"/>
              </w:rPr>
              <w:t>„W przypadku zaniechania zapłaty za wykonane przez Wykonawcę usługi na rzecz Zamawiającego, Wykonawca może odstąpić od umowy po bezskutecznym upływie terminu wskazanego wezwaniem do zapłaty oraz dodatkowych 7 dni w powołaniu na art. 491 Kodeksu cywilnego”.</w:t>
            </w:r>
          </w:p>
          <w:p w14:paraId="3F37D84E" w14:textId="77777777" w:rsidR="006558DC" w:rsidRPr="004849E1" w:rsidRDefault="006558DC" w:rsidP="00375A71">
            <w:pPr>
              <w:pStyle w:val="Akapitzlist"/>
              <w:spacing w:after="0" w:line="276" w:lineRule="auto"/>
              <w:ind w:left="567" w:hanging="425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Stanowisko (wyjaśnienie) Zamawiającego: </w:t>
            </w:r>
          </w:p>
          <w:p w14:paraId="5C720CF7" w14:textId="77777777" w:rsidR="006558DC" w:rsidRPr="004849E1" w:rsidRDefault="006558DC" w:rsidP="00375A71">
            <w:pPr>
              <w:pStyle w:val="Akapitzlist"/>
              <w:spacing w:after="0" w:line="276" w:lineRule="auto"/>
              <w:ind w:left="567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sz w:val="24"/>
                <w:szCs w:val="24"/>
              </w:rPr>
              <w:t>Jak SWZ.</w:t>
            </w:r>
          </w:p>
          <w:p w14:paraId="1E683766" w14:textId="77777777" w:rsidR="006558DC" w:rsidRPr="004849E1" w:rsidRDefault="006558DC" w:rsidP="00375A71">
            <w:pPr>
              <w:pStyle w:val="Akapitzlist"/>
              <w:spacing w:after="0" w:line="276" w:lineRule="auto"/>
              <w:ind w:left="567" w:hanging="4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49E1">
              <w:rPr>
                <w:rFonts w:ascii="Times New Roman" w:hAnsi="Times New Roman" w:cs="Times New Roman"/>
                <w:sz w:val="24"/>
                <w:szCs w:val="24"/>
              </w:rPr>
              <w:t>Obowiązkiem Zamawiającego jest wykonywanie świadczeń pienieżnych, co wyłącza możliwość naliczenia kar umownych. W pozostałym zakresie zapisy nie sa konieczne, bowiem nie ma potrzeby umownie regulować kwestii, które mogą być rozstrzygnięte poprzez zaczerpniecie zapisów kodeksu cywilnego.</w:t>
            </w:r>
          </w:p>
          <w:p w14:paraId="1F220B77" w14:textId="77777777" w:rsidR="006558DC" w:rsidRPr="004849E1" w:rsidRDefault="006558DC" w:rsidP="00375A71">
            <w:pPr>
              <w:spacing w:after="40"/>
              <w:ind w:left="30" w:right="-72"/>
              <w:rPr>
                <w:sz w:val="24"/>
                <w:szCs w:val="24"/>
              </w:rPr>
            </w:pPr>
          </w:p>
          <w:p w14:paraId="781E8BAD" w14:textId="77777777" w:rsidR="006558DC" w:rsidRPr="004849E1" w:rsidRDefault="006558DC" w:rsidP="00375A71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D9CA744" w14:textId="77777777" w:rsidR="006558DC" w:rsidRPr="006A5DF1" w:rsidRDefault="006558DC" w:rsidP="006558DC">
      <w:pPr>
        <w:jc w:val="both"/>
        <w:rPr>
          <w:sz w:val="22"/>
          <w:szCs w:val="22"/>
        </w:rPr>
      </w:pPr>
    </w:p>
    <w:p w14:paraId="0DC9C4C2" w14:textId="77777777" w:rsidR="006558DC" w:rsidRPr="006A5DF1" w:rsidRDefault="006558DC" w:rsidP="006558DC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3E4EB845" w14:textId="4706A0E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E46ED" w14:textId="77777777" w:rsidR="007F1BB0" w:rsidRDefault="007F1BB0">
      <w:r>
        <w:separator/>
      </w:r>
    </w:p>
  </w:endnote>
  <w:endnote w:type="continuationSeparator" w:id="0">
    <w:p w14:paraId="39C149BA" w14:textId="77777777" w:rsidR="007F1BB0" w:rsidRDefault="007F1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35B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ADAD4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2C2B4" w14:textId="79DB5C58" w:rsidR="006D4AB3" w:rsidRDefault="0097723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D8513D" wp14:editId="5DEA200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B3F4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15E45FF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F4AF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AC89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71579D3" w14:textId="77777777" w:rsidR="006D4AB3" w:rsidRDefault="006D4AB3">
    <w:pPr>
      <w:pStyle w:val="Stopka"/>
      <w:tabs>
        <w:tab w:val="clear" w:pos="4536"/>
        <w:tab w:val="left" w:pos="6237"/>
      </w:tabs>
    </w:pPr>
  </w:p>
  <w:p w14:paraId="7DEF6E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0B084" w14:textId="77777777" w:rsidR="007F1BB0" w:rsidRDefault="007F1BB0">
      <w:r>
        <w:separator/>
      </w:r>
    </w:p>
  </w:footnote>
  <w:footnote w:type="continuationSeparator" w:id="0">
    <w:p w14:paraId="53B15358" w14:textId="77777777" w:rsidR="007F1BB0" w:rsidRDefault="007F1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8B689" w14:textId="77777777" w:rsidR="00707229" w:rsidRDefault="007072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6E765" w14:textId="77777777" w:rsidR="00707229" w:rsidRDefault="007072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227DE" w14:textId="77777777" w:rsidR="00707229" w:rsidRDefault="007072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1F93C88"/>
    <w:multiLevelType w:val="hybridMultilevel"/>
    <w:tmpl w:val="8FAE6D7E"/>
    <w:lvl w:ilvl="0" w:tplc="033C87BA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BB0"/>
    <w:rsid w:val="00031374"/>
    <w:rsid w:val="000A1097"/>
    <w:rsid w:val="000B18E1"/>
    <w:rsid w:val="000C7708"/>
    <w:rsid w:val="000D0E88"/>
    <w:rsid w:val="000E2A8F"/>
    <w:rsid w:val="00125458"/>
    <w:rsid w:val="0012774F"/>
    <w:rsid w:val="00144B7A"/>
    <w:rsid w:val="00180C6E"/>
    <w:rsid w:val="00206B2C"/>
    <w:rsid w:val="0029606A"/>
    <w:rsid w:val="00305F03"/>
    <w:rsid w:val="003B6F7B"/>
    <w:rsid w:val="003D6335"/>
    <w:rsid w:val="004848F3"/>
    <w:rsid w:val="004849E1"/>
    <w:rsid w:val="004A75F2"/>
    <w:rsid w:val="005144A9"/>
    <w:rsid w:val="00520165"/>
    <w:rsid w:val="005B1B08"/>
    <w:rsid w:val="005E3029"/>
    <w:rsid w:val="00632C3C"/>
    <w:rsid w:val="006558DC"/>
    <w:rsid w:val="00662BDB"/>
    <w:rsid w:val="006A5DF1"/>
    <w:rsid w:val="006B7198"/>
    <w:rsid w:val="006D4AB3"/>
    <w:rsid w:val="006F3B81"/>
    <w:rsid w:val="00707229"/>
    <w:rsid w:val="007D7198"/>
    <w:rsid w:val="007F1BB0"/>
    <w:rsid w:val="0086253E"/>
    <w:rsid w:val="00870F9F"/>
    <w:rsid w:val="008804B6"/>
    <w:rsid w:val="00897AB0"/>
    <w:rsid w:val="008A3553"/>
    <w:rsid w:val="008B66EE"/>
    <w:rsid w:val="008E6001"/>
    <w:rsid w:val="008F7DDF"/>
    <w:rsid w:val="009400AE"/>
    <w:rsid w:val="00947A50"/>
    <w:rsid w:val="0097723A"/>
    <w:rsid w:val="00A56A4E"/>
    <w:rsid w:val="00A905AC"/>
    <w:rsid w:val="00AE2D0A"/>
    <w:rsid w:val="00AF67CF"/>
    <w:rsid w:val="00B249D1"/>
    <w:rsid w:val="00BA6584"/>
    <w:rsid w:val="00BE7BFD"/>
    <w:rsid w:val="00BF1D76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2A71"/>
    <w:rsid w:val="00E72428"/>
    <w:rsid w:val="00EA14B3"/>
    <w:rsid w:val="00EA416E"/>
    <w:rsid w:val="00EB0D80"/>
    <w:rsid w:val="00EB10DB"/>
    <w:rsid w:val="00F21558"/>
    <w:rsid w:val="00F753CC"/>
    <w:rsid w:val="00F9497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749DF0"/>
  <w15:chartTrackingRefBased/>
  <w15:docId w15:val="{8582E905-9092-4E47-8331-AB1526ACE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3029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60">
    <w:name w:val="Body text60"/>
    <w:uiPriority w:val="99"/>
    <w:rsid w:val="005E3029"/>
    <w:rPr>
      <w:rFonts w:ascii="Calibri" w:hAnsi="Calibri" w:cs="Calibri" w:hint="default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93</TotalTime>
  <Pages>5</Pages>
  <Words>1599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29</cp:revision>
  <cp:lastPrinted>2021-12-16T12:41:00Z</cp:lastPrinted>
  <dcterms:created xsi:type="dcterms:W3CDTF">2021-12-07T11:36:00Z</dcterms:created>
  <dcterms:modified xsi:type="dcterms:W3CDTF">2021-12-16T12:43:00Z</dcterms:modified>
</cp:coreProperties>
</file>