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D0BDD" w:rsidP="00890B92">
      <w:pPr>
        <w:spacing w:after="240"/>
        <w:jc w:val="right"/>
        <w:rPr>
          <w:sz w:val="22"/>
          <w:szCs w:val="22"/>
        </w:rPr>
      </w:pPr>
      <w:r w:rsidRPr="00BD0B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0BDD">
        <w:rPr>
          <w:sz w:val="22"/>
          <w:szCs w:val="22"/>
        </w:rPr>
        <w:t>2021-12-17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D0BDD" w:rsidRPr="00BD0BDD" w:rsidRDefault="00BD0BDD" w:rsidP="00890B92">
      <w:pPr>
        <w:rPr>
          <w:b/>
          <w:bCs/>
          <w:sz w:val="22"/>
          <w:szCs w:val="22"/>
        </w:rPr>
      </w:pPr>
      <w:r w:rsidRPr="00BD0BDD">
        <w:rPr>
          <w:b/>
          <w:bCs/>
          <w:sz w:val="22"/>
          <w:szCs w:val="22"/>
        </w:rPr>
        <w:t>Akademia Górniczo - Hutnicza</w:t>
      </w:r>
    </w:p>
    <w:p w:rsidR="00BD0BDD" w:rsidRPr="00BD0BDD" w:rsidRDefault="00BD0BDD" w:rsidP="00890B92">
      <w:pPr>
        <w:rPr>
          <w:b/>
          <w:bCs/>
          <w:sz w:val="22"/>
          <w:szCs w:val="22"/>
        </w:rPr>
      </w:pPr>
      <w:r w:rsidRPr="00BD0BD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0BDD" w:rsidP="00890B92">
      <w:pPr>
        <w:rPr>
          <w:b/>
          <w:bCs/>
          <w:sz w:val="22"/>
          <w:szCs w:val="22"/>
        </w:rPr>
      </w:pPr>
      <w:r w:rsidRPr="00BD0BDD">
        <w:rPr>
          <w:b/>
          <w:bCs/>
          <w:sz w:val="22"/>
          <w:szCs w:val="22"/>
        </w:rPr>
        <w:t>Dział Zamówień Publicznych</w:t>
      </w:r>
    </w:p>
    <w:p w:rsidR="00890B92" w:rsidRPr="00BD5546" w:rsidRDefault="00BD0BDD" w:rsidP="00890B92">
      <w:pPr>
        <w:rPr>
          <w:sz w:val="22"/>
          <w:szCs w:val="22"/>
        </w:rPr>
      </w:pPr>
      <w:r w:rsidRPr="00BD0BD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0BDD">
        <w:rPr>
          <w:sz w:val="22"/>
          <w:szCs w:val="22"/>
        </w:rPr>
        <w:t>30</w:t>
      </w:r>
    </w:p>
    <w:p w:rsidR="00890B92" w:rsidRPr="00BD5546" w:rsidRDefault="00BD0BDD" w:rsidP="00890B92">
      <w:pPr>
        <w:rPr>
          <w:sz w:val="22"/>
          <w:szCs w:val="22"/>
        </w:rPr>
      </w:pPr>
      <w:r w:rsidRPr="00BD0BD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0BD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0BDD" w:rsidRPr="00BD0BDD">
        <w:rPr>
          <w:b/>
          <w:sz w:val="22"/>
          <w:szCs w:val="22"/>
        </w:rPr>
        <w:t>KC-zp.272-714/21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334916">
        <w:rPr>
          <w:sz w:val="22"/>
          <w:szCs w:val="22"/>
        </w:rPr>
        <w:t>:</w:t>
      </w:r>
      <w:bookmarkStart w:id="0" w:name="_GoBack"/>
      <w:bookmarkEnd w:id="0"/>
      <w:r w:rsidRPr="00890B92">
        <w:rPr>
          <w:sz w:val="22"/>
          <w:szCs w:val="22"/>
        </w:rPr>
        <w:t xml:space="preserve"> </w:t>
      </w:r>
      <w:r w:rsidR="00BD0BDD" w:rsidRPr="00BD0BDD">
        <w:rPr>
          <w:sz w:val="22"/>
          <w:szCs w:val="22"/>
        </w:rPr>
        <w:t xml:space="preserve">Tryb podstawowy bez negocjacji - art. 275 pkt. 1 ustawy </w:t>
      </w:r>
      <w:proofErr w:type="spellStart"/>
      <w:r w:rsidR="00BD0BDD" w:rsidRPr="00BD0BD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D0B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0BDD">
        <w:rPr>
          <w:b/>
          <w:sz w:val="22"/>
          <w:szCs w:val="22"/>
        </w:rPr>
        <w:t>Budowa Magazynu Centralnego Archiwum AGH w Miękini (woj. małopolskie) wraz z infrastrukturą techniczną tj. stacją transformatorową i linią zasilającą SN - KC-zp.272-714/21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D0BDD" w:rsidRPr="00BD0BDD">
        <w:rPr>
          <w:sz w:val="22"/>
          <w:szCs w:val="22"/>
        </w:rPr>
        <w:t>(</w:t>
      </w:r>
      <w:proofErr w:type="spellStart"/>
      <w:r w:rsidR="00BD0BDD" w:rsidRPr="00BD0BDD">
        <w:rPr>
          <w:sz w:val="22"/>
          <w:szCs w:val="22"/>
        </w:rPr>
        <w:t>t.j</w:t>
      </w:r>
      <w:proofErr w:type="spellEnd"/>
      <w:r w:rsidR="00BD0BDD" w:rsidRPr="00BD0BD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D0BDD" w:rsidP="00A80738">
      <w:pPr>
        <w:spacing w:before="120" w:after="120"/>
        <w:jc w:val="both"/>
        <w:rPr>
          <w:sz w:val="22"/>
          <w:szCs w:val="22"/>
        </w:rPr>
      </w:pPr>
      <w:r w:rsidRPr="00BD0BDD">
        <w:rPr>
          <w:b/>
          <w:sz w:val="22"/>
          <w:szCs w:val="22"/>
        </w:rPr>
        <w:t>9 380 000.00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DC4" w:rsidRDefault="00B50DC4">
      <w:r>
        <w:separator/>
      </w:r>
    </w:p>
  </w:endnote>
  <w:endnote w:type="continuationSeparator" w:id="0">
    <w:p w:rsidR="00B50DC4" w:rsidRDefault="00B5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DC4" w:rsidRDefault="00B50DC4">
      <w:r>
        <w:separator/>
      </w:r>
    </w:p>
  </w:footnote>
  <w:footnote w:type="continuationSeparator" w:id="0">
    <w:p w:rsidR="00B50DC4" w:rsidRDefault="00B50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DD" w:rsidRDefault="00BD0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DD" w:rsidRDefault="00BD0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DD" w:rsidRDefault="00BD0B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DC4"/>
    <w:rsid w:val="00007727"/>
    <w:rsid w:val="00017720"/>
    <w:rsid w:val="00035488"/>
    <w:rsid w:val="000D7F25"/>
    <w:rsid w:val="000E00E5"/>
    <w:rsid w:val="00173B20"/>
    <w:rsid w:val="001C69FF"/>
    <w:rsid w:val="0023318D"/>
    <w:rsid w:val="0033491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50DC4"/>
    <w:rsid w:val="00BD0BD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12373D"/>
  <w15:chartTrackingRefBased/>
  <w15:docId w15:val="{E7AD6C9C-07E6-4E9B-A10D-FDA48108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2021-12-17T05:14:00Z</dcterms:created>
  <dcterms:modified xsi:type="dcterms:W3CDTF">2021-12-17T05:15:00Z</dcterms:modified>
</cp:coreProperties>
</file>