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7522F" w14:textId="77777777" w:rsidR="00890B92" w:rsidRDefault="009C23E7" w:rsidP="00890B92">
      <w:pPr>
        <w:spacing w:after="240"/>
        <w:jc w:val="right"/>
        <w:rPr>
          <w:sz w:val="22"/>
          <w:szCs w:val="22"/>
        </w:rPr>
      </w:pPr>
      <w:r w:rsidRPr="009C23E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23E7">
        <w:rPr>
          <w:sz w:val="22"/>
          <w:szCs w:val="22"/>
        </w:rPr>
        <w:t>2021-12-15</w:t>
      </w:r>
    </w:p>
    <w:p w14:paraId="6068866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4F7FEA6" w14:textId="77777777" w:rsidR="009C23E7" w:rsidRPr="009C23E7" w:rsidRDefault="009C23E7" w:rsidP="00890B92">
      <w:pPr>
        <w:rPr>
          <w:b/>
          <w:bCs/>
          <w:sz w:val="22"/>
          <w:szCs w:val="22"/>
        </w:rPr>
      </w:pPr>
      <w:r w:rsidRPr="009C23E7">
        <w:rPr>
          <w:b/>
          <w:bCs/>
          <w:sz w:val="22"/>
          <w:szCs w:val="22"/>
        </w:rPr>
        <w:t>Akademia Górniczo - Hutnicza</w:t>
      </w:r>
    </w:p>
    <w:p w14:paraId="58F0DDC0" w14:textId="77777777" w:rsidR="009C23E7" w:rsidRPr="009C23E7" w:rsidRDefault="009C23E7" w:rsidP="00890B92">
      <w:pPr>
        <w:rPr>
          <w:b/>
          <w:bCs/>
          <w:sz w:val="22"/>
          <w:szCs w:val="22"/>
        </w:rPr>
      </w:pPr>
      <w:r w:rsidRPr="009C23E7">
        <w:rPr>
          <w:b/>
          <w:bCs/>
          <w:sz w:val="22"/>
          <w:szCs w:val="22"/>
        </w:rPr>
        <w:t>im. Stanisława Staszica w Krakowie</w:t>
      </w:r>
    </w:p>
    <w:p w14:paraId="2B77F87A" w14:textId="77777777" w:rsidR="00890B92" w:rsidRPr="00D91931" w:rsidRDefault="009C23E7" w:rsidP="00890B92">
      <w:pPr>
        <w:rPr>
          <w:b/>
          <w:bCs/>
          <w:sz w:val="22"/>
          <w:szCs w:val="22"/>
        </w:rPr>
      </w:pPr>
      <w:r w:rsidRPr="009C23E7">
        <w:rPr>
          <w:b/>
          <w:bCs/>
          <w:sz w:val="22"/>
          <w:szCs w:val="22"/>
        </w:rPr>
        <w:t>Dział Zamówień Publicznych</w:t>
      </w:r>
    </w:p>
    <w:p w14:paraId="34841F1C" w14:textId="77777777" w:rsidR="00890B92" w:rsidRPr="00BD5546" w:rsidRDefault="009C23E7" w:rsidP="00890B92">
      <w:pPr>
        <w:rPr>
          <w:sz w:val="22"/>
          <w:szCs w:val="22"/>
        </w:rPr>
      </w:pPr>
      <w:r w:rsidRPr="009C23E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23E7">
        <w:rPr>
          <w:sz w:val="22"/>
          <w:szCs w:val="22"/>
        </w:rPr>
        <w:t>30</w:t>
      </w:r>
    </w:p>
    <w:p w14:paraId="4BAA5741" w14:textId="77777777" w:rsidR="00890B92" w:rsidRPr="00BD5546" w:rsidRDefault="009C23E7" w:rsidP="00890B92">
      <w:pPr>
        <w:rPr>
          <w:sz w:val="22"/>
          <w:szCs w:val="22"/>
        </w:rPr>
      </w:pPr>
      <w:r w:rsidRPr="009C23E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23E7">
        <w:rPr>
          <w:sz w:val="22"/>
          <w:szCs w:val="22"/>
        </w:rPr>
        <w:t>Kraków</w:t>
      </w:r>
    </w:p>
    <w:p w14:paraId="6F258FB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080E7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23E7" w:rsidRPr="009C23E7">
        <w:rPr>
          <w:b/>
          <w:sz w:val="22"/>
          <w:szCs w:val="22"/>
        </w:rPr>
        <w:t>KC-zp.272-709/21</w:t>
      </w:r>
      <w:r w:rsidR="00A80738" w:rsidRPr="00890B92">
        <w:rPr>
          <w:sz w:val="22"/>
          <w:szCs w:val="22"/>
        </w:rPr>
        <w:tab/>
        <w:t xml:space="preserve"> </w:t>
      </w:r>
    </w:p>
    <w:p w14:paraId="4320C0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86E3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C6BB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038D6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555CAB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74FB8C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C23E7" w:rsidRPr="009C23E7">
        <w:rPr>
          <w:sz w:val="22"/>
          <w:szCs w:val="22"/>
        </w:rPr>
        <w:t xml:space="preserve">Tryb podstawowy bez negocjacji - art. 275 pkt. 1 ustawy </w:t>
      </w:r>
      <w:proofErr w:type="spellStart"/>
      <w:r w:rsidR="009C23E7" w:rsidRPr="009C23E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86FCD4F" w14:textId="77777777" w:rsidR="00A80738" w:rsidRPr="00890B92" w:rsidRDefault="009C23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23E7">
        <w:rPr>
          <w:b/>
          <w:sz w:val="22"/>
          <w:szCs w:val="22"/>
        </w:rPr>
        <w:t>Usługa cateringu na 4 dwudniowe szkolenia realizowane w ramach projektu Centrum Mistrzostwa Informatycznego POPC.03.02.00-00-0002/18 - KC-zp.272-709/21</w:t>
      </w:r>
    </w:p>
    <w:p w14:paraId="042419A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C23E7" w:rsidRPr="009C23E7">
        <w:rPr>
          <w:sz w:val="22"/>
          <w:szCs w:val="22"/>
        </w:rPr>
        <w:t>(</w:t>
      </w:r>
      <w:proofErr w:type="spellStart"/>
      <w:r w:rsidR="009C23E7" w:rsidRPr="009C23E7">
        <w:rPr>
          <w:sz w:val="22"/>
          <w:szCs w:val="22"/>
        </w:rPr>
        <w:t>t.j</w:t>
      </w:r>
      <w:proofErr w:type="spellEnd"/>
      <w:r w:rsidR="009C23E7" w:rsidRPr="009C23E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7F90038" w14:textId="77777777" w:rsidR="0069085C" w:rsidRPr="00890B92" w:rsidRDefault="009C23E7" w:rsidP="00A80738">
      <w:pPr>
        <w:spacing w:before="120" w:after="120"/>
        <w:jc w:val="both"/>
        <w:rPr>
          <w:sz w:val="22"/>
          <w:szCs w:val="22"/>
        </w:rPr>
      </w:pPr>
      <w:r w:rsidRPr="009C23E7">
        <w:rPr>
          <w:b/>
          <w:sz w:val="22"/>
          <w:szCs w:val="22"/>
        </w:rPr>
        <w:t>75 920.52</w:t>
      </w:r>
      <w:r w:rsidR="00890B92" w:rsidRPr="00890B92">
        <w:rPr>
          <w:sz w:val="22"/>
          <w:szCs w:val="22"/>
        </w:rPr>
        <w:t xml:space="preserve"> zł brutto.</w:t>
      </w:r>
    </w:p>
    <w:p w14:paraId="268A5B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E170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A1440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8DBF5F" w14:textId="5F65037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478DD" w14:textId="77777777" w:rsidR="00450455" w:rsidRDefault="00450455">
      <w:r>
        <w:separator/>
      </w:r>
    </w:p>
  </w:endnote>
  <w:endnote w:type="continuationSeparator" w:id="0">
    <w:p w14:paraId="3B90CE42" w14:textId="77777777" w:rsidR="00450455" w:rsidRDefault="0045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8FD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4D8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539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2AAFB4">
        <v:line id="_x0000_s1025" style="position:absolute;left:0;text-align:left;z-index:251657728" from="-3.85pt,8.7pt" to="455.15pt,8.7pt"/>
      </w:pict>
    </w:r>
  </w:p>
  <w:p w14:paraId="019F03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F22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65E889" w14:textId="77777777" w:rsidR="009F189D" w:rsidRDefault="009F189D">
    <w:pPr>
      <w:pStyle w:val="Stopka"/>
      <w:tabs>
        <w:tab w:val="clear" w:pos="4536"/>
      </w:tabs>
      <w:jc w:val="center"/>
    </w:pPr>
  </w:p>
  <w:p w14:paraId="1196AB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10F7A" w14:textId="77777777" w:rsidR="00450455" w:rsidRDefault="00450455">
      <w:r>
        <w:separator/>
      </w:r>
    </w:p>
  </w:footnote>
  <w:footnote w:type="continuationSeparator" w:id="0">
    <w:p w14:paraId="3EB10C04" w14:textId="77777777" w:rsidR="00450455" w:rsidRDefault="00450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53CE4" w14:textId="77777777" w:rsidR="009C23E7" w:rsidRDefault="009C2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09C2C" w14:textId="77777777" w:rsidR="009C23E7" w:rsidRDefault="009C2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32F56" w14:textId="77777777" w:rsidR="009C23E7" w:rsidRDefault="009C23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455"/>
    <w:rsid w:val="00007727"/>
    <w:rsid w:val="00017720"/>
    <w:rsid w:val="000270DB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0455"/>
    <w:rsid w:val="00490DC0"/>
    <w:rsid w:val="00493F8C"/>
    <w:rsid w:val="004C7E9B"/>
    <w:rsid w:val="00524583"/>
    <w:rsid w:val="0069085C"/>
    <w:rsid w:val="00843263"/>
    <w:rsid w:val="00861E75"/>
    <w:rsid w:val="00890B92"/>
    <w:rsid w:val="009C23E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6AC48E"/>
  <w15:chartTrackingRefBased/>
  <w15:docId w15:val="{699A1A3B-F75B-4CB9-9359-123365A94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2021-12-15T10:49:00Z</dcterms:created>
  <dcterms:modified xsi:type="dcterms:W3CDTF">2021-12-15T10:49:00Z</dcterms:modified>
</cp:coreProperties>
</file>