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9366F7C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433CE" w:rsidRPr="000433CE">
        <w:rPr>
          <w:rFonts w:ascii="Arial" w:eastAsia="Times New Roman" w:hAnsi="Arial" w:cs="Arial"/>
          <w:b/>
          <w:sz w:val="20"/>
          <w:szCs w:val="20"/>
          <w:lang w:eastAsia="pl-PL"/>
        </w:rPr>
        <w:t>dostawa kamery konferencyjnej wraz z bezprzewodowym systemem mikrofonowym - KC-zp.272-719/21</w:t>
      </w:r>
      <w:r w:rsidR="000433C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CE0C3" w14:textId="77777777" w:rsidR="00942135" w:rsidRDefault="00942135" w:rsidP="0038231F">
      <w:pPr>
        <w:spacing w:after="0" w:line="240" w:lineRule="auto"/>
      </w:pPr>
      <w:r>
        <w:separator/>
      </w:r>
    </w:p>
  </w:endnote>
  <w:endnote w:type="continuationSeparator" w:id="0">
    <w:p w14:paraId="2A72B7D0" w14:textId="77777777" w:rsidR="00942135" w:rsidRDefault="009421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0FC1D" w14:textId="77777777" w:rsidR="00942135" w:rsidRDefault="00942135" w:rsidP="0038231F">
      <w:pPr>
        <w:spacing w:after="0" w:line="240" w:lineRule="auto"/>
      </w:pPr>
      <w:r>
        <w:separator/>
      </w:r>
    </w:p>
  </w:footnote>
  <w:footnote w:type="continuationSeparator" w:id="0">
    <w:p w14:paraId="03668519" w14:textId="77777777" w:rsidR="00942135" w:rsidRDefault="00942135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35B03765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33CE"/>
    <w:rsid w:val="000464ED"/>
    <w:rsid w:val="00073C3D"/>
    <w:rsid w:val="000805B5"/>
    <w:rsid w:val="000809B6"/>
    <w:rsid w:val="00083F86"/>
    <w:rsid w:val="00091A4B"/>
    <w:rsid w:val="000A2748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C6945"/>
    <w:rsid w:val="001D4C69"/>
    <w:rsid w:val="001F027E"/>
    <w:rsid w:val="00203A40"/>
    <w:rsid w:val="002168A8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65CF"/>
    <w:rsid w:val="008F3B4E"/>
    <w:rsid w:val="0091264E"/>
    <w:rsid w:val="009301A2"/>
    <w:rsid w:val="00942135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C0590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1A0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CD879-0301-4D61-99CA-964EFF8D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2021-04-21T06:48:00Z</cp:lastPrinted>
  <dcterms:created xsi:type="dcterms:W3CDTF">2021-12-06T10:56:00Z</dcterms:created>
  <dcterms:modified xsi:type="dcterms:W3CDTF">2021-12-06T11:30:00Z</dcterms:modified>
</cp:coreProperties>
</file>