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D0698" w14:textId="77777777" w:rsidR="006A5DF1" w:rsidRDefault="00630F83" w:rsidP="006A5DF1">
      <w:pPr>
        <w:spacing w:after="240"/>
        <w:jc w:val="right"/>
        <w:rPr>
          <w:sz w:val="22"/>
          <w:szCs w:val="22"/>
        </w:rPr>
      </w:pPr>
      <w:r w:rsidRPr="00630F8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30F83">
        <w:rPr>
          <w:sz w:val="22"/>
          <w:szCs w:val="22"/>
        </w:rPr>
        <w:t>2021-12-03</w:t>
      </w:r>
    </w:p>
    <w:p w14:paraId="7F62EDB3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145EF3B" w14:textId="77777777" w:rsidR="00630F83" w:rsidRPr="00630F83" w:rsidRDefault="00630F83" w:rsidP="006A5DF1">
      <w:pPr>
        <w:rPr>
          <w:b/>
          <w:bCs/>
          <w:sz w:val="22"/>
          <w:szCs w:val="22"/>
        </w:rPr>
      </w:pPr>
      <w:r w:rsidRPr="00630F83">
        <w:rPr>
          <w:b/>
          <w:bCs/>
          <w:sz w:val="22"/>
          <w:szCs w:val="22"/>
        </w:rPr>
        <w:t>Akademia Górniczo - Hutnicza</w:t>
      </w:r>
    </w:p>
    <w:p w14:paraId="42F76002" w14:textId="77777777" w:rsidR="00630F83" w:rsidRPr="00630F83" w:rsidRDefault="00630F83" w:rsidP="006A5DF1">
      <w:pPr>
        <w:rPr>
          <w:b/>
          <w:bCs/>
          <w:sz w:val="22"/>
          <w:szCs w:val="22"/>
        </w:rPr>
      </w:pPr>
      <w:r w:rsidRPr="00630F83">
        <w:rPr>
          <w:b/>
          <w:bCs/>
          <w:sz w:val="22"/>
          <w:szCs w:val="22"/>
        </w:rPr>
        <w:t>im. Stanisława Staszica w Krakowie</w:t>
      </w:r>
    </w:p>
    <w:p w14:paraId="272B01B2" w14:textId="77777777" w:rsidR="006A5DF1" w:rsidRPr="00D91931" w:rsidRDefault="00630F83" w:rsidP="006A5DF1">
      <w:pPr>
        <w:rPr>
          <w:b/>
          <w:bCs/>
          <w:sz w:val="22"/>
          <w:szCs w:val="22"/>
        </w:rPr>
      </w:pPr>
      <w:r w:rsidRPr="00630F83">
        <w:rPr>
          <w:b/>
          <w:bCs/>
          <w:sz w:val="22"/>
          <w:szCs w:val="22"/>
        </w:rPr>
        <w:t>Dział Zamówień Publicznych</w:t>
      </w:r>
    </w:p>
    <w:p w14:paraId="37ECE2C1" w14:textId="77777777" w:rsidR="006A5DF1" w:rsidRPr="00BD5546" w:rsidRDefault="00630F83" w:rsidP="006A5DF1">
      <w:pPr>
        <w:rPr>
          <w:sz w:val="22"/>
          <w:szCs w:val="22"/>
        </w:rPr>
      </w:pPr>
      <w:r w:rsidRPr="00630F8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30F83">
        <w:rPr>
          <w:sz w:val="22"/>
          <w:szCs w:val="22"/>
        </w:rPr>
        <w:t>30</w:t>
      </w:r>
    </w:p>
    <w:p w14:paraId="1E9A8854" w14:textId="7DBDEED2" w:rsidR="006A5DF1" w:rsidRPr="00D91931" w:rsidRDefault="00630F83" w:rsidP="00746638">
      <w:pPr>
        <w:rPr>
          <w:sz w:val="22"/>
          <w:szCs w:val="22"/>
        </w:rPr>
      </w:pPr>
      <w:r w:rsidRPr="00630F8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30F83">
        <w:rPr>
          <w:sz w:val="22"/>
          <w:szCs w:val="22"/>
        </w:rPr>
        <w:t>Kraków</w:t>
      </w:r>
    </w:p>
    <w:p w14:paraId="296CB27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066E2B" w14:textId="301DAE8C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46638">
        <w:rPr>
          <w:bCs/>
          <w:sz w:val="22"/>
          <w:szCs w:val="22"/>
        </w:rPr>
        <w:t>Kc-zp.272-681/21</w:t>
      </w:r>
      <w:r w:rsidRPr="00D91931">
        <w:rPr>
          <w:sz w:val="22"/>
          <w:szCs w:val="22"/>
        </w:rPr>
        <w:tab/>
        <w:t xml:space="preserve"> </w:t>
      </w:r>
    </w:p>
    <w:p w14:paraId="73BD4EA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7F06C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433DD6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4C2965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45216B0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0C3D5E5E" w14:textId="4F1721D2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30F83" w:rsidRPr="00630F83">
        <w:rPr>
          <w:sz w:val="22"/>
          <w:szCs w:val="22"/>
        </w:rPr>
        <w:t xml:space="preserve">Tryb podstawowy bez negocjacji - art. 275 pkt. 1 ustawy </w:t>
      </w:r>
      <w:proofErr w:type="spellStart"/>
      <w:r w:rsidR="00630F83" w:rsidRPr="00630F8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46638">
        <w:rPr>
          <w:b/>
          <w:bCs/>
          <w:sz w:val="22"/>
          <w:szCs w:val="22"/>
        </w:rPr>
        <w:t>D</w:t>
      </w:r>
      <w:r w:rsidR="00630F83" w:rsidRPr="00630F83">
        <w:rPr>
          <w:b/>
          <w:bCs/>
          <w:sz w:val="22"/>
          <w:szCs w:val="22"/>
        </w:rPr>
        <w:t>ostawa kamery termowizyjnej dla WIMIC - KC-zp.272-681/21</w:t>
      </w:r>
      <w:r w:rsidR="00E72428" w:rsidRPr="006A5DF1">
        <w:rPr>
          <w:bCs/>
          <w:sz w:val="22"/>
          <w:szCs w:val="22"/>
        </w:rPr>
        <w:t>”</w:t>
      </w:r>
      <w:r w:rsidR="00746638">
        <w:rPr>
          <w:bCs/>
          <w:sz w:val="22"/>
          <w:szCs w:val="22"/>
        </w:rPr>
        <w:t>.</w:t>
      </w:r>
    </w:p>
    <w:p w14:paraId="3309F6B2" w14:textId="5F0C0FDA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630F83" w:rsidRPr="00630F83">
        <w:rPr>
          <w:sz w:val="22"/>
          <w:szCs w:val="22"/>
        </w:rPr>
        <w:t>(</w:t>
      </w:r>
      <w:proofErr w:type="spellStart"/>
      <w:r w:rsidR="00630F83" w:rsidRPr="00630F83">
        <w:rPr>
          <w:sz w:val="22"/>
          <w:szCs w:val="22"/>
        </w:rPr>
        <w:t>t.j</w:t>
      </w:r>
      <w:proofErr w:type="spellEnd"/>
      <w:r w:rsidR="00630F83" w:rsidRPr="00630F83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6CC9066B" w14:textId="39ED9808" w:rsidR="00746638" w:rsidRDefault="00746638" w:rsidP="00746638">
      <w:pPr>
        <w:numPr>
          <w:ilvl w:val="0"/>
          <w:numId w:val="8"/>
        </w:numPr>
        <w:spacing w:after="240" w:line="276" w:lineRule="auto"/>
        <w:rPr>
          <w:sz w:val="22"/>
          <w:szCs w:val="22"/>
        </w:rPr>
      </w:pPr>
      <w:r>
        <w:rPr>
          <w:sz w:val="22"/>
          <w:szCs w:val="22"/>
        </w:rPr>
        <w:t>B</w:t>
      </w:r>
      <w:r w:rsidRPr="00746638">
        <w:rPr>
          <w:sz w:val="22"/>
          <w:szCs w:val="22"/>
        </w:rPr>
        <w:t>ardzo proszę o odpowiedź czy dopuszczają Państwo zaoferowanie kamery termowizyjnej o</w:t>
      </w:r>
      <w:r>
        <w:rPr>
          <w:sz w:val="22"/>
          <w:szCs w:val="22"/>
        </w:rPr>
        <w:t xml:space="preserve"> </w:t>
      </w:r>
      <w:r w:rsidRPr="00746638">
        <w:rPr>
          <w:sz w:val="22"/>
          <w:szCs w:val="22"/>
        </w:rPr>
        <w:t>obiektywie 42° (pole widzenia) w zastępstwie wymaganego obiektywu 45°</w:t>
      </w:r>
      <w:r>
        <w:rPr>
          <w:sz w:val="22"/>
          <w:szCs w:val="22"/>
        </w:rPr>
        <w:t>.</w:t>
      </w:r>
    </w:p>
    <w:p w14:paraId="0B2C34AD" w14:textId="0B11538A" w:rsidR="00746638" w:rsidRDefault="00746638" w:rsidP="00746638">
      <w:pPr>
        <w:spacing w:after="240" w:line="276" w:lineRule="auto"/>
        <w:ind w:left="720"/>
        <w:rPr>
          <w:sz w:val="22"/>
          <w:szCs w:val="22"/>
        </w:rPr>
      </w:pPr>
      <w:r>
        <w:rPr>
          <w:sz w:val="22"/>
          <w:szCs w:val="22"/>
        </w:rPr>
        <w:t xml:space="preserve">Odp. </w:t>
      </w:r>
      <w:r w:rsidR="001C5A4F">
        <w:rPr>
          <w:sz w:val="22"/>
          <w:szCs w:val="22"/>
        </w:rPr>
        <w:t>Zamawiający zmienia zapis w pkt. 4.1 SWZ</w:t>
      </w:r>
    </w:p>
    <w:p w14:paraId="471F5B13" w14:textId="1EF0D13E" w:rsidR="001C5A4F" w:rsidRDefault="001C5A4F" w:rsidP="00746638">
      <w:pPr>
        <w:spacing w:after="240" w:line="276" w:lineRule="auto"/>
        <w:ind w:left="720"/>
        <w:rPr>
          <w:sz w:val="22"/>
          <w:szCs w:val="22"/>
        </w:rPr>
      </w:pPr>
      <w:r w:rsidRPr="001C5A4F">
        <w:rPr>
          <w:sz w:val="22"/>
          <w:szCs w:val="22"/>
        </w:rPr>
        <w:t xml:space="preserve">z: </w:t>
      </w:r>
      <w:r w:rsidRPr="001C5A4F">
        <w:rPr>
          <w:sz w:val="22"/>
          <w:szCs w:val="22"/>
        </w:rPr>
        <w:br/>
      </w:r>
      <w:r w:rsidRPr="001C5A4F">
        <w:rPr>
          <w:sz w:val="22"/>
          <w:szCs w:val="22"/>
        </w:rPr>
        <w:br/>
        <w:t xml:space="preserve">"pole widzenia 45°" </w:t>
      </w:r>
      <w:r w:rsidRPr="001C5A4F">
        <w:rPr>
          <w:sz w:val="22"/>
          <w:szCs w:val="22"/>
        </w:rPr>
        <w:br/>
      </w:r>
      <w:r w:rsidRPr="001C5A4F">
        <w:rPr>
          <w:sz w:val="22"/>
          <w:szCs w:val="22"/>
        </w:rPr>
        <w:br/>
        <w:t xml:space="preserve">na: </w:t>
      </w:r>
      <w:r w:rsidRPr="001C5A4F">
        <w:rPr>
          <w:sz w:val="22"/>
          <w:szCs w:val="22"/>
        </w:rPr>
        <w:br/>
      </w:r>
      <w:r w:rsidRPr="001C5A4F">
        <w:rPr>
          <w:sz w:val="22"/>
          <w:szCs w:val="22"/>
        </w:rPr>
        <w:br/>
        <w:t>"pole widzenia 42°-45°"</w:t>
      </w:r>
    </w:p>
    <w:p w14:paraId="17980261" w14:textId="3DA00853" w:rsidR="001C5A4F" w:rsidRDefault="001C5A4F" w:rsidP="00746638">
      <w:pPr>
        <w:spacing w:after="240" w:line="276" w:lineRule="auto"/>
        <w:ind w:left="720"/>
        <w:rPr>
          <w:sz w:val="22"/>
          <w:szCs w:val="22"/>
        </w:rPr>
      </w:pPr>
    </w:p>
    <w:p w14:paraId="648344DB" w14:textId="77777777" w:rsidR="001C5A4F" w:rsidRDefault="001C5A4F" w:rsidP="001C5A4F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Powyższe zmiany stanowią integralną część SIWZ.</w:t>
      </w:r>
    </w:p>
    <w:p w14:paraId="1AF56698" w14:textId="77777777" w:rsidR="001C5A4F" w:rsidRDefault="001C5A4F" w:rsidP="001C5A4F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Powyższa zmiana nie prowadzi do zmiany treści ogłoszenia o zamówieniu.</w:t>
      </w:r>
    </w:p>
    <w:p w14:paraId="3F6C1DC3" w14:textId="31BE91DD" w:rsidR="001C5A4F" w:rsidRDefault="001C5A4F" w:rsidP="00746638">
      <w:pPr>
        <w:spacing w:after="240" w:line="276" w:lineRule="auto"/>
        <w:ind w:left="720"/>
        <w:rPr>
          <w:sz w:val="22"/>
          <w:szCs w:val="22"/>
        </w:rPr>
      </w:pPr>
    </w:p>
    <w:p w14:paraId="76EEA4D2" w14:textId="77777777" w:rsidR="001C5A4F" w:rsidRPr="006A5DF1" w:rsidRDefault="001C5A4F" w:rsidP="00746638">
      <w:pPr>
        <w:spacing w:after="240" w:line="276" w:lineRule="auto"/>
        <w:ind w:left="720"/>
        <w:rPr>
          <w:sz w:val="22"/>
          <w:szCs w:val="22"/>
        </w:rPr>
      </w:pPr>
    </w:p>
    <w:p w14:paraId="273A2042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67D15754" w14:textId="2ED290DC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39286" w14:textId="77777777" w:rsidR="003A0959" w:rsidRDefault="003A0959">
      <w:r>
        <w:separator/>
      </w:r>
    </w:p>
  </w:endnote>
  <w:endnote w:type="continuationSeparator" w:id="0">
    <w:p w14:paraId="3CD7B3DA" w14:textId="77777777" w:rsidR="003A0959" w:rsidRDefault="003A0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DC0E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DEEC6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39454" w14:textId="77777777" w:rsidR="006D4AB3" w:rsidRDefault="001C5A4F">
    <w:pPr>
      <w:pStyle w:val="Stopka"/>
      <w:tabs>
        <w:tab w:val="clear" w:pos="4536"/>
      </w:tabs>
      <w:jc w:val="center"/>
    </w:pPr>
    <w:r>
      <w:rPr>
        <w:noProof/>
      </w:rPr>
      <w:pict w14:anchorId="5BFE001A">
        <v:line id="_x0000_s1025" style="position:absolute;left:0;text-align:left;z-index:251657728" from="-3.85pt,8.75pt" to="455.15pt,8.75pt"/>
      </w:pict>
    </w:r>
  </w:p>
  <w:p w14:paraId="113E0F0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AB43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5119D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594837" w14:textId="77777777" w:rsidR="006D4AB3" w:rsidRDefault="006D4AB3">
    <w:pPr>
      <w:pStyle w:val="Stopka"/>
      <w:tabs>
        <w:tab w:val="clear" w:pos="4536"/>
        <w:tab w:val="left" w:pos="6237"/>
      </w:tabs>
    </w:pPr>
  </w:p>
  <w:p w14:paraId="32342A2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53E4F" w14:textId="77777777" w:rsidR="003A0959" w:rsidRDefault="003A0959">
      <w:r>
        <w:separator/>
      </w:r>
    </w:p>
  </w:footnote>
  <w:footnote w:type="continuationSeparator" w:id="0">
    <w:p w14:paraId="045CF873" w14:textId="77777777" w:rsidR="003A0959" w:rsidRDefault="003A0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200BC" w14:textId="77777777" w:rsidR="00630F83" w:rsidRDefault="00630F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80982" w14:textId="77777777" w:rsidR="00630F83" w:rsidRDefault="00630F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DD9C6" w14:textId="77777777" w:rsidR="00630F83" w:rsidRDefault="00630F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F004697"/>
    <w:multiLevelType w:val="hybridMultilevel"/>
    <w:tmpl w:val="EFB6B2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0959"/>
    <w:rsid w:val="00031374"/>
    <w:rsid w:val="000A1097"/>
    <w:rsid w:val="000E2A8F"/>
    <w:rsid w:val="0012774F"/>
    <w:rsid w:val="00144B7A"/>
    <w:rsid w:val="00180C6E"/>
    <w:rsid w:val="001C5A4F"/>
    <w:rsid w:val="0029606A"/>
    <w:rsid w:val="003A0959"/>
    <w:rsid w:val="004848F3"/>
    <w:rsid w:val="004A75F2"/>
    <w:rsid w:val="005144A9"/>
    <w:rsid w:val="00520165"/>
    <w:rsid w:val="005B1B08"/>
    <w:rsid w:val="00630F83"/>
    <w:rsid w:val="00632C3C"/>
    <w:rsid w:val="00662BDB"/>
    <w:rsid w:val="006A5DF1"/>
    <w:rsid w:val="006B7198"/>
    <w:rsid w:val="006D4AB3"/>
    <w:rsid w:val="006F3B81"/>
    <w:rsid w:val="00746638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E3BA75"/>
  <w15:chartTrackingRefBased/>
  <w15:docId w15:val="{39361422-DAE4-427E-AE68-CD5E67E1E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2021-12-03T12:09:00Z</cp:lastPrinted>
  <dcterms:created xsi:type="dcterms:W3CDTF">2021-12-03T12:09:00Z</dcterms:created>
  <dcterms:modified xsi:type="dcterms:W3CDTF">2021-12-03T12:09:00Z</dcterms:modified>
</cp:coreProperties>
</file>