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22C25" w:rsidP="006A5DF1">
      <w:pPr>
        <w:spacing w:after="240"/>
        <w:jc w:val="right"/>
        <w:rPr>
          <w:sz w:val="22"/>
          <w:szCs w:val="22"/>
        </w:rPr>
      </w:pPr>
      <w:r w:rsidRPr="00B22C2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22C25">
        <w:rPr>
          <w:sz w:val="22"/>
          <w:szCs w:val="22"/>
        </w:rPr>
        <w:t>2021-12-03</w:t>
      </w:r>
    </w:p>
    <w:p w:rsidR="00B22C25" w:rsidRPr="00B22C25" w:rsidRDefault="00B22C25" w:rsidP="006A5DF1">
      <w:pPr>
        <w:rPr>
          <w:b/>
          <w:bCs/>
          <w:sz w:val="22"/>
          <w:szCs w:val="22"/>
        </w:rPr>
      </w:pPr>
      <w:r w:rsidRPr="00B22C25">
        <w:rPr>
          <w:b/>
          <w:bCs/>
          <w:sz w:val="22"/>
          <w:szCs w:val="22"/>
        </w:rPr>
        <w:t>Akademia Górniczo - Hutnicza</w:t>
      </w:r>
    </w:p>
    <w:p w:rsidR="00B22C25" w:rsidRPr="00B22C25" w:rsidRDefault="00B22C25" w:rsidP="006A5DF1">
      <w:pPr>
        <w:rPr>
          <w:b/>
          <w:bCs/>
          <w:sz w:val="22"/>
          <w:szCs w:val="22"/>
        </w:rPr>
      </w:pPr>
      <w:r w:rsidRPr="00B22C25">
        <w:rPr>
          <w:b/>
          <w:bCs/>
          <w:sz w:val="22"/>
          <w:szCs w:val="22"/>
        </w:rPr>
        <w:t>im. Stanisława Staszica w Krakowie</w:t>
      </w:r>
    </w:p>
    <w:p w:rsidR="006A5DF1" w:rsidRPr="00D91931" w:rsidRDefault="00B22C25" w:rsidP="006A5DF1">
      <w:pPr>
        <w:rPr>
          <w:b/>
          <w:bCs/>
          <w:sz w:val="22"/>
          <w:szCs w:val="22"/>
        </w:rPr>
      </w:pPr>
      <w:r w:rsidRPr="00B22C25">
        <w:rPr>
          <w:b/>
          <w:bCs/>
          <w:sz w:val="22"/>
          <w:szCs w:val="22"/>
        </w:rPr>
        <w:t>Dział Zamówień Publicznych</w:t>
      </w:r>
    </w:p>
    <w:p w:rsidR="006A5DF1" w:rsidRPr="00BD5546" w:rsidRDefault="00B22C25" w:rsidP="006A5DF1">
      <w:pPr>
        <w:rPr>
          <w:sz w:val="22"/>
          <w:szCs w:val="22"/>
        </w:rPr>
      </w:pPr>
      <w:r w:rsidRPr="00B22C2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22C25">
        <w:rPr>
          <w:sz w:val="22"/>
          <w:szCs w:val="22"/>
        </w:rPr>
        <w:t>30</w:t>
      </w:r>
    </w:p>
    <w:p w:rsidR="006A5DF1" w:rsidRPr="00BD5546" w:rsidRDefault="00B22C25" w:rsidP="006A5DF1">
      <w:pPr>
        <w:rPr>
          <w:sz w:val="22"/>
          <w:szCs w:val="22"/>
        </w:rPr>
      </w:pPr>
      <w:r w:rsidRPr="00B22C2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22C2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73D2F">
        <w:rPr>
          <w:b/>
          <w:bCs/>
          <w:sz w:val="22"/>
          <w:szCs w:val="22"/>
        </w:rPr>
        <w:t>KC-zp.272-682/21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AF44B8" w:rsidRDefault="00E21B49" w:rsidP="00AF44B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F44B8">
        <w:rPr>
          <w:rFonts w:ascii="Times New Roman" w:hAnsi="Times New Roman"/>
          <w:sz w:val="24"/>
          <w:szCs w:val="24"/>
        </w:rPr>
        <w:t>WYJAŚNIENI</w:t>
      </w:r>
      <w:r w:rsidR="00520165" w:rsidRPr="00AF44B8">
        <w:rPr>
          <w:rFonts w:ascii="Times New Roman" w:hAnsi="Times New Roman"/>
          <w:sz w:val="24"/>
          <w:szCs w:val="24"/>
        </w:rPr>
        <w:t>A</w:t>
      </w:r>
      <w:r w:rsidR="00632C3C" w:rsidRPr="00AF44B8">
        <w:rPr>
          <w:rFonts w:ascii="Times New Roman" w:hAnsi="Times New Roman"/>
          <w:sz w:val="24"/>
          <w:szCs w:val="24"/>
        </w:rPr>
        <w:t xml:space="preserve"> TREŚCI</w:t>
      </w:r>
      <w:r w:rsidR="0029606A" w:rsidRPr="00AF44B8">
        <w:rPr>
          <w:rFonts w:ascii="Times New Roman" w:hAnsi="Times New Roman"/>
          <w:sz w:val="24"/>
          <w:szCs w:val="24"/>
        </w:rPr>
        <w:t xml:space="preserve"> SWZ</w:t>
      </w:r>
    </w:p>
    <w:p w:rsidR="00AF44B8" w:rsidRDefault="00AF44B8" w:rsidP="00AF44B8">
      <w:pPr>
        <w:jc w:val="center"/>
        <w:rPr>
          <w:b/>
          <w:sz w:val="24"/>
          <w:szCs w:val="24"/>
        </w:rPr>
      </w:pPr>
      <w:r w:rsidRPr="00AF44B8">
        <w:rPr>
          <w:b/>
          <w:sz w:val="24"/>
          <w:szCs w:val="24"/>
        </w:rPr>
        <w:t>ORAZ ZMIANY SWZ</w:t>
      </w:r>
    </w:p>
    <w:p w:rsidR="00AF44B8" w:rsidRPr="00AF44B8" w:rsidRDefault="00AF44B8" w:rsidP="00AF44B8">
      <w:pPr>
        <w:jc w:val="center"/>
        <w:rPr>
          <w:b/>
          <w:sz w:val="24"/>
          <w:szCs w:val="24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22C25" w:rsidRPr="00B22C25">
        <w:rPr>
          <w:sz w:val="22"/>
          <w:szCs w:val="22"/>
        </w:rPr>
        <w:t xml:space="preserve">Tryb podstawowy bez negocjacji - art. 275 pkt. 1 ustawy </w:t>
      </w:r>
      <w:proofErr w:type="spellStart"/>
      <w:r w:rsidR="00B22C25" w:rsidRPr="00B22C2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22C25" w:rsidRPr="00B22C25">
        <w:rPr>
          <w:b/>
          <w:bCs/>
          <w:sz w:val="22"/>
          <w:szCs w:val="22"/>
        </w:rPr>
        <w:t xml:space="preserve">Dostawa pieca muflowego dla </w:t>
      </w:r>
      <w:proofErr w:type="spellStart"/>
      <w:r w:rsidR="00B22C25" w:rsidRPr="00B22C25">
        <w:rPr>
          <w:b/>
          <w:bCs/>
          <w:sz w:val="22"/>
          <w:szCs w:val="22"/>
        </w:rPr>
        <w:t>WGGiOŚ</w:t>
      </w:r>
      <w:proofErr w:type="spellEnd"/>
      <w:r w:rsidR="00B22C25" w:rsidRPr="00B22C25">
        <w:rPr>
          <w:b/>
          <w:bCs/>
          <w:sz w:val="22"/>
          <w:szCs w:val="22"/>
        </w:rPr>
        <w:t xml:space="preserve"> - KC-zp.272-682/21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22C25" w:rsidRPr="00B22C25">
        <w:rPr>
          <w:b/>
          <w:sz w:val="22"/>
          <w:szCs w:val="22"/>
        </w:rPr>
        <w:t>KC-zp.272-682/21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AF44B8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22C25" w:rsidRPr="00B22C25">
        <w:rPr>
          <w:b/>
          <w:sz w:val="22"/>
          <w:szCs w:val="22"/>
        </w:rPr>
        <w:t xml:space="preserve">Akademia Górniczo </w:t>
      </w:r>
      <w:r w:rsidR="00573D2F">
        <w:rPr>
          <w:b/>
          <w:sz w:val="22"/>
          <w:szCs w:val="22"/>
        </w:rPr>
        <w:t>–</w:t>
      </w:r>
      <w:r w:rsidR="00B22C25" w:rsidRPr="00B22C25">
        <w:rPr>
          <w:b/>
          <w:sz w:val="22"/>
          <w:szCs w:val="22"/>
        </w:rPr>
        <w:t xml:space="preserve"> Hutnicza</w:t>
      </w:r>
      <w:r w:rsidR="00573D2F">
        <w:rPr>
          <w:b/>
          <w:sz w:val="22"/>
          <w:szCs w:val="22"/>
        </w:rPr>
        <w:t xml:space="preserve"> </w:t>
      </w:r>
      <w:r w:rsidR="00B22C25" w:rsidRPr="00B22C25">
        <w:rPr>
          <w:b/>
          <w:sz w:val="22"/>
          <w:szCs w:val="22"/>
        </w:rPr>
        <w:t>im. Stanisława Staszica w Krakowie</w:t>
      </w:r>
      <w:r w:rsidR="00573D2F">
        <w:rPr>
          <w:b/>
          <w:sz w:val="22"/>
          <w:szCs w:val="22"/>
        </w:rPr>
        <w:t xml:space="preserve"> </w:t>
      </w:r>
      <w:r w:rsidR="00B22C25" w:rsidRPr="00B22C25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22C25" w:rsidRPr="00B22C25">
        <w:rPr>
          <w:sz w:val="22"/>
          <w:szCs w:val="22"/>
        </w:rPr>
        <w:t>(</w:t>
      </w:r>
      <w:proofErr w:type="spellStart"/>
      <w:r w:rsidR="00B22C25" w:rsidRPr="00B22C25">
        <w:rPr>
          <w:sz w:val="22"/>
          <w:szCs w:val="22"/>
        </w:rPr>
        <w:t>t.j</w:t>
      </w:r>
      <w:proofErr w:type="spellEnd"/>
      <w:r w:rsidR="00B22C25" w:rsidRPr="00B22C25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2C25" w:rsidRPr="006A5DF1" w:rsidTr="008340F3">
        <w:tc>
          <w:tcPr>
            <w:tcW w:w="9356" w:type="dxa"/>
            <w:shd w:val="clear" w:color="auto" w:fill="auto"/>
          </w:tcPr>
          <w:p w:rsidR="00B22C25" w:rsidRPr="00573D2F" w:rsidRDefault="00B22C25" w:rsidP="008340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73D2F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B22C25" w:rsidRPr="00573D2F" w:rsidRDefault="00B22C25" w:rsidP="00834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>Szanowni Państwo, Proszę o udzielenie odpowied</w:t>
            </w:r>
            <w:bookmarkStart w:id="0" w:name="_GoBack"/>
            <w:bookmarkEnd w:id="0"/>
            <w:r w:rsidRPr="00573D2F">
              <w:rPr>
                <w:sz w:val="22"/>
                <w:szCs w:val="22"/>
              </w:rPr>
              <w:t>zi na poniższe pytania:</w:t>
            </w:r>
          </w:p>
          <w:p w:rsidR="00B22C25" w:rsidRPr="00573D2F" w:rsidRDefault="00B22C25" w:rsidP="00834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>1. Czy Zamawiający dopuści piec muflowy o szerokości zewnętrznej 645 mm?</w:t>
            </w:r>
          </w:p>
          <w:p w:rsidR="00B22C25" w:rsidRPr="00573D2F" w:rsidRDefault="00B22C25" w:rsidP="00834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>2. Czy Zamawiający odstąpi od wymogu instalacji pieca?</w:t>
            </w:r>
          </w:p>
          <w:p w:rsidR="00B22C25" w:rsidRPr="00573D2F" w:rsidRDefault="00B22C25" w:rsidP="00834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>3. Czy Zamawiający odstąpi od wymogu przeprowadzenia przeglądów okresowych pieca?</w:t>
            </w:r>
          </w:p>
          <w:p w:rsidR="00B22C25" w:rsidRPr="00573D2F" w:rsidRDefault="00B22C25" w:rsidP="00834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>4. Czy Zamawiający wyrazi zgodę na modyfikację § 9 punkt 12 wzoru umowy na: " Sprzedawca zobowiązuje się do wymiany wadliwego urządzenia (zespołu) na wolny od wad po bezskutecznych trzech naprawach gwarancyjnych."</w:t>
            </w:r>
          </w:p>
          <w:p w:rsidR="00B22C25" w:rsidRPr="00573D2F" w:rsidRDefault="00B22C25" w:rsidP="00834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3D2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B22C25" w:rsidRPr="00573D2F" w:rsidRDefault="00573D2F" w:rsidP="008340F3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73D2F">
              <w:rPr>
                <w:sz w:val="22"/>
                <w:szCs w:val="22"/>
                <w:u w:val="single"/>
              </w:rPr>
              <w:t>Ad.1</w:t>
            </w:r>
          </w:p>
          <w:p w:rsidR="00573D2F" w:rsidRPr="00573D2F" w:rsidRDefault="00573D2F" w:rsidP="008340F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>Tak, Zamawiający dopuści piec muflowy o szerokości zewnętrznej 645 mm.</w:t>
            </w:r>
          </w:p>
          <w:p w:rsidR="00573D2F" w:rsidRPr="00573D2F" w:rsidRDefault="00573D2F" w:rsidP="008340F3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73D2F">
              <w:rPr>
                <w:sz w:val="22"/>
                <w:szCs w:val="22"/>
                <w:u w:val="single"/>
              </w:rPr>
              <w:t>Ad.2</w:t>
            </w:r>
          </w:p>
          <w:p w:rsidR="00573D2F" w:rsidRPr="00573D2F" w:rsidRDefault="00573D2F" w:rsidP="008340F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>Tak, Zamawiający odstępuje od wymogu instalacji pieca.</w:t>
            </w:r>
          </w:p>
          <w:p w:rsidR="00573D2F" w:rsidRPr="00573D2F" w:rsidRDefault="00573D2F" w:rsidP="008340F3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73D2F">
              <w:rPr>
                <w:sz w:val="22"/>
                <w:szCs w:val="22"/>
                <w:u w:val="single"/>
              </w:rPr>
              <w:t>Ad3</w:t>
            </w:r>
          </w:p>
          <w:p w:rsidR="00573D2F" w:rsidRPr="00573D2F" w:rsidRDefault="00573D2F" w:rsidP="008340F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>Nie, Zamawiający nie odstąpi od wymogu przeprowadzenia przeglądów okresowych pieca.</w:t>
            </w:r>
          </w:p>
          <w:p w:rsidR="00573D2F" w:rsidRPr="00573D2F" w:rsidRDefault="00573D2F" w:rsidP="008340F3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73D2F">
              <w:rPr>
                <w:sz w:val="22"/>
                <w:szCs w:val="22"/>
                <w:u w:val="single"/>
              </w:rPr>
              <w:t>Ad.4</w:t>
            </w:r>
          </w:p>
          <w:p w:rsidR="00573D2F" w:rsidRPr="00573D2F" w:rsidRDefault="00573D2F" w:rsidP="008340F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73D2F">
              <w:rPr>
                <w:sz w:val="22"/>
                <w:szCs w:val="22"/>
              </w:rPr>
              <w:t xml:space="preserve">Nie, Zamawiający nie wyraża zgody na modyfikację </w:t>
            </w:r>
            <w:r w:rsidRPr="00573D2F">
              <w:rPr>
                <w:sz w:val="22"/>
                <w:szCs w:val="22"/>
              </w:rPr>
              <w:t xml:space="preserve">§ 9 punkt 12 </w:t>
            </w:r>
            <w:r w:rsidRPr="00573D2F">
              <w:rPr>
                <w:sz w:val="22"/>
                <w:szCs w:val="22"/>
              </w:rPr>
              <w:t xml:space="preserve">wzoru umowy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573D2F" w:rsidRDefault="00573D2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Kanclerz AGH</w:t>
      </w:r>
    </w:p>
    <w:p w:rsidR="00573D2F" w:rsidRDefault="00573D2F" w:rsidP="00520165">
      <w:pPr>
        <w:jc w:val="both"/>
        <w:rPr>
          <w:sz w:val="22"/>
          <w:szCs w:val="22"/>
        </w:rPr>
      </w:pPr>
    </w:p>
    <w:p w:rsidR="00573D2F" w:rsidRPr="006A5DF1" w:rsidRDefault="00573D2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mgr Henryk Zioło</w:t>
      </w:r>
    </w:p>
    <w:sectPr w:rsidR="00573D2F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102" w:rsidRDefault="004A4102">
      <w:r>
        <w:separator/>
      </w:r>
    </w:p>
  </w:endnote>
  <w:endnote w:type="continuationSeparator" w:id="0">
    <w:p w:rsidR="004A4102" w:rsidRDefault="004A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102" w:rsidRDefault="004A4102">
      <w:r>
        <w:separator/>
      </w:r>
    </w:p>
  </w:footnote>
  <w:footnote w:type="continuationSeparator" w:id="0">
    <w:p w:rsidR="004A4102" w:rsidRDefault="004A4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C25" w:rsidRDefault="00B22C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C25" w:rsidRDefault="00B22C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C25" w:rsidRDefault="00B22C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102"/>
    <w:rsid w:val="00031374"/>
    <w:rsid w:val="000A1097"/>
    <w:rsid w:val="000E2A8F"/>
    <w:rsid w:val="0012774F"/>
    <w:rsid w:val="00144B7A"/>
    <w:rsid w:val="00180C6E"/>
    <w:rsid w:val="0029606A"/>
    <w:rsid w:val="004848F3"/>
    <w:rsid w:val="004A4102"/>
    <w:rsid w:val="004A75F2"/>
    <w:rsid w:val="005144A9"/>
    <w:rsid w:val="00520165"/>
    <w:rsid w:val="00573D2F"/>
    <w:rsid w:val="005B1B08"/>
    <w:rsid w:val="00632C3C"/>
    <w:rsid w:val="00662BDB"/>
    <w:rsid w:val="006A5DF1"/>
    <w:rsid w:val="006B7198"/>
    <w:rsid w:val="006D4AB3"/>
    <w:rsid w:val="006E42EC"/>
    <w:rsid w:val="006F3B81"/>
    <w:rsid w:val="007D7198"/>
    <w:rsid w:val="00870F9F"/>
    <w:rsid w:val="008804B6"/>
    <w:rsid w:val="00897AB0"/>
    <w:rsid w:val="008A3553"/>
    <w:rsid w:val="00A905AC"/>
    <w:rsid w:val="00AF44B8"/>
    <w:rsid w:val="00B22C2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706ED8"/>
  <w15:chartTrackingRefBased/>
  <w15:docId w15:val="{0FB7C19C-F203-4A09-9A88-43F13209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237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2021-12-03T07:13:00Z</dcterms:created>
  <dcterms:modified xsi:type="dcterms:W3CDTF">2021-12-03T07:22:00Z</dcterms:modified>
</cp:coreProperties>
</file>