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9E7607" w:rsidRDefault="00E874DC" w:rsidP="001C05C5">
      <w:pPr>
        <w:pStyle w:val="Tekstpodstawowy"/>
        <w:numPr>
          <w:ilvl w:val="0"/>
          <w:numId w:val="6"/>
        </w:numPr>
        <w:tabs>
          <w:tab w:val="clear" w:pos="780"/>
          <w:tab w:val="num" w:pos="360"/>
        </w:tabs>
        <w:ind w:left="360" w:right="-47"/>
        <w:jc w:val="both"/>
        <w:rPr>
          <w:rFonts w:ascii="Times New Roman" w:hAnsi="Times New Roman"/>
        </w:rPr>
      </w:pPr>
      <w:r w:rsidRPr="009E7607">
        <w:rPr>
          <w:rFonts w:ascii="Times New Roman" w:hAnsi="Times New Roman"/>
        </w:rPr>
        <w:t xml:space="preserve">Przedmiotem niniejszej umowy jest sprzedaż i </w:t>
      </w:r>
      <w:r w:rsidR="009E7607">
        <w:rPr>
          <w:rFonts w:ascii="Times New Roman" w:hAnsi="Times New Roman"/>
        </w:rPr>
        <w:t>d</w:t>
      </w:r>
      <w:r w:rsidR="009E7607" w:rsidRPr="009E7607">
        <w:rPr>
          <w:rFonts w:ascii="Times New Roman" w:hAnsi="Times New Roman"/>
        </w:rPr>
        <w:t xml:space="preserve">ostawa pieca muflowego dla </w:t>
      </w:r>
      <w:proofErr w:type="spellStart"/>
      <w:r w:rsidR="009E7607" w:rsidRPr="009E7607">
        <w:rPr>
          <w:rFonts w:ascii="Times New Roman" w:hAnsi="Times New Roman"/>
        </w:rPr>
        <w:t>WGGiOŚ</w:t>
      </w:r>
      <w:proofErr w:type="spellEnd"/>
      <w:r w:rsidR="009E7607" w:rsidRPr="009E7607">
        <w:rPr>
          <w:rFonts w:ascii="Times New Roman" w:hAnsi="Times New Roman"/>
        </w:rPr>
        <w:t xml:space="preserve"> - KC-zp.272-682/21</w:t>
      </w:r>
      <w:r w:rsidR="009E7607">
        <w:rPr>
          <w:rFonts w:ascii="Times New Roman" w:hAnsi="Times New Roman"/>
        </w:rPr>
        <w:t>.</w:t>
      </w:r>
    </w:p>
    <w:p w:rsidR="00E874DC" w:rsidRPr="009E7607" w:rsidRDefault="00E874DC" w:rsidP="001C05C5">
      <w:pPr>
        <w:pStyle w:val="Tekstpodstawowy"/>
        <w:numPr>
          <w:ilvl w:val="0"/>
          <w:numId w:val="6"/>
        </w:numPr>
        <w:tabs>
          <w:tab w:val="clear" w:pos="780"/>
          <w:tab w:val="num" w:pos="360"/>
        </w:tabs>
        <w:ind w:left="360" w:right="-47"/>
        <w:jc w:val="both"/>
        <w:rPr>
          <w:rFonts w:ascii="Times New Roman" w:hAnsi="Times New Roman"/>
        </w:rPr>
      </w:pPr>
      <w:r w:rsidRPr="009E7607">
        <w:rPr>
          <w:rFonts w:ascii="Times New Roman" w:hAnsi="Times New Roman"/>
        </w:rPr>
        <w:t>Szczegółowa specyfikacja sprzętu jest określona w</w:t>
      </w:r>
      <w:r w:rsidR="00C53056" w:rsidRPr="009E7607">
        <w:rPr>
          <w:rFonts w:ascii="Times New Roman" w:hAnsi="Times New Roman"/>
        </w:rPr>
        <w:t xml:space="preserve"> załączniku nr 1</w:t>
      </w:r>
      <w:r w:rsidRPr="009E7607">
        <w:rPr>
          <w:rFonts w:ascii="Times New Roman" w:hAnsi="Times New Roman"/>
          <w:i/>
          <w:sz w:val="22"/>
        </w:rPr>
        <w:t>,</w:t>
      </w:r>
      <w:r w:rsidRPr="009E7607">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00C53056">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na zakupiony sprzęt będący przedmiotem niniejszej umowy, przy czym uprawnienia z tytułu rękojmi nie zostają wyłączone. Ok</w:t>
      </w:r>
      <w:bookmarkStart w:id="0" w:name="_GoBack"/>
      <w:bookmarkEnd w:id="0"/>
      <w:r w:rsidRPr="0098432D">
        <w:rPr>
          <w:sz w:val="24"/>
          <w:szCs w:val="24"/>
          <w:lang w:val="pl-PL"/>
        </w:rPr>
        <w:t xml:space="preserve">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końca następnego dnia roboczego od przyjęcia zgłoszenia. Możliwość szybkiego zgłaszania usterek przez portal internetowy bądź e-mail. Dostępność wsparcia technicznego przez 8 godzin, 5 dni roboczych (w godz. 8-16) w tygodniu. </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C53056" w:rsidRDefault="00E41EFD" w:rsidP="00E41EFD">
      <w:pPr>
        <w:numPr>
          <w:ilvl w:val="0"/>
          <w:numId w:val="20"/>
        </w:numPr>
        <w:ind w:left="284"/>
        <w:jc w:val="both"/>
        <w:rPr>
          <w:bCs/>
          <w:sz w:val="24"/>
          <w:szCs w:val="24"/>
          <w:lang w:val="pl-PL" w:eastAsia="en-US"/>
        </w:rPr>
      </w:pPr>
      <w:r w:rsidRPr="00C53056">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Zamawiającego z tytułu gwarancji udzielonych przez producentów sprzętu. Warunki Gwarancji mają pierwszeństwo przez warunkami gwarancji </w:t>
      </w:r>
      <w:r w:rsidRPr="0098432D">
        <w:rPr>
          <w:bCs/>
          <w:sz w:val="24"/>
          <w:szCs w:val="24"/>
          <w:lang w:val="pl-PL" w:eastAsia="en-US"/>
        </w:rPr>
        <w:lastRenderedPageBreak/>
        <w:t>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lastRenderedPageBreak/>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A2B" w:rsidRDefault="00820A2B">
      <w:r>
        <w:separator/>
      </w:r>
    </w:p>
  </w:endnote>
  <w:endnote w:type="continuationSeparator" w:id="0">
    <w:p w:rsidR="00820A2B" w:rsidRDefault="00820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A2B" w:rsidRDefault="00820A2B">
      <w:r>
        <w:separator/>
      </w:r>
    </w:p>
  </w:footnote>
  <w:footnote w:type="continuationSeparator" w:id="0">
    <w:p w:rsidR="00820A2B" w:rsidRDefault="00820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936CA"/>
    <w:rsid w:val="00097182"/>
    <w:rsid w:val="000B1A00"/>
    <w:rsid w:val="000C0F66"/>
    <w:rsid w:val="001764D4"/>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0A2B"/>
    <w:rsid w:val="00841B63"/>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A7F39"/>
    <w:rsid w:val="00AC1162"/>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F3D6C6"/>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1775</Words>
  <Characters>10654</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2021-11-23T11:07:00Z</dcterms:created>
  <dcterms:modified xsi:type="dcterms:W3CDTF">2021-11-24T13:26:00Z</dcterms:modified>
</cp:coreProperties>
</file>