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D5FA4" w14:textId="77777777" w:rsidR="00890B92" w:rsidRDefault="00521619" w:rsidP="00890B92">
      <w:pPr>
        <w:spacing w:after="240"/>
        <w:jc w:val="right"/>
        <w:rPr>
          <w:sz w:val="22"/>
          <w:szCs w:val="22"/>
        </w:rPr>
      </w:pPr>
      <w:r w:rsidRPr="005216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1619">
        <w:rPr>
          <w:sz w:val="22"/>
          <w:szCs w:val="22"/>
        </w:rPr>
        <w:t>2021-11-25</w:t>
      </w:r>
    </w:p>
    <w:p w14:paraId="635B039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A5E983" w14:textId="77777777" w:rsidR="00521619" w:rsidRPr="00521619" w:rsidRDefault="00521619" w:rsidP="00890B92">
      <w:pPr>
        <w:rPr>
          <w:b/>
          <w:bCs/>
          <w:sz w:val="22"/>
          <w:szCs w:val="22"/>
        </w:rPr>
      </w:pPr>
      <w:r w:rsidRPr="00521619">
        <w:rPr>
          <w:b/>
          <w:bCs/>
          <w:sz w:val="22"/>
          <w:szCs w:val="22"/>
        </w:rPr>
        <w:t>Akademia Górniczo - Hutnicza</w:t>
      </w:r>
    </w:p>
    <w:p w14:paraId="38FC13C4" w14:textId="77777777" w:rsidR="00521619" w:rsidRPr="00521619" w:rsidRDefault="00521619" w:rsidP="00890B92">
      <w:pPr>
        <w:rPr>
          <w:b/>
          <w:bCs/>
          <w:sz w:val="22"/>
          <w:szCs w:val="22"/>
        </w:rPr>
      </w:pPr>
      <w:r w:rsidRPr="00521619">
        <w:rPr>
          <w:b/>
          <w:bCs/>
          <w:sz w:val="22"/>
          <w:szCs w:val="22"/>
        </w:rPr>
        <w:t>im. Stanisława Staszica w Krakowie</w:t>
      </w:r>
    </w:p>
    <w:p w14:paraId="398F237D" w14:textId="77777777" w:rsidR="00890B92" w:rsidRPr="00D91931" w:rsidRDefault="00521619" w:rsidP="00890B92">
      <w:pPr>
        <w:rPr>
          <w:b/>
          <w:bCs/>
          <w:sz w:val="22"/>
          <w:szCs w:val="22"/>
        </w:rPr>
      </w:pPr>
      <w:r w:rsidRPr="00521619">
        <w:rPr>
          <w:b/>
          <w:bCs/>
          <w:sz w:val="22"/>
          <w:szCs w:val="22"/>
        </w:rPr>
        <w:t>Dział Zamówień Publicznych</w:t>
      </w:r>
    </w:p>
    <w:p w14:paraId="435151B8" w14:textId="77777777" w:rsidR="00890B92" w:rsidRPr="00BD5546" w:rsidRDefault="00521619" w:rsidP="00890B92">
      <w:pPr>
        <w:rPr>
          <w:sz w:val="22"/>
          <w:szCs w:val="22"/>
        </w:rPr>
      </w:pPr>
      <w:r w:rsidRPr="005216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1619">
        <w:rPr>
          <w:sz w:val="22"/>
          <w:szCs w:val="22"/>
        </w:rPr>
        <w:t>30</w:t>
      </w:r>
    </w:p>
    <w:p w14:paraId="21B8DB7C" w14:textId="77777777" w:rsidR="00890B92" w:rsidRPr="00BD5546" w:rsidRDefault="00521619" w:rsidP="00890B92">
      <w:pPr>
        <w:rPr>
          <w:sz w:val="22"/>
          <w:szCs w:val="22"/>
        </w:rPr>
      </w:pPr>
      <w:r w:rsidRPr="005216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1619">
        <w:rPr>
          <w:sz w:val="22"/>
          <w:szCs w:val="22"/>
        </w:rPr>
        <w:t>Kraków</w:t>
      </w:r>
    </w:p>
    <w:p w14:paraId="4BC8DD2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3D897A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3EB8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47A06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E245C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1619" w:rsidRPr="00521619">
        <w:rPr>
          <w:b/>
          <w:sz w:val="22"/>
          <w:szCs w:val="22"/>
        </w:rPr>
        <w:t>KC-zp.272-633/21</w:t>
      </w:r>
      <w:r w:rsidR="00A80738" w:rsidRPr="00890B92">
        <w:rPr>
          <w:sz w:val="22"/>
          <w:szCs w:val="22"/>
        </w:rPr>
        <w:tab/>
        <w:t xml:space="preserve"> </w:t>
      </w:r>
    </w:p>
    <w:p w14:paraId="3D9B7E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3F3F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3F5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732AD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3F053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8B7248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21619" w:rsidRPr="00521619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350064DF" w14:textId="77777777" w:rsidR="00A80738" w:rsidRPr="00890B92" w:rsidRDefault="005216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1619">
        <w:rPr>
          <w:b/>
          <w:sz w:val="22"/>
          <w:szCs w:val="22"/>
        </w:rPr>
        <w:t>usługa szkolenia w zakresie "Budowania konstruktywnej relacji Student-Wykładowca - szanse i zagrożenia" dla nauczycieli akademickich w ramach Projektu POWR.03.05.00-00-00-Z309/18 - KC-zp.272-633/21</w:t>
      </w:r>
    </w:p>
    <w:p w14:paraId="6B2A8A1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21619" w:rsidRPr="00521619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A006E58" w14:textId="77777777" w:rsidR="0069085C" w:rsidRPr="00890B92" w:rsidRDefault="00521619" w:rsidP="00A80738">
      <w:pPr>
        <w:spacing w:before="120" w:after="120"/>
        <w:jc w:val="both"/>
        <w:rPr>
          <w:sz w:val="22"/>
          <w:szCs w:val="22"/>
        </w:rPr>
      </w:pPr>
      <w:r w:rsidRPr="00521619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14:paraId="5D9605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63AFC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2EBF83" w14:textId="3133529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2896" w14:textId="77777777" w:rsidR="00D642F1" w:rsidRDefault="00D642F1">
      <w:r>
        <w:separator/>
      </w:r>
    </w:p>
  </w:endnote>
  <w:endnote w:type="continuationSeparator" w:id="0">
    <w:p w14:paraId="59E08727" w14:textId="77777777" w:rsidR="00D642F1" w:rsidRDefault="00D6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5F2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068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5C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161681">
        <v:line id="_x0000_s1025" style="position:absolute;left:0;text-align:left;z-index:251657728" from="-3.85pt,8.7pt" to="455.15pt,8.7pt"/>
      </w:pict>
    </w:r>
  </w:p>
  <w:p w14:paraId="5D0A32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C8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B94A6" w14:textId="77777777" w:rsidR="009F189D" w:rsidRDefault="009F189D">
    <w:pPr>
      <w:pStyle w:val="Stopka"/>
      <w:tabs>
        <w:tab w:val="clear" w:pos="4536"/>
      </w:tabs>
      <w:jc w:val="center"/>
    </w:pPr>
  </w:p>
  <w:p w14:paraId="029262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FCE66" w14:textId="77777777" w:rsidR="00D642F1" w:rsidRDefault="00D642F1">
      <w:r>
        <w:separator/>
      </w:r>
    </w:p>
  </w:footnote>
  <w:footnote w:type="continuationSeparator" w:id="0">
    <w:p w14:paraId="30EAF56F" w14:textId="77777777" w:rsidR="00D642F1" w:rsidRDefault="00D64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D0BDA" w14:textId="77777777" w:rsidR="00521619" w:rsidRDefault="00521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37D5" w14:textId="77777777" w:rsidR="00521619" w:rsidRDefault="005216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C023" w14:textId="77777777" w:rsidR="00521619" w:rsidRDefault="005216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2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1619"/>
    <w:rsid w:val="00524583"/>
    <w:rsid w:val="0069085C"/>
    <w:rsid w:val="007305A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642F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E7537"/>
  <w15:chartTrackingRefBased/>
  <w15:docId w15:val="{BC25FE5A-5511-4A50-9827-8C0CC5B0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2021-11-25T08:53:00Z</dcterms:created>
  <dcterms:modified xsi:type="dcterms:W3CDTF">2021-11-25T08:54:00Z</dcterms:modified>
</cp:coreProperties>
</file>