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63503" w14:textId="77777777" w:rsidR="00890B92" w:rsidRDefault="00975CCC" w:rsidP="00890B92">
      <w:pPr>
        <w:spacing w:after="240"/>
        <w:jc w:val="right"/>
        <w:rPr>
          <w:sz w:val="22"/>
          <w:szCs w:val="22"/>
        </w:rPr>
      </w:pPr>
      <w:r w:rsidRPr="00975CC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5CCC">
        <w:rPr>
          <w:sz w:val="22"/>
          <w:szCs w:val="22"/>
        </w:rPr>
        <w:t>2021-11-25</w:t>
      </w:r>
    </w:p>
    <w:p w14:paraId="610CA08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C769523" w14:textId="77777777" w:rsidR="00975CCC" w:rsidRPr="00975CCC" w:rsidRDefault="00975CCC" w:rsidP="00890B92">
      <w:pPr>
        <w:rPr>
          <w:b/>
          <w:bCs/>
          <w:sz w:val="22"/>
          <w:szCs w:val="22"/>
        </w:rPr>
      </w:pPr>
      <w:r w:rsidRPr="00975CCC">
        <w:rPr>
          <w:b/>
          <w:bCs/>
          <w:sz w:val="22"/>
          <w:szCs w:val="22"/>
        </w:rPr>
        <w:t>Akademia Górniczo - Hutnicza</w:t>
      </w:r>
    </w:p>
    <w:p w14:paraId="2C44277F" w14:textId="77777777" w:rsidR="00975CCC" w:rsidRPr="00975CCC" w:rsidRDefault="00975CCC" w:rsidP="00890B92">
      <w:pPr>
        <w:rPr>
          <w:b/>
          <w:bCs/>
          <w:sz w:val="22"/>
          <w:szCs w:val="22"/>
        </w:rPr>
      </w:pPr>
      <w:r w:rsidRPr="00975CCC">
        <w:rPr>
          <w:b/>
          <w:bCs/>
          <w:sz w:val="22"/>
          <w:szCs w:val="22"/>
        </w:rPr>
        <w:t>im. Stanisława Staszica w Krakowie</w:t>
      </w:r>
    </w:p>
    <w:p w14:paraId="4DAC0D6D" w14:textId="77777777" w:rsidR="00890B92" w:rsidRPr="00D91931" w:rsidRDefault="00975CCC" w:rsidP="00890B92">
      <w:pPr>
        <w:rPr>
          <w:b/>
          <w:bCs/>
          <w:sz w:val="22"/>
          <w:szCs w:val="22"/>
        </w:rPr>
      </w:pPr>
      <w:r w:rsidRPr="00975CCC">
        <w:rPr>
          <w:b/>
          <w:bCs/>
          <w:sz w:val="22"/>
          <w:szCs w:val="22"/>
        </w:rPr>
        <w:t>Dział Zamówień Publicznych</w:t>
      </w:r>
    </w:p>
    <w:p w14:paraId="5C8BE3B7" w14:textId="77777777" w:rsidR="00890B92" w:rsidRPr="00BD5546" w:rsidRDefault="00975CCC" w:rsidP="00890B92">
      <w:pPr>
        <w:rPr>
          <w:sz w:val="22"/>
          <w:szCs w:val="22"/>
        </w:rPr>
      </w:pPr>
      <w:r w:rsidRPr="00975CC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5CCC">
        <w:rPr>
          <w:sz w:val="22"/>
          <w:szCs w:val="22"/>
        </w:rPr>
        <w:t>30</w:t>
      </w:r>
    </w:p>
    <w:p w14:paraId="7DABCA81" w14:textId="77777777" w:rsidR="00890B92" w:rsidRPr="00BD5546" w:rsidRDefault="00975CCC" w:rsidP="00890B92">
      <w:pPr>
        <w:rPr>
          <w:sz w:val="22"/>
          <w:szCs w:val="22"/>
        </w:rPr>
      </w:pPr>
      <w:r w:rsidRPr="00975CC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5CCC">
        <w:rPr>
          <w:sz w:val="22"/>
          <w:szCs w:val="22"/>
        </w:rPr>
        <w:t>Kraków</w:t>
      </w:r>
    </w:p>
    <w:p w14:paraId="1D82E1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6C18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0AD19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5CCC" w:rsidRPr="00975CCC">
        <w:rPr>
          <w:b/>
          <w:sz w:val="22"/>
          <w:szCs w:val="22"/>
        </w:rPr>
        <w:t>KC-zp.272-623/21</w:t>
      </w:r>
      <w:r w:rsidR="00A80738" w:rsidRPr="00890B92">
        <w:rPr>
          <w:sz w:val="22"/>
          <w:szCs w:val="22"/>
        </w:rPr>
        <w:tab/>
        <w:t xml:space="preserve"> </w:t>
      </w:r>
    </w:p>
    <w:p w14:paraId="3717C2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9F0B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9530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70E90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DA9447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B400D7" w14:textId="461628C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75CCC" w:rsidRPr="00975CCC">
        <w:rPr>
          <w:sz w:val="22"/>
          <w:szCs w:val="22"/>
        </w:rPr>
        <w:t xml:space="preserve">Tryb podstawowy </w:t>
      </w:r>
      <w:r w:rsidR="003D4912">
        <w:rPr>
          <w:sz w:val="22"/>
          <w:szCs w:val="22"/>
        </w:rPr>
        <w:t>z możliwością negocjacji</w:t>
      </w:r>
      <w:r w:rsidR="00975CCC" w:rsidRPr="00975CCC">
        <w:rPr>
          <w:sz w:val="22"/>
          <w:szCs w:val="22"/>
        </w:rPr>
        <w:t xml:space="preserve"> - art. 275 pkt. </w:t>
      </w:r>
      <w:r w:rsidR="003D4912">
        <w:rPr>
          <w:sz w:val="22"/>
          <w:szCs w:val="22"/>
        </w:rPr>
        <w:t>2</w:t>
      </w:r>
      <w:r w:rsidR="00975CCC" w:rsidRPr="00975CCC">
        <w:rPr>
          <w:sz w:val="22"/>
          <w:szCs w:val="22"/>
        </w:rPr>
        <w:t xml:space="preserve"> ustawy </w:t>
      </w:r>
      <w:proofErr w:type="spellStart"/>
      <w:r w:rsidR="00975CCC" w:rsidRPr="00975CC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19104C1" w14:textId="77777777" w:rsidR="00A80738" w:rsidRPr="00890B92" w:rsidRDefault="00975CC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5CCC">
        <w:rPr>
          <w:b/>
          <w:sz w:val="22"/>
          <w:szCs w:val="22"/>
        </w:rPr>
        <w:t>konserwacja i bieżąca naprawa sieci telekomunikacyjnej dla AGH - KC-zp.272-623/21</w:t>
      </w:r>
    </w:p>
    <w:p w14:paraId="1370595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75CCC" w:rsidRPr="00975CCC">
        <w:rPr>
          <w:sz w:val="22"/>
          <w:szCs w:val="22"/>
        </w:rPr>
        <w:t>(</w:t>
      </w:r>
      <w:proofErr w:type="spellStart"/>
      <w:r w:rsidR="00975CCC" w:rsidRPr="00975CCC">
        <w:rPr>
          <w:sz w:val="22"/>
          <w:szCs w:val="22"/>
        </w:rPr>
        <w:t>t.j</w:t>
      </w:r>
      <w:proofErr w:type="spellEnd"/>
      <w:r w:rsidR="00975CCC" w:rsidRPr="00975CC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208120" w14:textId="77777777" w:rsidR="0069085C" w:rsidRPr="00890B92" w:rsidRDefault="00975CCC" w:rsidP="00A80738">
      <w:pPr>
        <w:spacing w:before="120" w:after="120"/>
        <w:jc w:val="both"/>
        <w:rPr>
          <w:sz w:val="22"/>
          <w:szCs w:val="22"/>
        </w:rPr>
      </w:pPr>
      <w:r w:rsidRPr="00975CCC">
        <w:rPr>
          <w:b/>
          <w:sz w:val="22"/>
          <w:szCs w:val="22"/>
        </w:rPr>
        <w:t>545 234.40</w:t>
      </w:r>
      <w:r w:rsidR="00890B92" w:rsidRPr="00890B92">
        <w:rPr>
          <w:sz w:val="22"/>
          <w:szCs w:val="22"/>
        </w:rPr>
        <w:t xml:space="preserve"> zł brutto.</w:t>
      </w:r>
    </w:p>
    <w:p w14:paraId="720681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A8425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054A9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525BBD" w14:textId="5B27D3E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FC6DD" w14:textId="77777777" w:rsidR="00EC6B5E" w:rsidRDefault="00EC6B5E">
      <w:r>
        <w:separator/>
      </w:r>
    </w:p>
  </w:endnote>
  <w:endnote w:type="continuationSeparator" w:id="0">
    <w:p w14:paraId="034C962B" w14:textId="77777777" w:rsidR="00EC6B5E" w:rsidRDefault="00EC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6A3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7A8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14E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3A1547">
        <v:line id="_x0000_s1025" style="position:absolute;left:0;text-align:left;z-index:251657728" from="-3.85pt,8.7pt" to="455.15pt,8.7pt"/>
      </w:pict>
    </w:r>
  </w:p>
  <w:p w14:paraId="4D4B46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4F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0DDD44" w14:textId="77777777" w:rsidR="009F189D" w:rsidRDefault="009F189D">
    <w:pPr>
      <w:pStyle w:val="Stopka"/>
      <w:tabs>
        <w:tab w:val="clear" w:pos="4536"/>
      </w:tabs>
      <w:jc w:val="center"/>
    </w:pPr>
  </w:p>
  <w:p w14:paraId="78EE59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99CA2" w14:textId="77777777" w:rsidR="00EC6B5E" w:rsidRDefault="00EC6B5E">
      <w:r>
        <w:separator/>
      </w:r>
    </w:p>
  </w:footnote>
  <w:footnote w:type="continuationSeparator" w:id="0">
    <w:p w14:paraId="111F5D75" w14:textId="77777777" w:rsidR="00EC6B5E" w:rsidRDefault="00EC6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0855F" w14:textId="77777777" w:rsidR="00975CCC" w:rsidRDefault="00975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2ACF3" w14:textId="77777777" w:rsidR="00975CCC" w:rsidRDefault="00975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DE943" w14:textId="77777777" w:rsidR="00975CCC" w:rsidRDefault="00975C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B5E"/>
    <w:rsid w:val="00007727"/>
    <w:rsid w:val="00017720"/>
    <w:rsid w:val="00035488"/>
    <w:rsid w:val="000D7F25"/>
    <w:rsid w:val="000E00E5"/>
    <w:rsid w:val="00173B20"/>
    <w:rsid w:val="001C69FF"/>
    <w:rsid w:val="0023318D"/>
    <w:rsid w:val="003D491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5CC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6B5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4C064"/>
  <w15:chartTrackingRefBased/>
  <w15:docId w15:val="{E6230332-F5A9-4BF1-96CB-9FF58391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2021-11-25T08:01:00Z</dcterms:created>
  <dcterms:modified xsi:type="dcterms:W3CDTF">2021-11-25T08:01:00Z</dcterms:modified>
</cp:coreProperties>
</file>