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7EE5C" w14:textId="77777777" w:rsidR="006A5DF1" w:rsidRDefault="00DA70C6" w:rsidP="006A5DF1">
      <w:pPr>
        <w:spacing w:after="240"/>
        <w:jc w:val="right"/>
        <w:rPr>
          <w:sz w:val="22"/>
          <w:szCs w:val="22"/>
        </w:rPr>
      </w:pPr>
      <w:r w:rsidRPr="00DA70C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A70C6">
        <w:rPr>
          <w:sz w:val="22"/>
          <w:szCs w:val="22"/>
        </w:rPr>
        <w:t>2021-11-23</w:t>
      </w:r>
    </w:p>
    <w:p w14:paraId="0C500C27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5EEE7A4" w14:textId="77777777" w:rsidR="00DA70C6" w:rsidRPr="00DA70C6" w:rsidRDefault="00DA70C6" w:rsidP="006A5DF1">
      <w:pPr>
        <w:rPr>
          <w:b/>
          <w:bCs/>
          <w:sz w:val="22"/>
          <w:szCs w:val="22"/>
        </w:rPr>
      </w:pPr>
      <w:r w:rsidRPr="00DA70C6">
        <w:rPr>
          <w:b/>
          <w:bCs/>
          <w:sz w:val="22"/>
          <w:szCs w:val="22"/>
        </w:rPr>
        <w:t>Szpital Miejski Specjalistyczny</w:t>
      </w:r>
    </w:p>
    <w:p w14:paraId="6939769C" w14:textId="77777777" w:rsidR="00DA70C6" w:rsidRPr="00DA70C6" w:rsidRDefault="00DA70C6" w:rsidP="006A5DF1">
      <w:pPr>
        <w:rPr>
          <w:b/>
          <w:bCs/>
          <w:sz w:val="22"/>
          <w:szCs w:val="22"/>
        </w:rPr>
      </w:pPr>
      <w:r w:rsidRPr="00DA70C6">
        <w:rPr>
          <w:b/>
          <w:bCs/>
          <w:sz w:val="22"/>
          <w:szCs w:val="22"/>
        </w:rPr>
        <w:t>im. Gabriela Narutowicza w Krakowie</w:t>
      </w:r>
    </w:p>
    <w:p w14:paraId="71D56990" w14:textId="77777777" w:rsidR="006A5DF1" w:rsidRPr="00BD5546" w:rsidRDefault="00DA70C6" w:rsidP="006A5DF1">
      <w:pPr>
        <w:rPr>
          <w:sz w:val="22"/>
          <w:szCs w:val="22"/>
        </w:rPr>
      </w:pPr>
      <w:r w:rsidRPr="00DA70C6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DA70C6">
        <w:rPr>
          <w:sz w:val="22"/>
          <w:szCs w:val="22"/>
        </w:rPr>
        <w:t>35-37</w:t>
      </w:r>
    </w:p>
    <w:p w14:paraId="233FA330" w14:textId="77777777" w:rsidR="006A5DF1" w:rsidRPr="00BD5546" w:rsidRDefault="00DA70C6" w:rsidP="006A5DF1">
      <w:pPr>
        <w:rPr>
          <w:sz w:val="22"/>
          <w:szCs w:val="22"/>
        </w:rPr>
      </w:pPr>
      <w:r w:rsidRPr="00DA70C6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DA70C6">
        <w:rPr>
          <w:sz w:val="22"/>
          <w:szCs w:val="22"/>
        </w:rPr>
        <w:t>Kraków</w:t>
      </w:r>
    </w:p>
    <w:p w14:paraId="5B64353D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E5B45F8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E9808A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907BB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E6999C" w14:textId="0A76DA6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75D14">
        <w:rPr>
          <w:b/>
          <w:bCs/>
          <w:sz w:val="22"/>
          <w:szCs w:val="22"/>
        </w:rPr>
        <w:t>ZP/55/2021</w:t>
      </w:r>
      <w:r w:rsidRPr="00D91931">
        <w:rPr>
          <w:sz w:val="22"/>
          <w:szCs w:val="22"/>
        </w:rPr>
        <w:tab/>
        <w:t xml:space="preserve"> </w:t>
      </w:r>
    </w:p>
    <w:p w14:paraId="779FBAC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CC6A1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E0E9E1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1D3B8D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267CE5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63306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44A8A0" w14:textId="4CE7D7E3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75D14">
        <w:rPr>
          <w:rFonts w:ascii="Times New Roman" w:hAnsi="Times New Roman"/>
          <w:szCs w:val="28"/>
        </w:rPr>
        <w:t>-1</w:t>
      </w:r>
    </w:p>
    <w:p w14:paraId="4805C76F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A70C6" w:rsidRPr="00DA70C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A70C6" w:rsidRPr="00DA70C6">
        <w:rPr>
          <w:b/>
          <w:bCs/>
          <w:sz w:val="22"/>
          <w:szCs w:val="22"/>
        </w:rPr>
        <w:t>Zakup odczynników wraz z dzierżawą analizatora wykonującego badania metodą PCR do Pracowni Wirusologii -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A70C6" w:rsidRPr="00DA70C6">
        <w:rPr>
          <w:b/>
          <w:sz w:val="22"/>
          <w:szCs w:val="22"/>
        </w:rPr>
        <w:t>ZP/55/2021</w:t>
      </w:r>
      <w:r w:rsidRPr="006A5DF1">
        <w:rPr>
          <w:b/>
          <w:sz w:val="22"/>
          <w:szCs w:val="22"/>
        </w:rPr>
        <w:t>.</w:t>
      </w:r>
    </w:p>
    <w:p w14:paraId="2B0AA7DE" w14:textId="77DC4B1E" w:rsidR="0012774F" w:rsidRPr="00EA598E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A70C6" w:rsidRPr="00DA70C6">
        <w:rPr>
          <w:b/>
          <w:sz w:val="22"/>
          <w:szCs w:val="22"/>
        </w:rPr>
        <w:t>Szpital Miejski Specjalistyczny</w:t>
      </w:r>
      <w:r w:rsidR="00EA598E">
        <w:rPr>
          <w:b/>
          <w:sz w:val="22"/>
          <w:szCs w:val="22"/>
        </w:rPr>
        <w:t xml:space="preserve"> </w:t>
      </w:r>
      <w:r w:rsidR="00DA70C6" w:rsidRPr="00DA70C6">
        <w:rPr>
          <w:b/>
          <w:sz w:val="22"/>
          <w:szCs w:val="22"/>
        </w:rPr>
        <w:t>im. Gabriela Narutowicza w Krakowie</w:t>
      </w:r>
      <w:r w:rsidR="00EA598E">
        <w:rPr>
          <w:b/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A70C6" w:rsidRPr="00DA70C6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A70C6" w:rsidRPr="006A5DF1" w14:paraId="79C38E28" w14:textId="77777777" w:rsidTr="008551E9">
        <w:tc>
          <w:tcPr>
            <w:tcW w:w="9356" w:type="dxa"/>
            <w:shd w:val="clear" w:color="auto" w:fill="auto"/>
          </w:tcPr>
          <w:p w14:paraId="52D6C13F" w14:textId="77777777" w:rsidR="00DA70C6" w:rsidRPr="006A5DF1" w:rsidRDefault="00DA70C6" w:rsidP="008551E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A70C6">
              <w:rPr>
                <w:b/>
                <w:bCs/>
                <w:sz w:val="22"/>
                <w:szCs w:val="22"/>
              </w:rPr>
              <w:t>1</w:t>
            </w:r>
          </w:p>
          <w:p w14:paraId="5E16046F" w14:textId="77777777" w:rsidR="00EA598E" w:rsidRDefault="00EA598E" w:rsidP="008551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1DA50A" w14:textId="53B40C73" w:rsidR="00EA598E" w:rsidRDefault="00DA70C6" w:rsidP="008551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70C6">
              <w:rPr>
                <w:sz w:val="22"/>
                <w:szCs w:val="22"/>
              </w:rPr>
              <w:t xml:space="preserve">1. Czy Zamawiający dopuści zmianę zapisu w §11 w punkcie 1 z: „Realizacja zakupów (dostawa) odbywać się będzie sukcesywnie w okresie obowiązywania umowy, każdorazowo na podstawie zamówienia złożonego za pośrednictwem poczty elektronicznej na adres Wykonawcy…………..[1] sporządzonego przez Zamawiającego określającego rodzaj i ilość produktu, w terminie do 7 dni kalendarzowych od złożenia zamówienia.” na: „Realizacja zakupów (dostawa) odbywać się będzie sukcesywnie w okresie obowiązywania umowy, każdorazowo na podstawie zamówienia złożonego za pośrednictwem poczty elektronicznej na adres Wykonawcy…………..[2] sporządzonego przez Zamawiającego określającego rodzaj i ilość produktu, w terminie do 7 dni roboczych od złożenia zamówienia.” </w:t>
            </w:r>
          </w:p>
          <w:p w14:paraId="3D4E7A62" w14:textId="62A7E3FA" w:rsidR="007D3BF5" w:rsidRPr="007D3BF5" w:rsidRDefault="007D3BF5" w:rsidP="008551E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D3BF5"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14:paraId="3F05ECE6" w14:textId="77777777" w:rsidR="00EA598E" w:rsidRDefault="00EA598E" w:rsidP="008551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DF20D5" w14:textId="77777777" w:rsidR="007D3BF5" w:rsidRDefault="007D3BF5" w:rsidP="008551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66918D9" w14:textId="77777777" w:rsidR="007D3BF5" w:rsidRDefault="007D3BF5" w:rsidP="008551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BDCE15" w14:textId="77777777" w:rsidR="007D3BF5" w:rsidRDefault="007D3BF5" w:rsidP="008551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A191773" w14:textId="77777777" w:rsidR="007D3BF5" w:rsidRDefault="007D3BF5" w:rsidP="008551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6A7E88D" w14:textId="77777777" w:rsidR="007D3BF5" w:rsidRDefault="007D3BF5" w:rsidP="008551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A23D8F1" w14:textId="1FA561DC" w:rsidR="00EA598E" w:rsidRDefault="00DA70C6" w:rsidP="008551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70C6">
              <w:rPr>
                <w:sz w:val="22"/>
                <w:szCs w:val="22"/>
              </w:rPr>
              <w:t xml:space="preserve">2. Czy Zamawiający dopuści następującą zmianę w §20 w punkcie 1 d) z: „d) w wysokości 5% wartości brutto każdorazowego zamówienia, w skład którego wchodził reklamowany produkt za każdy dzień zwłoki w dostawie produktu wolnego od wad w terminie określonym w § 13 ust. 3.” na: d) w wysokości 5% wartości brutto niedostarczonej części każdorazowego zamówienia, w skład którego wchodził reklamowany produkt za każdy dzień zwłoki w dostawie produktu wolnego od wad w terminie określonym w § 13 ust. 3.” </w:t>
            </w:r>
          </w:p>
          <w:p w14:paraId="7C3F6331" w14:textId="77777777" w:rsidR="007D3BF5" w:rsidRPr="007D3BF5" w:rsidRDefault="007D3BF5" w:rsidP="007D3BF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D3BF5"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14:paraId="71B6C8D4" w14:textId="77777777" w:rsidR="00EA598E" w:rsidRDefault="00DA70C6" w:rsidP="008551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70C6">
              <w:rPr>
                <w:sz w:val="22"/>
                <w:szCs w:val="22"/>
              </w:rPr>
              <w:t xml:space="preserve">3. Zwracamy się z prośbą o wyjaśnienie znaczenia punktu 7 z §18 czyli jak powyższy zapis ustosunkowuje się do aktualnie panującej pandemii? Oświadczamy, że poinformowanie Zamawiającego w terminie 5 dni o momentu wystąpienia zdarzenia jest w przypadku permanentnie trwającego zdarzenia/sytuacji takich jak pandemia niemożliwe. </w:t>
            </w:r>
          </w:p>
          <w:p w14:paraId="5EC7B365" w14:textId="78C4B8B5" w:rsidR="002D1720" w:rsidRPr="002D1720" w:rsidRDefault="002D1720" w:rsidP="002D172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D172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2D1720">
              <w:rPr>
                <w:b/>
                <w:bCs/>
                <w:sz w:val="22"/>
                <w:szCs w:val="22"/>
              </w:rPr>
              <w:t xml:space="preserve">Postanowienie wzoru umowy, którego dotyczy pytanie jest zgodne z obowiązującymi przepisami. Zamawiający nie zgadza się z interpretacją § 18 ust. 7 wzoru umowy zaprezentowaną </w:t>
            </w:r>
            <w:r w:rsidRPr="002D1720">
              <w:rPr>
                <w:b/>
                <w:bCs/>
                <w:sz w:val="22"/>
                <w:szCs w:val="22"/>
              </w:rPr>
              <w:br/>
              <w:t xml:space="preserve">w treści pytania. W ocenie Zamawiającego, obowiązek informacyjny uregulowany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2D1720">
              <w:rPr>
                <w:b/>
                <w:bCs/>
                <w:sz w:val="22"/>
                <w:szCs w:val="22"/>
              </w:rPr>
              <w:t>w postanowieniu  § 18 ust. 7 wzoru umowy dotyczy przypadku braku możliwości wykonania przez stronę konkretnego (sprecyzowanego) obowiązku wynikającego z umowy na skutek wystąpienia siły wyższej, a nie abstrakcyjnego wpływu siły wyższej (np. pandemii) na wykonanie całej umowy. Tym samym aktualizacja dyspozycji w/w postanowienia ma miejsce dopiero w takim przypadku, kiedy na skutek siły wyższej (np. pandemii) strona umowy nie jest w stanie wykonać konkretnego (sprecyzowanego) obowiązku wynikającego z umowy i dopiero w takim przypadku jedna ze stron umowy jest zobowiązana, zgodnie z w/w postanowieniem wzoru umowy, bezzwłocznie poinformować druga stronę umowy o braku możliwości wykonania umowy na skutek siły wyższej, wraz ze wskazaniem: które konkretnie obowiązki wynikające z umowy nie będą przez stronę wykonywaną, oraz jaki jest związek pomiędzy wystąpieniem siły wyższej a brakiem możliwości wykonania konkretnego (sprecyzowanego) obowiązku wynikającego z umowy.</w:t>
            </w:r>
          </w:p>
          <w:p w14:paraId="47CCB965" w14:textId="77777777" w:rsidR="00975F83" w:rsidRDefault="00975F83" w:rsidP="008551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C3FDE2" w14:textId="42656B28" w:rsidR="007D3BF5" w:rsidRDefault="00DA70C6" w:rsidP="008551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70C6">
              <w:rPr>
                <w:sz w:val="22"/>
                <w:szCs w:val="22"/>
              </w:rPr>
              <w:t xml:space="preserve">4. Czy Zamawiający dopuszcza instalację oprogramowania na tym samym serwerze, na którym jest oparte oprogramowanie dla Pracowni Mikrobiologii? </w:t>
            </w:r>
          </w:p>
          <w:p w14:paraId="4262B746" w14:textId="77777777" w:rsidR="007D3BF5" w:rsidRPr="007D3BF5" w:rsidRDefault="007D3BF5" w:rsidP="007D3BF5">
            <w:pPr>
              <w:jc w:val="both"/>
              <w:rPr>
                <w:b/>
                <w:bCs/>
                <w:sz w:val="22"/>
                <w:szCs w:val="22"/>
              </w:rPr>
            </w:pPr>
            <w:r w:rsidRPr="007D3BF5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6AAA5BF3" w14:textId="77777777" w:rsidR="007D3BF5" w:rsidRDefault="007D3BF5" w:rsidP="008551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C06050" w14:textId="29EFAC1B" w:rsidR="00DA70C6" w:rsidRPr="006A5DF1" w:rsidRDefault="00DA70C6" w:rsidP="008551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70C6">
              <w:rPr>
                <w:sz w:val="22"/>
                <w:szCs w:val="22"/>
              </w:rPr>
              <w:t>5. Zwracamy się z prośba o skorygowanie umowy pod kątem i w zgodności z opisanymi przez Zamawiającego wymaganiami parametrów granicznych.</w:t>
            </w:r>
          </w:p>
          <w:p w14:paraId="45055CBD" w14:textId="0C437012" w:rsidR="00DA70C6" w:rsidRPr="00DA70C6" w:rsidRDefault="00DA70C6" w:rsidP="008551E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49678CF" w14:textId="1CC87DEF" w:rsidR="007D3BF5" w:rsidRDefault="00975F8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 </w:t>
      </w:r>
      <w:r w:rsidR="00C37025">
        <w:rPr>
          <w:b/>
          <w:bCs/>
          <w:sz w:val="22"/>
          <w:szCs w:val="22"/>
        </w:rPr>
        <w:t xml:space="preserve">Odpowiedź: Po przeanalizowaniu treści umowy pod kątem załącznika -parametry graniczne </w:t>
      </w:r>
      <w:r>
        <w:rPr>
          <w:b/>
          <w:bCs/>
          <w:sz w:val="22"/>
          <w:szCs w:val="22"/>
        </w:rPr>
        <w:t xml:space="preserve">  </w:t>
      </w:r>
      <w:r w:rsidR="00C37025">
        <w:rPr>
          <w:b/>
          <w:bCs/>
          <w:sz w:val="22"/>
          <w:szCs w:val="22"/>
        </w:rPr>
        <w:t xml:space="preserve">Zamawiający dokonuje następujących zmian umowy. </w:t>
      </w:r>
    </w:p>
    <w:p w14:paraId="543000C0" w14:textId="5099B1A5" w:rsidR="00C37025" w:rsidRDefault="00C37025">
      <w:pPr>
        <w:jc w:val="both"/>
        <w:rPr>
          <w:b/>
          <w:bCs/>
          <w:sz w:val="22"/>
          <w:szCs w:val="22"/>
        </w:rPr>
      </w:pPr>
      <w:bookmarkStart w:id="0" w:name="_Hlk88570507"/>
    </w:p>
    <w:p w14:paraId="7016B5C9" w14:textId="6283941E" w:rsidR="002D1720" w:rsidRPr="002D1720" w:rsidRDefault="002D1720" w:rsidP="002D1720">
      <w:pPr>
        <w:jc w:val="both"/>
        <w:rPr>
          <w:b/>
          <w:bCs/>
          <w:i/>
          <w:iCs/>
          <w:sz w:val="22"/>
          <w:szCs w:val="22"/>
        </w:rPr>
      </w:pPr>
      <w:r w:rsidRPr="002D1720">
        <w:rPr>
          <w:b/>
          <w:bCs/>
          <w:sz w:val="22"/>
          <w:szCs w:val="22"/>
        </w:rPr>
        <w:t>§</w:t>
      </w:r>
      <w:r>
        <w:rPr>
          <w:b/>
          <w:bCs/>
          <w:sz w:val="22"/>
          <w:szCs w:val="22"/>
        </w:rPr>
        <w:t xml:space="preserve"> 3 ust.5 </w:t>
      </w:r>
      <w:bookmarkEnd w:id="0"/>
      <w:r>
        <w:rPr>
          <w:b/>
          <w:bCs/>
          <w:sz w:val="22"/>
          <w:szCs w:val="22"/>
        </w:rPr>
        <w:t xml:space="preserve">otrzymuje nowe brzmienie: </w:t>
      </w:r>
      <w:r w:rsidRPr="002D1720">
        <w:rPr>
          <w:b/>
          <w:bCs/>
          <w:i/>
          <w:iCs/>
          <w:sz w:val="22"/>
          <w:szCs w:val="22"/>
        </w:rPr>
        <w:t xml:space="preserve">„W terminie określonym w ust. 2 Wydzierżawiający zobowiązuje się w ramach wynagrodzenia, o którym mowa w § 2 do  dostarczenia instrukcji </w:t>
      </w:r>
      <w:r w:rsidR="0096557A">
        <w:rPr>
          <w:b/>
          <w:bCs/>
          <w:i/>
          <w:iCs/>
          <w:sz w:val="22"/>
          <w:szCs w:val="22"/>
        </w:rPr>
        <w:br/>
      </w:r>
      <w:r w:rsidRPr="002D1720">
        <w:rPr>
          <w:b/>
          <w:bCs/>
          <w:i/>
          <w:iCs/>
          <w:sz w:val="22"/>
          <w:szCs w:val="22"/>
        </w:rPr>
        <w:t>w języku polskim, zawierającej niezbędne dla bezpośredniego użytkowania informacje</w:t>
      </w:r>
      <w:r w:rsidR="0096557A">
        <w:rPr>
          <w:b/>
          <w:bCs/>
          <w:i/>
          <w:iCs/>
          <w:sz w:val="22"/>
          <w:szCs w:val="22"/>
        </w:rPr>
        <w:t>”</w:t>
      </w:r>
      <w:r w:rsidRPr="002D1720">
        <w:rPr>
          <w:b/>
          <w:bCs/>
          <w:i/>
          <w:iCs/>
          <w:sz w:val="22"/>
          <w:szCs w:val="22"/>
        </w:rPr>
        <w:t>.</w:t>
      </w:r>
    </w:p>
    <w:p w14:paraId="5E418E1E" w14:textId="77777777" w:rsidR="002D1720" w:rsidRPr="002D1720" w:rsidRDefault="002D1720" w:rsidP="002D1720">
      <w:pPr>
        <w:jc w:val="both"/>
        <w:rPr>
          <w:b/>
          <w:bCs/>
          <w:sz w:val="22"/>
          <w:szCs w:val="22"/>
        </w:rPr>
      </w:pPr>
    </w:p>
    <w:p w14:paraId="7DFDF23E" w14:textId="3B95F8F7" w:rsidR="00486956" w:rsidRPr="00486956" w:rsidRDefault="00486956" w:rsidP="00486956">
      <w:pPr>
        <w:jc w:val="both"/>
        <w:rPr>
          <w:b/>
          <w:bCs/>
          <w:sz w:val="22"/>
          <w:szCs w:val="22"/>
          <w:highlight w:val="yellow"/>
        </w:rPr>
      </w:pPr>
      <w:r w:rsidRPr="002D1720">
        <w:rPr>
          <w:b/>
          <w:bCs/>
          <w:sz w:val="22"/>
          <w:szCs w:val="22"/>
        </w:rPr>
        <w:t>§</w:t>
      </w:r>
      <w:r w:rsidRPr="00486956">
        <w:rPr>
          <w:b/>
          <w:bCs/>
          <w:sz w:val="22"/>
          <w:szCs w:val="22"/>
        </w:rPr>
        <w:t xml:space="preserve"> 3 ust.9 otrzymuje nowe brzmienie:</w:t>
      </w:r>
      <w:r>
        <w:rPr>
          <w:b/>
          <w:bCs/>
          <w:sz w:val="22"/>
          <w:szCs w:val="22"/>
        </w:rPr>
        <w:t xml:space="preserve"> </w:t>
      </w:r>
      <w:bookmarkStart w:id="1" w:name="_Hlk85206139"/>
      <w:r>
        <w:rPr>
          <w:b/>
          <w:bCs/>
          <w:sz w:val="22"/>
          <w:szCs w:val="22"/>
        </w:rPr>
        <w:t>„</w:t>
      </w:r>
      <w:r w:rsidRPr="00486956">
        <w:rPr>
          <w:b/>
          <w:bCs/>
          <w:i/>
          <w:iCs/>
          <w:sz w:val="22"/>
          <w:szCs w:val="22"/>
        </w:rPr>
        <w:t>W ramach wynagrodzenia brutto, o którym mowa w § 2 Wydzierżawiający zakupi i dostarczy zestaw odczynników i próbek, który umożliwi wykonanie międzynarodowej  zewnętrznej kontroli jakości potwierdzonej certyfikatem (zgodnie z załącznikiem nr 2 -Rodzaj i ilość wykonywanych badań)</w:t>
      </w:r>
      <w:r>
        <w:rPr>
          <w:b/>
          <w:bCs/>
          <w:i/>
          <w:iCs/>
          <w:sz w:val="22"/>
          <w:szCs w:val="22"/>
        </w:rPr>
        <w:t>”</w:t>
      </w:r>
      <w:r w:rsidRPr="00486956">
        <w:rPr>
          <w:b/>
          <w:bCs/>
          <w:i/>
          <w:iCs/>
          <w:sz w:val="22"/>
          <w:szCs w:val="22"/>
        </w:rPr>
        <w:t>.</w:t>
      </w:r>
      <w:r w:rsidRPr="00486956">
        <w:rPr>
          <w:b/>
          <w:bCs/>
          <w:sz w:val="22"/>
          <w:szCs w:val="22"/>
        </w:rPr>
        <w:t xml:space="preserve"> </w:t>
      </w:r>
    </w:p>
    <w:bookmarkEnd w:id="1"/>
    <w:p w14:paraId="33F771AD" w14:textId="36D0C633" w:rsidR="00975F83" w:rsidRDefault="00975F83">
      <w:pPr>
        <w:jc w:val="both"/>
        <w:rPr>
          <w:b/>
          <w:bCs/>
          <w:sz w:val="22"/>
          <w:szCs w:val="22"/>
        </w:rPr>
      </w:pPr>
    </w:p>
    <w:p w14:paraId="504E86E0" w14:textId="1E29D980" w:rsidR="00975F83" w:rsidRDefault="00975F8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Przewodniczący Komisji Przetargowej </w:t>
      </w:r>
    </w:p>
    <w:p w14:paraId="10E68A6E" w14:textId="77777777" w:rsidR="00975F83" w:rsidRDefault="00975F83">
      <w:pPr>
        <w:jc w:val="both"/>
        <w:rPr>
          <w:b/>
          <w:bCs/>
          <w:sz w:val="22"/>
          <w:szCs w:val="22"/>
        </w:rPr>
      </w:pPr>
    </w:p>
    <w:p w14:paraId="600FDD26" w14:textId="5293F338" w:rsidR="00975F83" w:rsidRDefault="00975F8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14:paraId="02506FE4" w14:textId="64A1F441" w:rsidR="00975F83" w:rsidRPr="007D3BF5" w:rsidRDefault="00125607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</w:t>
      </w:r>
      <w:r w:rsidR="00975F83">
        <w:rPr>
          <w:b/>
          <w:bCs/>
          <w:sz w:val="22"/>
          <w:szCs w:val="22"/>
        </w:rPr>
        <w:tab/>
      </w:r>
      <w:r w:rsidR="00975F83">
        <w:rPr>
          <w:b/>
          <w:bCs/>
          <w:sz w:val="22"/>
          <w:szCs w:val="22"/>
        </w:rPr>
        <w:tab/>
      </w:r>
      <w:r w:rsidR="00975F83">
        <w:rPr>
          <w:b/>
          <w:bCs/>
          <w:sz w:val="22"/>
          <w:szCs w:val="22"/>
        </w:rPr>
        <w:tab/>
      </w:r>
      <w:r w:rsidR="00975F83">
        <w:rPr>
          <w:b/>
          <w:bCs/>
          <w:sz w:val="22"/>
          <w:szCs w:val="22"/>
        </w:rPr>
        <w:tab/>
      </w:r>
      <w:r w:rsidR="00975F83">
        <w:rPr>
          <w:b/>
          <w:bCs/>
          <w:sz w:val="22"/>
          <w:szCs w:val="22"/>
        </w:rPr>
        <w:tab/>
        <w:t xml:space="preserve">Anna Wosik </w:t>
      </w:r>
    </w:p>
    <w:sectPr w:rsidR="00975F83" w:rsidRPr="007D3BF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C5B359" w14:textId="77777777" w:rsidR="007B5E81" w:rsidRDefault="007B5E81">
      <w:r>
        <w:separator/>
      </w:r>
    </w:p>
  </w:endnote>
  <w:endnote w:type="continuationSeparator" w:id="0">
    <w:p w14:paraId="465D669D" w14:textId="77777777" w:rsidR="007B5E81" w:rsidRDefault="007B5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16C9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32CA3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8ED0E8" w14:textId="6C20CE1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A268B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973CA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F5B51" w14:textId="77777777" w:rsidR="006D4AB3" w:rsidRDefault="006D4AB3">
    <w:pPr>
      <w:pStyle w:val="Stopka"/>
      <w:tabs>
        <w:tab w:val="clear" w:pos="4536"/>
        <w:tab w:val="left" w:pos="6237"/>
      </w:tabs>
    </w:pPr>
  </w:p>
  <w:p w14:paraId="5B5EFB2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5A2EBD" w14:textId="77777777" w:rsidR="007B5E81" w:rsidRDefault="007B5E81">
      <w:r>
        <w:separator/>
      </w:r>
    </w:p>
  </w:footnote>
  <w:footnote w:type="continuationSeparator" w:id="0">
    <w:p w14:paraId="18AF903C" w14:textId="77777777" w:rsidR="007B5E81" w:rsidRDefault="007B5E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FAE80D" w14:textId="77777777" w:rsidR="00DA70C6" w:rsidRDefault="00DA70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E80E74" w14:textId="77777777" w:rsidR="00DA70C6" w:rsidRDefault="00DA70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FFA0ED" w14:textId="77777777" w:rsidR="00DA70C6" w:rsidRDefault="00DA70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FC12BF"/>
    <w:multiLevelType w:val="hybridMultilevel"/>
    <w:tmpl w:val="BB948EA6"/>
    <w:lvl w:ilvl="0" w:tplc="DD3E4F7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E81"/>
    <w:rsid w:val="00031374"/>
    <w:rsid w:val="000A1097"/>
    <w:rsid w:val="000E2A8F"/>
    <w:rsid w:val="00125607"/>
    <w:rsid w:val="0012774F"/>
    <w:rsid w:val="00144B7A"/>
    <w:rsid w:val="00180C6E"/>
    <w:rsid w:val="0029606A"/>
    <w:rsid w:val="002D1720"/>
    <w:rsid w:val="004848F3"/>
    <w:rsid w:val="00486956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5E81"/>
    <w:rsid w:val="007D3BF5"/>
    <w:rsid w:val="007D7198"/>
    <w:rsid w:val="00870F9F"/>
    <w:rsid w:val="008804B6"/>
    <w:rsid w:val="00897AB0"/>
    <w:rsid w:val="008A3553"/>
    <w:rsid w:val="00947A50"/>
    <w:rsid w:val="0096557A"/>
    <w:rsid w:val="00975F83"/>
    <w:rsid w:val="00A905AC"/>
    <w:rsid w:val="00BA6584"/>
    <w:rsid w:val="00BE7BFD"/>
    <w:rsid w:val="00C37025"/>
    <w:rsid w:val="00C370F2"/>
    <w:rsid w:val="00C44EEC"/>
    <w:rsid w:val="00D22FFA"/>
    <w:rsid w:val="00D8461B"/>
    <w:rsid w:val="00D9049C"/>
    <w:rsid w:val="00D915F2"/>
    <w:rsid w:val="00DA70C6"/>
    <w:rsid w:val="00DF32E8"/>
    <w:rsid w:val="00E21B49"/>
    <w:rsid w:val="00E2789F"/>
    <w:rsid w:val="00E72428"/>
    <w:rsid w:val="00E75D14"/>
    <w:rsid w:val="00EA14B3"/>
    <w:rsid w:val="00EA416E"/>
    <w:rsid w:val="00EA598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080A94A"/>
  <w15:chartTrackingRefBased/>
  <w15:docId w15:val="{16519BB1-5021-447E-B2B7-4F800E1DF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2D172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D17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44</TotalTime>
  <Pages>2</Pages>
  <Words>644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6</cp:revision>
  <cp:lastPrinted>2021-11-23T10:25:00Z</cp:lastPrinted>
  <dcterms:created xsi:type="dcterms:W3CDTF">2021-11-23T13:48:00Z</dcterms:created>
  <dcterms:modified xsi:type="dcterms:W3CDTF">2021-11-23T14:32:00Z</dcterms:modified>
</cp:coreProperties>
</file>