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23B531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C56073">
              <w:rPr>
                <w:b/>
                <w:bCs/>
                <w:sz w:val="18"/>
                <w:szCs w:val="18"/>
              </w:rPr>
              <w:t>226-594458</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FC593BF" w:rsidR="00C24737" w:rsidRDefault="00276411">
            <w:pPr>
              <w:spacing w:before="120" w:after="120" w:line="254" w:lineRule="auto"/>
              <w:ind w:left="0" w:right="0" w:firstLine="0"/>
              <w:jc w:val="left"/>
              <w:rPr>
                <w:rFonts w:ascii="Arial" w:hAnsi="Arial" w:cs="Arial"/>
                <w:sz w:val="18"/>
                <w:szCs w:val="18"/>
                <w:lang w:eastAsia="en-US"/>
              </w:rPr>
            </w:pPr>
            <w:r w:rsidRPr="00276411">
              <w:rPr>
                <w:rFonts w:ascii="Arial" w:hAnsi="Arial" w:cs="Arial"/>
                <w:b/>
                <w:bCs/>
                <w:szCs w:val="20"/>
              </w:rPr>
              <w:t>Zakup odczynników wraz z dzierżawą analizatora wykonującego badania metodą PCR do Pracowni Wirusologii</w:t>
            </w:r>
            <w:r w:rsidR="006F1756">
              <w:rPr>
                <w:rFonts w:ascii="Arial" w:hAnsi="Arial" w:cs="Arial"/>
                <w:b/>
                <w:bCs/>
                <w:szCs w:val="20"/>
              </w:rPr>
              <w:t xml:space="preserve"> </w:t>
            </w:r>
            <w:r w:rsidR="00AC1E89">
              <w:rPr>
                <w:rFonts w:ascii="Arial" w:hAnsi="Arial" w:cs="Arial"/>
                <w:b/>
                <w:bCs/>
                <w:szCs w:val="20"/>
              </w:rPr>
              <w:t xml:space="preserve">- </w:t>
            </w:r>
            <w:r w:rsidR="006F1756">
              <w:rPr>
                <w:rFonts w:ascii="Arial" w:hAnsi="Arial" w:cs="Arial"/>
                <w:b/>
                <w:bCs/>
                <w:szCs w:val="20"/>
              </w:rPr>
              <w:t>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66C85B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76411">
              <w:rPr>
                <w:rFonts w:ascii="Arial" w:hAnsi="Arial" w:cs="Arial"/>
                <w:sz w:val="18"/>
                <w:szCs w:val="18"/>
                <w:lang w:eastAsia="en-US"/>
              </w:rPr>
              <w:t>5</w:t>
            </w:r>
            <w:r w:rsidR="006F1756">
              <w:rPr>
                <w:rFonts w:ascii="Arial" w:hAnsi="Arial" w:cs="Arial"/>
                <w:sz w:val="18"/>
                <w:szCs w:val="18"/>
                <w:lang w:eastAsia="en-US"/>
              </w:rPr>
              <w:t>5</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56073">
              <w:rPr>
                <w:szCs w:val="20"/>
              </w:rPr>
            </w:r>
            <w:r w:rsidR="00C5607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C56073">
              <w:rPr>
                <w:rFonts w:ascii="Arial" w:eastAsia="Times New Roman" w:hAnsi="Arial" w:cs="Arial"/>
                <w:sz w:val="22"/>
                <w:szCs w:val="20"/>
                <w:lang w:eastAsia="en-US"/>
              </w:rPr>
            </w:r>
            <w:r w:rsidR="00C5607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41928B8"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276411">
      <w:rPr>
        <w:rFonts w:ascii="Times New Roman" w:hAnsi="Times New Roman" w:cs="Times New Roman"/>
        <w:b/>
        <w:bCs/>
        <w:sz w:val="22"/>
        <w:szCs w:val="24"/>
      </w:rPr>
      <w:t>5</w:t>
    </w:r>
    <w:r w:rsidR="006F1756">
      <w:rPr>
        <w:rFonts w:ascii="Times New Roman" w:hAnsi="Times New Roman" w:cs="Times New Roman"/>
        <w:b/>
        <w:bCs/>
        <w:sz w:val="22"/>
        <w:szCs w:val="24"/>
      </w:rPr>
      <w:t>5</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276411">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411"/>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6F1756"/>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C1E89"/>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6073"/>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9BD4F-61E9-46EC-B252-64E99D083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17</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10</cp:revision>
  <cp:lastPrinted>2021-11-17T06:47:00Z</cp:lastPrinted>
  <dcterms:created xsi:type="dcterms:W3CDTF">2021-01-27T14:49:00Z</dcterms:created>
  <dcterms:modified xsi:type="dcterms:W3CDTF">2021-11-22T07:48:00Z</dcterms:modified>
</cp:coreProperties>
</file>