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7148D" w14:textId="77777777" w:rsidR="007C3FD2" w:rsidRPr="00240E71" w:rsidRDefault="008D2AB8" w:rsidP="007C3FD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 w:rsidRPr="004C278E">
        <w:rPr>
          <w:rFonts w:ascii="Times New Roman" w:hAnsi="Times New Roman"/>
        </w:rPr>
        <w:t xml:space="preserve">Załącznik nr </w:t>
      </w:r>
      <w:r w:rsidR="007C3FD2">
        <w:rPr>
          <w:rFonts w:ascii="Times New Roman" w:hAnsi="Times New Roman"/>
        </w:rPr>
        <w:t>1</w:t>
      </w:r>
    </w:p>
    <w:p w14:paraId="71CC244F" w14:textId="77777777" w:rsidR="007C3FD2" w:rsidRDefault="007C3FD2" w:rsidP="007C3FD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F99E8A7" w14:textId="77777777" w:rsidR="007C3FD2" w:rsidRPr="0022732C" w:rsidRDefault="007C3FD2" w:rsidP="007C3FD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7F358C" w14:textId="77777777" w:rsidR="007C3FD2" w:rsidRDefault="007C3FD2" w:rsidP="007C3FD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135FE65" w14:textId="77777777"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4F6D4DEB" w14:textId="77777777" w:rsidR="007C3FD2" w:rsidRDefault="007C3FD2" w:rsidP="007C3FD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F53196C" w14:textId="77777777"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2203110A" w14:textId="77777777"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6AB16713" w14:textId="77777777"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32CC37D1" w14:textId="77777777"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5F8626B0" w14:textId="77777777"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871F01" w14:textId="77777777"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32BD46E0" w14:textId="77777777"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2254CD3A" w14:textId="77777777" w:rsidR="007C3FD2" w:rsidRDefault="007C3FD2" w:rsidP="007C3FD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2A51F959" w14:textId="77777777" w:rsidR="007C3FD2" w:rsidRPr="00EF1656" w:rsidRDefault="007C3FD2" w:rsidP="007C3FD2">
      <w:pPr>
        <w:ind w:right="-110"/>
        <w:rPr>
          <w:b/>
        </w:rPr>
      </w:pPr>
      <w:r w:rsidRPr="00EF1656">
        <w:rPr>
          <w:b/>
        </w:rPr>
        <w:t>Akademia Górniczo - Hutnicza</w:t>
      </w:r>
    </w:p>
    <w:p w14:paraId="25D7858E" w14:textId="77777777" w:rsidR="007C3FD2" w:rsidRPr="00EF1656" w:rsidRDefault="007C3FD2" w:rsidP="007C3FD2">
      <w:pPr>
        <w:ind w:right="-110"/>
        <w:rPr>
          <w:b/>
        </w:rPr>
      </w:pPr>
      <w:r w:rsidRPr="00EF1656">
        <w:rPr>
          <w:b/>
        </w:rPr>
        <w:t>im. Stanisława Staszica w Krakowie</w:t>
      </w:r>
    </w:p>
    <w:p w14:paraId="582B513B" w14:textId="77777777" w:rsidR="007C3FD2" w:rsidRDefault="007C3FD2" w:rsidP="007C3FD2">
      <w:pPr>
        <w:ind w:right="-110"/>
        <w:rPr>
          <w:b/>
        </w:rPr>
      </w:pPr>
      <w:r w:rsidRPr="00EF1656">
        <w:rPr>
          <w:b/>
        </w:rPr>
        <w:t>Dział Zamówień Publicznych</w:t>
      </w:r>
      <w:r>
        <w:rPr>
          <w:b/>
        </w:rPr>
        <w:t xml:space="preserve">  </w:t>
      </w:r>
    </w:p>
    <w:p w14:paraId="10D82A90" w14:textId="77777777" w:rsidR="007C3FD2" w:rsidRDefault="007C3FD2" w:rsidP="007C3FD2">
      <w:pPr>
        <w:ind w:right="-110"/>
        <w:rPr>
          <w:b/>
        </w:rPr>
      </w:pPr>
      <w:r w:rsidRPr="00EF1656">
        <w:rPr>
          <w:b/>
        </w:rPr>
        <w:t>Al. Mickiewicza</w:t>
      </w:r>
      <w:r>
        <w:rPr>
          <w:b/>
        </w:rPr>
        <w:t xml:space="preserve"> </w:t>
      </w:r>
      <w:r w:rsidRPr="00EF1656">
        <w:rPr>
          <w:b/>
        </w:rPr>
        <w:t>30</w:t>
      </w:r>
      <w:r>
        <w:rPr>
          <w:b/>
        </w:rPr>
        <w:t xml:space="preserve"> </w:t>
      </w:r>
    </w:p>
    <w:p w14:paraId="4FE59FE4" w14:textId="77777777" w:rsidR="007C3FD2" w:rsidRDefault="007C3FD2" w:rsidP="007C3FD2">
      <w:pPr>
        <w:rPr>
          <w:b/>
        </w:rPr>
      </w:pPr>
      <w:r w:rsidRPr="00EF1656">
        <w:rPr>
          <w:b/>
        </w:rPr>
        <w:t>30-059</w:t>
      </w:r>
      <w:r>
        <w:rPr>
          <w:b/>
        </w:rPr>
        <w:t xml:space="preserve"> </w:t>
      </w:r>
      <w:r w:rsidRPr="00EF1656">
        <w:rPr>
          <w:b/>
        </w:rPr>
        <w:t>Kraków</w:t>
      </w:r>
      <w:r>
        <w:rPr>
          <w:b/>
        </w:rPr>
        <w:t xml:space="preserve">,  </w:t>
      </w:r>
    </w:p>
    <w:p w14:paraId="3733D5E8" w14:textId="77777777" w:rsidR="007C3FD2" w:rsidRDefault="007C3FD2" w:rsidP="007C3FD2">
      <w:pPr>
        <w:ind w:firstLine="3969"/>
        <w:rPr>
          <w:b/>
        </w:rPr>
      </w:pPr>
    </w:p>
    <w:p w14:paraId="5AA1E438" w14:textId="1A6AC844" w:rsidR="007C3FD2" w:rsidRDefault="007C3FD2" w:rsidP="007C3FD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D3781" w:rsidRPr="00CD3781">
        <w:rPr>
          <w:b/>
        </w:rPr>
        <w:t xml:space="preserve">Dostawa części i podzespołów wraz z naprawą </w:t>
      </w:r>
      <w:r w:rsidR="008C0A9E">
        <w:rPr>
          <w:b/>
        </w:rPr>
        <w:t>spektrometru</w:t>
      </w:r>
      <w:r w:rsidR="00CD3781" w:rsidRPr="00CD3781">
        <w:rPr>
          <w:b/>
        </w:rPr>
        <w:t xml:space="preserve"> amazon ETD w ramach likwidacji szkody ubezpieczeniowej - KC-zp.272-608/21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C0D0A89" w14:textId="77777777" w:rsidR="00460BAD" w:rsidRDefault="00460BAD" w:rsidP="007C3FD2">
      <w:pPr>
        <w:widowControl w:val="0"/>
        <w:spacing w:line="264" w:lineRule="auto"/>
        <w:ind w:right="1"/>
        <w:rPr>
          <w:b/>
        </w:rPr>
      </w:pPr>
    </w:p>
    <w:p w14:paraId="7B5A154A" w14:textId="77777777" w:rsidR="007C3FD2" w:rsidRDefault="007C3FD2" w:rsidP="007C3FD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49EFAAD3" w14:textId="77777777" w:rsidR="007C3FD2" w:rsidRDefault="007C3FD2" w:rsidP="007C3FD2">
      <w:pPr>
        <w:widowControl w:val="0"/>
        <w:spacing w:line="264" w:lineRule="auto"/>
        <w:ind w:right="1"/>
        <w:rPr>
          <w:b/>
        </w:rPr>
      </w:pPr>
    </w:p>
    <w:p w14:paraId="0A792CB5" w14:textId="77777777" w:rsidR="007C3FD2" w:rsidRDefault="007C3FD2" w:rsidP="007C3FD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5B4DD3D" w14:textId="77777777" w:rsidR="007C3FD2" w:rsidRPr="00FB1B4F" w:rsidRDefault="007C3FD2" w:rsidP="007C3FD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9863EB" w14:textId="77777777" w:rsidR="007C3FD2" w:rsidRPr="00FB1B4F" w:rsidRDefault="007C3FD2" w:rsidP="007C3FD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D384C60" w14:textId="6CC709E3" w:rsidR="00CD3781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2AD33464" w14:textId="77777777" w:rsidR="00582734" w:rsidRDefault="00582734" w:rsidP="008D2AB8">
      <w:pPr>
        <w:pStyle w:val="Tekstpodstawowy"/>
      </w:pPr>
    </w:p>
    <w:tbl>
      <w:tblPr>
        <w:tblStyle w:val="Tabela-Siatka"/>
        <w:tblW w:w="9351" w:type="dxa"/>
        <w:jc w:val="center"/>
        <w:tblLook w:val="04A0" w:firstRow="1" w:lastRow="0" w:firstColumn="1" w:lastColumn="0" w:noHBand="0" w:noVBand="1"/>
      </w:tblPr>
      <w:tblGrid>
        <w:gridCol w:w="572"/>
        <w:gridCol w:w="1408"/>
        <w:gridCol w:w="4111"/>
        <w:gridCol w:w="616"/>
        <w:gridCol w:w="2644"/>
      </w:tblGrid>
      <w:tr w:rsidR="004B2F05" w:rsidRPr="004B2F05" w14:paraId="54259A84" w14:textId="7FF06467" w:rsidTr="004B2F05">
        <w:trPr>
          <w:jc w:val="center"/>
        </w:trPr>
        <w:tc>
          <w:tcPr>
            <w:tcW w:w="572" w:type="dxa"/>
          </w:tcPr>
          <w:p w14:paraId="69C6AFD2" w14:textId="77777777" w:rsidR="004B2F05" w:rsidRPr="004B2F05" w:rsidRDefault="004B2F05" w:rsidP="001A1FC2">
            <w:pPr>
              <w:spacing w:after="140"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B2F05">
              <w:rPr>
                <w:rFonts w:eastAsia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408" w:type="dxa"/>
          </w:tcPr>
          <w:p w14:paraId="06540799" w14:textId="77777777" w:rsidR="004B2F05" w:rsidRPr="004B2F05" w:rsidRDefault="004B2F05" w:rsidP="001A1FC2">
            <w:pPr>
              <w:spacing w:after="140"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B2F05">
              <w:rPr>
                <w:rFonts w:eastAsia="Calibri"/>
                <w:b/>
                <w:bCs/>
                <w:sz w:val="20"/>
                <w:szCs w:val="20"/>
              </w:rPr>
              <w:t xml:space="preserve">Nr części </w:t>
            </w:r>
          </w:p>
        </w:tc>
        <w:tc>
          <w:tcPr>
            <w:tcW w:w="4111" w:type="dxa"/>
          </w:tcPr>
          <w:p w14:paraId="60B4392B" w14:textId="77777777" w:rsidR="004B2F05" w:rsidRPr="004B2F05" w:rsidRDefault="004B2F05" w:rsidP="001A1FC2">
            <w:pPr>
              <w:spacing w:after="140"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B2F05">
              <w:rPr>
                <w:rFonts w:eastAsia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616" w:type="dxa"/>
          </w:tcPr>
          <w:p w14:paraId="7D02167C" w14:textId="77777777" w:rsidR="004B2F05" w:rsidRPr="004B2F05" w:rsidRDefault="004B2F05" w:rsidP="001A1FC2">
            <w:pPr>
              <w:spacing w:after="140"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B2F05">
              <w:rPr>
                <w:rFonts w:eastAsia="Calibr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2644" w:type="dxa"/>
          </w:tcPr>
          <w:p w14:paraId="4448D06F" w14:textId="23BEBF8F" w:rsidR="004B2F05" w:rsidRPr="004B2F05" w:rsidRDefault="004B2F05" w:rsidP="004B2F05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B2F05">
              <w:rPr>
                <w:rFonts w:eastAsia="Calibri"/>
                <w:b/>
                <w:bCs/>
                <w:sz w:val="20"/>
                <w:szCs w:val="20"/>
              </w:rPr>
              <w:t xml:space="preserve">Należy wskazać  czy zaoferowano produkt opisany w kolumnie </w: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2 i </w:t>
            </w:r>
            <w:r w:rsidRPr="004B2F05">
              <w:rPr>
                <w:rFonts w:eastAsia="Calibri"/>
                <w:b/>
                <w:bCs/>
                <w:sz w:val="20"/>
                <w:szCs w:val="20"/>
              </w:rPr>
              <w:t xml:space="preserve">3 a w przypadku zaoferowania produktu równoważnego  należy podać producenta i kod produktu  </w:t>
            </w:r>
          </w:p>
        </w:tc>
      </w:tr>
      <w:tr w:rsidR="004B2F05" w:rsidRPr="004B2F05" w14:paraId="0CA6734D" w14:textId="77777777" w:rsidTr="004B2F05">
        <w:tblPrEx>
          <w:jc w:val="left"/>
        </w:tblPrEx>
        <w:trPr>
          <w:trHeight w:val="290"/>
        </w:trPr>
        <w:tc>
          <w:tcPr>
            <w:tcW w:w="572" w:type="dxa"/>
            <w:noWrap/>
          </w:tcPr>
          <w:p w14:paraId="4D5995F6" w14:textId="68A21348" w:rsidR="004B2F05" w:rsidRPr="004B2F05" w:rsidRDefault="004B2F05" w:rsidP="004B2F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2F0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08" w:type="dxa"/>
            <w:noWrap/>
          </w:tcPr>
          <w:p w14:paraId="00DAD9DC" w14:textId="2CCAA7D8" w:rsidR="004B2F05" w:rsidRPr="004B2F05" w:rsidRDefault="004B2F05" w:rsidP="004B2F05">
            <w:pPr>
              <w:jc w:val="center"/>
              <w:rPr>
                <w:b/>
                <w:bCs/>
                <w:color w:val="000000"/>
                <w:w w:val="106"/>
                <w:sz w:val="22"/>
                <w:szCs w:val="22"/>
                <w:lang w:val="en-US"/>
              </w:rPr>
            </w:pPr>
            <w:r w:rsidRPr="004B2F05">
              <w:rPr>
                <w:b/>
                <w:bCs/>
                <w:color w:val="000000"/>
                <w:w w:val="106"/>
                <w:sz w:val="22"/>
                <w:szCs w:val="22"/>
                <w:lang w:val="en-US"/>
              </w:rPr>
              <w:t>2</w:t>
            </w:r>
          </w:p>
        </w:tc>
        <w:tc>
          <w:tcPr>
            <w:tcW w:w="4111" w:type="dxa"/>
            <w:noWrap/>
          </w:tcPr>
          <w:p w14:paraId="66E47814" w14:textId="7595D884" w:rsidR="004B2F05" w:rsidRPr="004B2F05" w:rsidRDefault="004B2F05" w:rsidP="004B2F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2F05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16" w:type="dxa"/>
            <w:noWrap/>
          </w:tcPr>
          <w:p w14:paraId="65DF8915" w14:textId="10A031FF" w:rsidR="004B2F05" w:rsidRPr="004B2F05" w:rsidRDefault="004B2F05" w:rsidP="004B2F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2F05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644" w:type="dxa"/>
          </w:tcPr>
          <w:p w14:paraId="4B9ACC8F" w14:textId="6CAAC8CB" w:rsidR="004B2F05" w:rsidRPr="004B2F05" w:rsidRDefault="004B2F05" w:rsidP="004B2F0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2F05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B2F05" w:rsidRPr="00CD3781" w14:paraId="2087A12E" w14:textId="38710678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41A5A361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08" w:type="dxa"/>
            <w:noWrap/>
            <w:hideMark/>
          </w:tcPr>
          <w:p w14:paraId="0A79898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8254841</w:t>
            </w:r>
          </w:p>
        </w:tc>
        <w:tc>
          <w:tcPr>
            <w:tcW w:w="4111" w:type="dxa"/>
            <w:noWrap/>
            <w:hideMark/>
          </w:tcPr>
          <w:p w14:paraId="739D7F84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POWER SUPPLY 750</w:t>
            </w:r>
          </w:p>
        </w:tc>
        <w:tc>
          <w:tcPr>
            <w:tcW w:w="616" w:type="dxa"/>
            <w:noWrap/>
            <w:hideMark/>
          </w:tcPr>
          <w:p w14:paraId="7C31E0B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631202C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19E8010E" w14:textId="4500AC29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0E3F388E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408" w:type="dxa"/>
            <w:noWrap/>
            <w:hideMark/>
          </w:tcPr>
          <w:p w14:paraId="2A69671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8254846</w:t>
            </w:r>
          </w:p>
        </w:tc>
        <w:tc>
          <w:tcPr>
            <w:tcW w:w="4111" w:type="dxa"/>
            <w:noWrap/>
            <w:hideMark/>
          </w:tcPr>
          <w:p w14:paraId="28A3DBF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Power Supply 550</w:t>
            </w:r>
          </w:p>
        </w:tc>
        <w:tc>
          <w:tcPr>
            <w:tcW w:w="616" w:type="dxa"/>
            <w:noWrap/>
            <w:hideMark/>
          </w:tcPr>
          <w:p w14:paraId="313A053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45D9790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2017A2E7" w14:textId="430432F1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747D2E47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08" w:type="dxa"/>
            <w:noWrap/>
            <w:hideMark/>
          </w:tcPr>
          <w:p w14:paraId="016562D7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8264643-E</w:t>
            </w:r>
          </w:p>
        </w:tc>
        <w:tc>
          <w:tcPr>
            <w:tcW w:w="4111" w:type="dxa"/>
            <w:noWrap/>
            <w:hideMark/>
          </w:tcPr>
          <w:p w14:paraId="298D8E2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Generator Analysator Interface</w:t>
            </w:r>
          </w:p>
        </w:tc>
        <w:tc>
          <w:tcPr>
            <w:tcW w:w="616" w:type="dxa"/>
            <w:noWrap/>
            <w:hideMark/>
          </w:tcPr>
          <w:p w14:paraId="3692280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1323330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6FE1A8AF" w14:textId="48684C9C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45D132D0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08" w:type="dxa"/>
            <w:noWrap/>
            <w:hideMark/>
          </w:tcPr>
          <w:p w14:paraId="0597269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8264583-E</w:t>
            </w:r>
          </w:p>
        </w:tc>
        <w:tc>
          <w:tcPr>
            <w:tcW w:w="4111" w:type="dxa"/>
            <w:noWrap/>
            <w:hideMark/>
          </w:tcPr>
          <w:p w14:paraId="12AF235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GENERATOR TRANSFER INTERFACE</w:t>
            </w:r>
          </w:p>
        </w:tc>
        <w:tc>
          <w:tcPr>
            <w:tcW w:w="616" w:type="dxa"/>
            <w:noWrap/>
            <w:hideMark/>
          </w:tcPr>
          <w:p w14:paraId="63EC00A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644FCCB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3E67E043" w14:textId="646CA234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3F112D3F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08" w:type="dxa"/>
            <w:noWrap/>
            <w:hideMark/>
          </w:tcPr>
          <w:p w14:paraId="1101A47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8255493</w:t>
            </w:r>
          </w:p>
        </w:tc>
        <w:tc>
          <w:tcPr>
            <w:tcW w:w="4111" w:type="dxa"/>
            <w:noWrap/>
            <w:hideMark/>
          </w:tcPr>
          <w:p w14:paraId="070FA6F4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Transformer modul</w:t>
            </w:r>
          </w:p>
        </w:tc>
        <w:tc>
          <w:tcPr>
            <w:tcW w:w="616" w:type="dxa"/>
            <w:noWrap/>
            <w:hideMark/>
          </w:tcPr>
          <w:p w14:paraId="7E848ED1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3697810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74C4551D" w14:textId="6D3EB998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32133964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08" w:type="dxa"/>
            <w:noWrap/>
            <w:hideMark/>
          </w:tcPr>
          <w:p w14:paraId="268D7D0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8246523</w:t>
            </w:r>
          </w:p>
        </w:tc>
        <w:tc>
          <w:tcPr>
            <w:tcW w:w="4111" w:type="dxa"/>
            <w:noWrap/>
            <w:hideMark/>
          </w:tcPr>
          <w:p w14:paraId="1D017AB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pacing w:val="-1"/>
                <w:w w:val="110"/>
                <w:sz w:val="22"/>
                <w:szCs w:val="22"/>
                <w:lang w:val="en-US"/>
              </w:rPr>
              <w:t>Vakuumcontroller, mounted</w:t>
            </w:r>
          </w:p>
        </w:tc>
        <w:tc>
          <w:tcPr>
            <w:tcW w:w="616" w:type="dxa"/>
            <w:noWrap/>
            <w:hideMark/>
          </w:tcPr>
          <w:p w14:paraId="5CCE634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1A62EF5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3B718B15" w14:textId="60838389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2B023911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08" w:type="dxa"/>
            <w:hideMark/>
          </w:tcPr>
          <w:p w14:paraId="0F53FAA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8254565</w:t>
            </w:r>
          </w:p>
        </w:tc>
        <w:tc>
          <w:tcPr>
            <w:tcW w:w="4111" w:type="dxa"/>
            <w:hideMark/>
          </w:tcPr>
          <w:p w14:paraId="23C371F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RFLED-1, assembled</w:t>
            </w:r>
          </w:p>
        </w:tc>
        <w:tc>
          <w:tcPr>
            <w:tcW w:w="616" w:type="dxa"/>
            <w:noWrap/>
            <w:hideMark/>
          </w:tcPr>
          <w:p w14:paraId="1BF9064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305A16C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4C5B5947" w14:textId="0B29B63B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0DF18990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08" w:type="dxa"/>
            <w:hideMark/>
          </w:tcPr>
          <w:p w14:paraId="06370021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8255654</w:t>
            </w:r>
          </w:p>
        </w:tc>
        <w:tc>
          <w:tcPr>
            <w:tcW w:w="4111" w:type="dxa"/>
            <w:hideMark/>
          </w:tcPr>
          <w:p w14:paraId="070CA8E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PCB RFRPC-1, assembled</w:t>
            </w:r>
          </w:p>
        </w:tc>
        <w:tc>
          <w:tcPr>
            <w:tcW w:w="616" w:type="dxa"/>
            <w:noWrap/>
            <w:hideMark/>
          </w:tcPr>
          <w:p w14:paraId="0BB8D1F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5A409D4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1C5A8BA2" w14:textId="7BDF385C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677CD840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08" w:type="dxa"/>
            <w:hideMark/>
          </w:tcPr>
          <w:p w14:paraId="3B80F8D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8264179</w:t>
            </w:r>
          </w:p>
        </w:tc>
        <w:tc>
          <w:tcPr>
            <w:tcW w:w="4111" w:type="dxa"/>
            <w:hideMark/>
          </w:tcPr>
          <w:p w14:paraId="5DD68DD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CABLE SET RAINFOREST</w:t>
            </w:r>
          </w:p>
        </w:tc>
        <w:tc>
          <w:tcPr>
            <w:tcW w:w="616" w:type="dxa"/>
            <w:noWrap/>
            <w:hideMark/>
          </w:tcPr>
          <w:p w14:paraId="0B0D67F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3D8213C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6CFC456E" w14:textId="423D00DF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58AB86F7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08" w:type="dxa"/>
            <w:hideMark/>
          </w:tcPr>
          <w:p w14:paraId="476585A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8253175-E</w:t>
            </w:r>
          </w:p>
        </w:tc>
        <w:tc>
          <w:tcPr>
            <w:tcW w:w="4111" w:type="dxa"/>
            <w:hideMark/>
          </w:tcPr>
          <w:p w14:paraId="1CC51BE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 xml:space="preserve">Gas </w:t>
            </w:r>
            <w:r w:rsidRPr="00CD3781">
              <w:rPr>
                <w:color w:val="111111"/>
                <w:w w:val="105"/>
                <w:sz w:val="22"/>
                <w:szCs w:val="22"/>
                <w:lang w:val="en-US"/>
              </w:rPr>
              <w:t xml:space="preserve">supply </w:t>
            </w: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N2</w:t>
            </w:r>
          </w:p>
        </w:tc>
        <w:tc>
          <w:tcPr>
            <w:tcW w:w="616" w:type="dxa"/>
            <w:noWrap/>
            <w:hideMark/>
          </w:tcPr>
          <w:p w14:paraId="50CD3F2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39574D7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31C1D138" w14:textId="6543C1F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250088BF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08" w:type="dxa"/>
            <w:hideMark/>
          </w:tcPr>
          <w:p w14:paraId="208ABD9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8256678</w:t>
            </w:r>
          </w:p>
        </w:tc>
        <w:tc>
          <w:tcPr>
            <w:tcW w:w="4111" w:type="dxa"/>
            <w:hideMark/>
          </w:tcPr>
          <w:p w14:paraId="0596FD4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 xml:space="preserve">Valve; </w:t>
            </w:r>
            <w:r w:rsidRPr="00CD3781">
              <w:rPr>
                <w:color w:val="111111"/>
                <w:w w:val="105"/>
                <w:sz w:val="22"/>
                <w:szCs w:val="22"/>
                <w:lang w:val="en-US"/>
              </w:rPr>
              <w:t xml:space="preserve">actuator </w:t>
            </w: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for MHP</w:t>
            </w:r>
          </w:p>
        </w:tc>
        <w:tc>
          <w:tcPr>
            <w:tcW w:w="616" w:type="dxa"/>
            <w:noWrap/>
            <w:hideMark/>
          </w:tcPr>
          <w:p w14:paraId="0C80517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73761F7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7666E5EA" w14:textId="15A1EB2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73841168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08" w:type="dxa"/>
            <w:hideMark/>
          </w:tcPr>
          <w:p w14:paraId="2C9CA83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8253159</w:t>
            </w:r>
          </w:p>
        </w:tc>
        <w:tc>
          <w:tcPr>
            <w:tcW w:w="4111" w:type="dxa"/>
            <w:hideMark/>
          </w:tcPr>
          <w:p w14:paraId="10EEDD8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Fan</w:t>
            </w:r>
          </w:p>
        </w:tc>
        <w:tc>
          <w:tcPr>
            <w:tcW w:w="616" w:type="dxa"/>
            <w:noWrap/>
            <w:hideMark/>
          </w:tcPr>
          <w:p w14:paraId="36B5C58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44" w:type="dxa"/>
          </w:tcPr>
          <w:p w14:paraId="7FC7FA2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2B54E902" w14:textId="35D5B8F0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648F2C1B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08" w:type="dxa"/>
            <w:hideMark/>
          </w:tcPr>
          <w:p w14:paraId="639BE97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8235102</w:t>
            </w:r>
          </w:p>
        </w:tc>
        <w:tc>
          <w:tcPr>
            <w:tcW w:w="4111" w:type="dxa"/>
            <w:hideMark/>
          </w:tcPr>
          <w:p w14:paraId="6F57618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RF FEEDTHROUGH IV</w:t>
            </w:r>
          </w:p>
        </w:tc>
        <w:tc>
          <w:tcPr>
            <w:tcW w:w="616" w:type="dxa"/>
            <w:noWrap/>
            <w:hideMark/>
          </w:tcPr>
          <w:p w14:paraId="06454AD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63249D5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429AA577" w14:textId="0EB4D765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737BAF77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08" w:type="dxa"/>
            <w:hideMark/>
          </w:tcPr>
          <w:p w14:paraId="6B075BD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8254659-E</w:t>
            </w:r>
          </w:p>
        </w:tc>
        <w:tc>
          <w:tcPr>
            <w:tcW w:w="4111" w:type="dxa"/>
            <w:hideMark/>
          </w:tcPr>
          <w:p w14:paraId="145B51C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Desolvation Stage</w:t>
            </w:r>
          </w:p>
        </w:tc>
        <w:tc>
          <w:tcPr>
            <w:tcW w:w="616" w:type="dxa"/>
            <w:noWrap/>
            <w:hideMark/>
          </w:tcPr>
          <w:p w14:paraId="0E5DE15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4AB7E76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0695B947" w14:textId="0C36211C" w:rsidTr="004B2F05">
        <w:tblPrEx>
          <w:jc w:val="left"/>
        </w:tblPrEx>
        <w:trPr>
          <w:trHeight w:val="370"/>
        </w:trPr>
        <w:tc>
          <w:tcPr>
            <w:tcW w:w="572" w:type="dxa"/>
            <w:noWrap/>
            <w:hideMark/>
          </w:tcPr>
          <w:p w14:paraId="41CA9E6C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08" w:type="dxa"/>
            <w:hideMark/>
          </w:tcPr>
          <w:p w14:paraId="152C670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8210036</w:t>
            </w:r>
          </w:p>
        </w:tc>
        <w:tc>
          <w:tcPr>
            <w:tcW w:w="4111" w:type="dxa"/>
            <w:hideMark/>
          </w:tcPr>
          <w:p w14:paraId="637A6B6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10"/>
                <w:sz w:val="22"/>
                <w:szCs w:val="22"/>
                <w:lang w:val="en-US"/>
              </w:rPr>
              <w:t>Sprayshield</w:t>
            </w:r>
          </w:p>
        </w:tc>
        <w:tc>
          <w:tcPr>
            <w:tcW w:w="616" w:type="dxa"/>
            <w:noWrap/>
            <w:hideMark/>
          </w:tcPr>
          <w:p w14:paraId="6A77877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13A0E0D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787B9B01" w14:textId="1DDECF15" w:rsidTr="004B2F05">
        <w:tblPrEx>
          <w:jc w:val="left"/>
        </w:tblPrEx>
        <w:trPr>
          <w:trHeight w:val="400"/>
        </w:trPr>
        <w:tc>
          <w:tcPr>
            <w:tcW w:w="572" w:type="dxa"/>
            <w:noWrap/>
            <w:hideMark/>
          </w:tcPr>
          <w:p w14:paraId="38F19DBA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08" w:type="dxa"/>
            <w:hideMark/>
          </w:tcPr>
          <w:p w14:paraId="283CC69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8273043</w:t>
            </w:r>
          </w:p>
        </w:tc>
        <w:tc>
          <w:tcPr>
            <w:tcW w:w="4111" w:type="dxa"/>
            <w:hideMark/>
          </w:tcPr>
          <w:p w14:paraId="3E9C009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CAPILLARY,GLASS-D6</w:t>
            </w:r>
            <w:r w:rsidRPr="00CD3781">
              <w:rPr>
                <w:color w:val="2A2A2A"/>
                <w:w w:val="105"/>
                <w:sz w:val="22"/>
                <w:szCs w:val="22"/>
                <w:lang w:val="en-US"/>
              </w:rPr>
              <w:t>,</w:t>
            </w: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48-D0</w:t>
            </w:r>
            <w:r w:rsidRPr="00CD3781">
              <w:rPr>
                <w:color w:val="2A2A2A"/>
                <w:w w:val="105"/>
                <w:sz w:val="22"/>
                <w:szCs w:val="22"/>
                <w:lang w:val="en-US"/>
              </w:rPr>
              <w:t>,</w:t>
            </w: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6-L180-R1GOHM</w:t>
            </w:r>
          </w:p>
        </w:tc>
        <w:tc>
          <w:tcPr>
            <w:tcW w:w="616" w:type="dxa"/>
            <w:noWrap/>
            <w:hideMark/>
          </w:tcPr>
          <w:p w14:paraId="01CEE03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07BB21D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16A11364" w14:textId="310DD3FA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38F66216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08" w:type="dxa"/>
            <w:hideMark/>
          </w:tcPr>
          <w:p w14:paraId="5F1DC5F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8247815-E</w:t>
            </w:r>
          </w:p>
        </w:tc>
        <w:tc>
          <w:tcPr>
            <w:tcW w:w="4111" w:type="dxa"/>
            <w:hideMark/>
          </w:tcPr>
          <w:p w14:paraId="1440D57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PROCESSOR SYSTEM RFPS-2</w:t>
            </w:r>
          </w:p>
        </w:tc>
        <w:tc>
          <w:tcPr>
            <w:tcW w:w="616" w:type="dxa"/>
            <w:noWrap/>
            <w:hideMark/>
          </w:tcPr>
          <w:p w14:paraId="1649572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7A89F15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236D9CC0" w14:textId="18FD6AEF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3C719ADA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08" w:type="dxa"/>
            <w:hideMark/>
          </w:tcPr>
          <w:p w14:paraId="6D4E678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8247029-E</w:t>
            </w:r>
          </w:p>
        </w:tc>
        <w:tc>
          <w:tcPr>
            <w:tcW w:w="4111" w:type="dxa"/>
            <w:hideMark/>
          </w:tcPr>
          <w:p w14:paraId="73E660B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BOARD RFIC</w:t>
            </w:r>
          </w:p>
        </w:tc>
        <w:tc>
          <w:tcPr>
            <w:tcW w:w="616" w:type="dxa"/>
            <w:noWrap/>
            <w:hideMark/>
          </w:tcPr>
          <w:p w14:paraId="681908A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4CFC06E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6A516BFE" w14:textId="7BA1889B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3F23406D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08" w:type="dxa"/>
            <w:hideMark/>
          </w:tcPr>
          <w:p w14:paraId="466B64C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8264609</w:t>
            </w:r>
          </w:p>
        </w:tc>
        <w:tc>
          <w:tcPr>
            <w:tcW w:w="4111" w:type="dxa"/>
            <w:hideMark/>
          </w:tcPr>
          <w:p w14:paraId="2106BFB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pacing w:val="-1"/>
                <w:w w:val="105"/>
                <w:sz w:val="22"/>
                <w:szCs w:val="22"/>
                <w:lang w:val="en-US"/>
              </w:rPr>
              <w:t>PCB RFDDS-3 (4-fold), assembled</w:t>
            </w:r>
          </w:p>
        </w:tc>
        <w:tc>
          <w:tcPr>
            <w:tcW w:w="616" w:type="dxa"/>
            <w:noWrap/>
            <w:hideMark/>
          </w:tcPr>
          <w:p w14:paraId="1AF5FF57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7F02A774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280DC271" w14:textId="23DF04C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50A8E2BD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08" w:type="dxa"/>
            <w:hideMark/>
          </w:tcPr>
          <w:p w14:paraId="7A0F42F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8260761</w:t>
            </w:r>
          </w:p>
        </w:tc>
        <w:tc>
          <w:tcPr>
            <w:tcW w:w="4111" w:type="dxa"/>
            <w:hideMark/>
          </w:tcPr>
          <w:p w14:paraId="3689544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RFPER-3, assembled</w:t>
            </w:r>
          </w:p>
        </w:tc>
        <w:tc>
          <w:tcPr>
            <w:tcW w:w="616" w:type="dxa"/>
            <w:noWrap/>
            <w:hideMark/>
          </w:tcPr>
          <w:p w14:paraId="4D71F69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3DC8097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19A8AA95" w14:textId="3E1FB74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32E93CBF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08" w:type="dxa"/>
            <w:hideMark/>
          </w:tcPr>
          <w:p w14:paraId="38CC411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6"/>
                <w:sz w:val="22"/>
                <w:szCs w:val="22"/>
                <w:lang w:val="en-US"/>
              </w:rPr>
              <w:t>8281741</w:t>
            </w:r>
          </w:p>
        </w:tc>
        <w:tc>
          <w:tcPr>
            <w:tcW w:w="4111" w:type="dxa"/>
            <w:hideMark/>
          </w:tcPr>
          <w:p w14:paraId="0EEA7AD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pacing w:val="-1"/>
                <w:w w:val="110"/>
                <w:sz w:val="22"/>
                <w:szCs w:val="22"/>
                <w:lang w:val="en-US"/>
              </w:rPr>
              <w:t>Board FXXIO-3 (RFMB)</w:t>
            </w:r>
          </w:p>
        </w:tc>
        <w:tc>
          <w:tcPr>
            <w:tcW w:w="616" w:type="dxa"/>
            <w:noWrap/>
            <w:hideMark/>
          </w:tcPr>
          <w:p w14:paraId="5477F96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61C7F11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4A66490F" w14:textId="4E7903A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76A4E3C0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08" w:type="dxa"/>
            <w:hideMark/>
          </w:tcPr>
          <w:p w14:paraId="2EC243D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8253470</w:t>
            </w:r>
          </w:p>
        </w:tc>
        <w:tc>
          <w:tcPr>
            <w:tcW w:w="4111" w:type="dxa"/>
            <w:hideMark/>
          </w:tcPr>
          <w:p w14:paraId="6DB1A27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RFL11-2</w:t>
            </w:r>
            <w:r w:rsidRPr="00CD3781">
              <w:rPr>
                <w:color w:val="2A2A2A"/>
                <w:sz w:val="22"/>
                <w:szCs w:val="22"/>
                <w:lang w:val="en-US"/>
              </w:rPr>
              <w:t xml:space="preserve">, </w:t>
            </w:r>
            <w:r w:rsidRPr="00CD3781">
              <w:rPr>
                <w:color w:val="111111"/>
                <w:sz w:val="22"/>
                <w:szCs w:val="22"/>
                <w:lang w:val="en-US"/>
              </w:rPr>
              <w:t>assembled</w:t>
            </w:r>
          </w:p>
        </w:tc>
        <w:tc>
          <w:tcPr>
            <w:tcW w:w="616" w:type="dxa"/>
            <w:noWrap/>
            <w:hideMark/>
          </w:tcPr>
          <w:p w14:paraId="52B37A4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138EFB8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13B3C204" w14:textId="6F538723" w:rsidTr="004B2F05">
        <w:tblPrEx>
          <w:jc w:val="left"/>
        </w:tblPrEx>
        <w:trPr>
          <w:trHeight w:val="300"/>
        </w:trPr>
        <w:tc>
          <w:tcPr>
            <w:tcW w:w="572" w:type="dxa"/>
            <w:noWrap/>
            <w:hideMark/>
          </w:tcPr>
          <w:p w14:paraId="510DB3CB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08" w:type="dxa"/>
            <w:hideMark/>
          </w:tcPr>
          <w:p w14:paraId="15B74971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8253471</w:t>
            </w:r>
          </w:p>
        </w:tc>
        <w:tc>
          <w:tcPr>
            <w:tcW w:w="4111" w:type="dxa"/>
            <w:hideMark/>
          </w:tcPr>
          <w:p w14:paraId="33892D9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RFL12-2, assembled</w:t>
            </w:r>
          </w:p>
        </w:tc>
        <w:tc>
          <w:tcPr>
            <w:tcW w:w="616" w:type="dxa"/>
            <w:noWrap/>
            <w:hideMark/>
          </w:tcPr>
          <w:p w14:paraId="30A70D3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72742C8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09D8CB41" w14:textId="6DDDC0D0" w:rsidTr="004B2F05">
        <w:tblPrEx>
          <w:jc w:val="left"/>
        </w:tblPrEx>
        <w:trPr>
          <w:trHeight w:val="300"/>
        </w:trPr>
        <w:tc>
          <w:tcPr>
            <w:tcW w:w="572" w:type="dxa"/>
            <w:noWrap/>
            <w:hideMark/>
          </w:tcPr>
          <w:p w14:paraId="7226D9A8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08" w:type="dxa"/>
            <w:hideMark/>
          </w:tcPr>
          <w:p w14:paraId="577909C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8253474</w:t>
            </w:r>
          </w:p>
        </w:tc>
        <w:tc>
          <w:tcPr>
            <w:tcW w:w="4111" w:type="dxa"/>
            <w:hideMark/>
          </w:tcPr>
          <w:p w14:paraId="5979DC6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Board FXX18</w:t>
            </w:r>
          </w:p>
        </w:tc>
        <w:tc>
          <w:tcPr>
            <w:tcW w:w="616" w:type="dxa"/>
            <w:noWrap/>
            <w:hideMark/>
          </w:tcPr>
          <w:p w14:paraId="330960F1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6F3AD03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328A75BE" w14:textId="3E51BF8B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5CFA3DF3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08" w:type="dxa"/>
            <w:hideMark/>
          </w:tcPr>
          <w:p w14:paraId="07277C1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8264639</w:t>
            </w:r>
          </w:p>
        </w:tc>
        <w:tc>
          <w:tcPr>
            <w:tcW w:w="4111" w:type="dxa"/>
            <w:hideMark/>
          </w:tcPr>
          <w:p w14:paraId="10D0CFB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RFMB-4, ASSEMBLED</w:t>
            </w:r>
          </w:p>
        </w:tc>
        <w:tc>
          <w:tcPr>
            <w:tcW w:w="616" w:type="dxa"/>
            <w:noWrap/>
            <w:hideMark/>
          </w:tcPr>
          <w:p w14:paraId="35BD199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612E05F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4BE93BDB" w14:textId="3DA6F592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04D3B7FE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08" w:type="dxa"/>
            <w:hideMark/>
          </w:tcPr>
          <w:p w14:paraId="49464711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8244114-E</w:t>
            </w:r>
          </w:p>
        </w:tc>
        <w:tc>
          <w:tcPr>
            <w:tcW w:w="4111" w:type="dxa"/>
            <w:hideMark/>
          </w:tcPr>
          <w:p w14:paraId="28212F1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RF Power Amplifier RFA-95</w:t>
            </w:r>
          </w:p>
        </w:tc>
        <w:tc>
          <w:tcPr>
            <w:tcW w:w="616" w:type="dxa"/>
            <w:noWrap/>
            <w:hideMark/>
          </w:tcPr>
          <w:p w14:paraId="1C177B7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4927C804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6931DEBB" w14:textId="16312376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4DAA2B68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08" w:type="dxa"/>
            <w:hideMark/>
          </w:tcPr>
          <w:p w14:paraId="14500F5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8245732</w:t>
            </w:r>
          </w:p>
        </w:tc>
        <w:tc>
          <w:tcPr>
            <w:tcW w:w="4111" w:type="dxa"/>
            <w:hideMark/>
          </w:tcPr>
          <w:p w14:paraId="5E6A7A24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FXS16-1, assembled</w:t>
            </w:r>
          </w:p>
        </w:tc>
        <w:tc>
          <w:tcPr>
            <w:tcW w:w="616" w:type="dxa"/>
            <w:noWrap/>
            <w:hideMark/>
          </w:tcPr>
          <w:p w14:paraId="35DC8D9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762A2FD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0AA21867" w14:textId="4B796FD8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393AA132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08" w:type="dxa"/>
            <w:hideMark/>
          </w:tcPr>
          <w:p w14:paraId="1946DF4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8252820</w:t>
            </w:r>
          </w:p>
        </w:tc>
        <w:tc>
          <w:tcPr>
            <w:tcW w:w="4111" w:type="dxa"/>
            <w:hideMark/>
          </w:tcPr>
          <w:p w14:paraId="4EF02751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FXS58-1 (300V), assembled</w:t>
            </w:r>
          </w:p>
        </w:tc>
        <w:tc>
          <w:tcPr>
            <w:tcW w:w="616" w:type="dxa"/>
            <w:noWrap/>
            <w:hideMark/>
          </w:tcPr>
          <w:p w14:paraId="6E2132A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0CC48252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540063E0" w14:textId="69C836E3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078EDD25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08" w:type="dxa"/>
            <w:hideMark/>
          </w:tcPr>
          <w:p w14:paraId="0EC690F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8266033</w:t>
            </w:r>
          </w:p>
        </w:tc>
        <w:tc>
          <w:tcPr>
            <w:tcW w:w="4111" w:type="dxa"/>
            <w:hideMark/>
          </w:tcPr>
          <w:p w14:paraId="72B4E464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FXF52-4 (300V), assembled</w:t>
            </w:r>
          </w:p>
        </w:tc>
        <w:tc>
          <w:tcPr>
            <w:tcW w:w="616" w:type="dxa"/>
            <w:noWrap/>
            <w:hideMark/>
          </w:tcPr>
          <w:p w14:paraId="20AAD02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40EE9E0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05FCAA93" w14:textId="1D3113D0" w:rsidTr="004B2F05">
        <w:tblPrEx>
          <w:jc w:val="left"/>
        </w:tblPrEx>
        <w:trPr>
          <w:trHeight w:val="310"/>
        </w:trPr>
        <w:tc>
          <w:tcPr>
            <w:tcW w:w="572" w:type="dxa"/>
            <w:noWrap/>
            <w:hideMark/>
          </w:tcPr>
          <w:p w14:paraId="2E045DF2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08" w:type="dxa"/>
            <w:hideMark/>
          </w:tcPr>
          <w:p w14:paraId="7894D10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8266034</w:t>
            </w:r>
          </w:p>
        </w:tc>
        <w:tc>
          <w:tcPr>
            <w:tcW w:w="4111" w:type="dxa"/>
            <w:hideMark/>
          </w:tcPr>
          <w:p w14:paraId="0023B14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PCB FXF52-4 (500V), assembled</w:t>
            </w:r>
          </w:p>
        </w:tc>
        <w:tc>
          <w:tcPr>
            <w:tcW w:w="616" w:type="dxa"/>
            <w:noWrap/>
            <w:hideMark/>
          </w:tcPr>
          <w:p w14:paraId="7455431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7ED1DEE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5DE0F147" w14:textId="5461945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49286EA4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08" w:type="dxa"/>
            <w:hideMark/>
          </w:tcPr>
          <w:p w14:paraId="2F296DF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8246816</w:t>
            </w:r>
          </w:p>
        </w:tc>
        <w:tc>
          <w:tcPr>
            <w:tcW w:w="4111" w:type="dxa"/>
            <w:hideMark/>
          </w:tcPr>
          <w:p w14:paraId="636D1F4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pacing w:val="-1"/>
                <w:w w:val="105"/>
                <w:sz w:val="22"/>
                <w:szCs w:val="22"/>
                <w:lang w:val="en-US"/>
              </w:rPr>
              <w:t>PCB FXA24-1, assembled</w:t>
            </w:r>
          </w:p>
        </w:tc>
        <w:tc>
          <w:tcPr>
            <w:tcW w:w="616" w:type="dxa"/>
            <w:noWrap/>
            <w:hideMark/>
          </w:tcPr>
          <w:p w14:paraId="6C56ED77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3E85C09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79F2FB94" w14:textId="2C39ACDB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19952529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08" w:type="dxa"/>
            <w:hideMark/>
          </w:tcPr>
          <w:p w14:paraId="09BF4CB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8264364</w:t>
            </w:r>
          </w:p>
        </w:tc>
        <w:tc>
          <w:tcPr>
            <w:tcW w:w="4111" w:type="dxa"/>
            <w:hideMark/>
          </w:tcPr>
          <w:p w14:paraId="0AEFED5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10"/>
                <w:sz w:val="22"/>
                <w:szCs w:val="22"/>
                <w:lang w:val="en-US"/>
              </w:rPr>
              <w:t>Potentialsupply</w:t>
            </w:r>
          </w:p>
        </w:tc>
        <w:tc>
          <w:tcPr>
            <w:tcW w:w="616" w:type="dxa"/>
            <w:noWrap/>
            <w:hideMark/>
          </w:tcPr>
          <w:p w14:paraId="3171E88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3BA9252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2EE1DFF7" w14:textId="6303099B" w:rsidTr="004B2F05">
        <w:tblPrEx>
          <w:jc w:val="left"/>
        </w:tblPrEx>
        <w:trPr>
          <w:trHeight w:val="300"/>
        </w:trPr>
        <w:tc>
          <w:tcPr>
            <w:tcW w:w="572" w:type="dxa"/>
            <w:noWrap/>
            <w:hideMark/>
          </w:tcPr>
          <w:p w14:paraId="79AA49DC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08" w:type="dxa"/>
            <w:hideMark/>
          </w:tcPr>
          <w:p w14:paraId="14E068B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8210422</w:t>
            </w:r>
            <w:r w:rsidRPr="00CD3781">
              <w:rPr>
                <w:color w:val="2B2B2B"/>
                <w:w w:val="105"/>
                <w:sz w:val="22"/>
                <w:szCs w:val="22"/>
                <w:lang w:val="en-US"/>
              </w:rPr>
              <w:t>-</w:t>
            </w: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E</w:t>
            </w:r>
          </w:p>
        </w:tc>
        <w:tc>
          <w:tcPr>
            <w:tcW w:w="4111" w:type="dxa"/>
            <w:hideMark/>
          </w:tcPr>
          <w:p w14:paraId="001F298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RF-Generator GERFG II 3k</w:t>
            </w:r>
          </w:p>
        </w:tc>
        <w:tc>
          <w:tcPr>
            <w:tcW w:w="616" w:type="dxa"/>
            <w:noWrap/>
            <w:hideMark/>
          </w:tcPr>
          <w:p w14:paraId="4689C89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0694613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39E98050" w14:textId="05634A83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2A59E00C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08" w:type="dxa"/>
            <w:hideMark/>
          </w:tcPr>
          <w:p w14:paraId="54F4F39D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8243629</w:t>
            </w:r>
          </w:p>
        </w:tc>
        <w:tc>
          <w:tcPr>
            <w:tcW w:w="4111" w:type="dxa"/>
            <w:hideMark/>
          </w:tcPr>
          <w:p w14:paraId="5432C44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Preamplifier RFACQ</w:t>
            </w:r>
          </w:p>
        </w:tc>
        <w:tc>
          <w:tcPr>
            <w:tcW w:w="616" w:type="dxa"/>
            <w:noWrap/>
            <w:hideMark/>
          </w:tcPr>
          <w:p w14:paraId="3AA07D0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4D2E45E7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541DF482" w14:textId="033C7F3F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4DEC3FD3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08" w:type="dxa"/>
            <w:hideMark/>
          </w:tcPr>
          <w:p w14:paraId="7B59556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8280268</w:t>
            </w:r>
            <w:r w:rsidRPr="00CD3781">
              <w:rPr>
                <w:color w:val="2B2B2B"/>
                <w:w w:val="105"/>
                <w:sz w:val="22"/>
                <w:szCs w:val="22"/>
                <w:lang w:val="en-US"/>
              </w:rPr>
              <w:t>-</w:t>
            </w: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E</w:t>
            </w:r>
          </w:p>
        </w:tc>
        <w:tc>
          <w:tcPr>
            <w:tcW w:w="4111" w:type="dxa"/>
            <w:hideMark/>
          </w:tcPr>
          <w:p w14:paraId="2D2EECE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10"/>
                <w:sz w:val="22"/>
                <w:szCs w:val="22"/>
                <w:lang w:val="en-US"/>
              </w:rPr>
              <w:t>Source Electronic 2</w:t>
            </w:r>
          </w:p>
        </w:tc>
        <w:tc>
          <w:tcPr>
            <w:tcW w:w="616" w:type="dxa"/>
            <w:noWrap/>
            <w:hideMark/>
          </w:tcPr>
          <w:p w14:paraId="7C43E7B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42EA3C9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3CF08911" w14:textId="2F229F15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1C39F792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08" w:type="dxa"/>
            <w:hideMark/>
          </w:tcPr>
          <w:p w14:paraId="76DB556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8261178</w:t>
            </w:r>
            <w:r w:rsidRPr="00CD3781">
              <w:rPr>
                <w:color w:val="2B2B2B"/>
                <w:w w:val="105"/>
                <w:sz w:val="22"/>
                <w:szCs w:val="22"/>
                <w:lang w:val="en-US"/>
              </w:rPr>
              <w:t>-</w:t>
            </w: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E</w:t>
            </w:r>
          </w:p>
        </w:tc>
        <w:tc>
          <w:tcPr>
            <w:tcW w:w="4111" w:type="dxa"/>
            <w:hideMark/>
          </w:tcPr>
          <w:p w14:paraId="5769626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NCI Elektronic</w:t>
            </w:r>
          </w:p>
        </w:tc>
        <w:tc>
          <w:tcPr>
            <w:tcW w:w="616" w:type="dxa"/>
            <w:noWrap/>
            <w:hideMark/>
          </w:tcPr>
          <w:p w14:paraId="00F11CF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5E3DC4A4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409529B0" w14:textId="02ADA385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72C73581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08" w:type="dxa"/>
            <w:hideMark/>
          </w:tcPr>
          <w:p w14:paraId="5F5C837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8265819</w:t>
            </w:r>
          </w:p>
        </w:tc>
        <w:tc>
          <w:tcPr>
            <w:tcW w:w="4111" w:type="dxa"/>
            <w:hideMark/>
          </w:tcPr>
          <w:p w14:paraId="7B2CFBF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w w:val="105"/>
                <w:sz w:val="22"/>
                <w:szCs w:val="22"/>
                <w:lang w:val="en-US"/>
              </w:rPr>
              <w:t>Connecting cable RFMB/HED PS</w:t>
            </w:r>
          </w:p>
        </w:tc>
        <w:tc>
          <w:tcPr>
            <w:tcW w:w="616" w:type="dxa"/>
            <w:noWrap/>
            <w:hideMark/>
          </w:tcPr>
          <w:p w14:paraId="07CC383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5A66D3E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02AA11FF" w14:textId="35DCDDD4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356D1603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08" w:type="dxa"/>
            <w:noWrap/>
            <w:hideMark/>
          </w:tcPr>
          <w:p w14:paraId="34F2391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1826007</w:t>
            </w:r>
          </w:p>
        </w:tc>
        <w:tc>
          <w:tcPr>
            <w:tcW w:w="4111" w:type="dxa"/>
            <w:noWrap/>
            <w:hideMark/>
          </w:tcPr>
          <w:p w14:paraId="4B853CE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SET, SERVICE TRAP KIT</w:t>
            </w:r>
          </w:p>
        </w:tc>
        <w:tc>
          <w:tcPr>
            <w:tcW w:w="616" w:type="dxa"/>
            <w:noWrap/>
            <w:hideMark/>
          </w:tcPr>
          <w:p w14:paraId="517EA5C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44" w:type="dxa"/>
          </w:tcPr>
          <w:p w14:paraId="7536D75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20760CA8" w14:textId="53F12AA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5181032E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08" w:type="dxa"/>
            <w:noWrap/>
            <w:hideMark/>
          </w:tcPr>
          <w:p w14:paraId="5D63E79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8228883</w:t>
            </w:r>
          </w:p>
        </w:tc>
        <w:tc>
          <w:tcPr>
            <w:tcW w:w="4111" w:type="dxa"/>
            <w:noWrap/>
            <w:hideMark/>
          </w:tcPr>
          <w:p w14:paraId="5CB92BBB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Detector;7596MH11 ION trap detector</w:t>
            </w:r>
          </w:p>
        </w:tc>
        <w:tc>
          <w:tcPr>
            <w:tcW w:w="616" w:type="dxa"/>
            <w:noWrap/>
            <w:hideMark/>
          </w:tcPr>
          <w:p w14:paraId="46CF7987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65FF470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06D5928E" w14:textId="0D54AE03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6BD04FFC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08" w:type="dxa"/>
            <w:noWrap/>
            <w:hideMark/>
          </w:tcPr>
          <w:p w14:paraId="31997746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8250936</w:t>
            </w:r>
          </w:p>
        </w:tc>
        <w:tc>
          <w:tcPr>
            <w:tcW w:w="4111" w:type="dxa"/>
            <w:noWrap/>
            <w:hideMark/>
          </w:tcPr>
          <w:p w14:paraId="678194A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Disposable Reactant Cartridge II</w:t>
            </w:r>
          </w:p>
        </w:tc>
        <w:tc>
          <w:tcPr>
            <w:tcW w:w="616" w:type="dxa"/>
            <w:noWrap/>
            <w:hideMark/>
          </w:tcPr>
          <w:p w14:paraId="71312E9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04A47419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6BCDCCD8" w14:textId="34068FB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4A640583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08" w:type="dxa"/>
            <w:noWrap/>
            <w:hideMark/>
          </w:tcPr>
          <w:p w14:paraId="7A3447B5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8253614-E</w:t>
            </w:r>
          </w:p>
        </w:tc>
        <w:tc>
          <w:tcPr>
            <w:tcW w:w="4111" w:type="dxa"/>
            <w:noWrap/>
            <w:hideMark/>
          </w:tcPr>
          <w:p w14:paraId="42AFD1C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GAS SUPPLY HE</w:t>
            </w:r>
          </w:p>
        </w:tc>
        <w:tc>
          <w:tcPr>
            <w:tcW w:w="616" w:type="dxa"/>
            <w:noWrap/>
            <w:hideMark/>
          </w:tcPr>
          <w:p w14:paraId="6E0FB634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7AC52963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5A75972D" w14:textId="78D1B219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5138604C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08" w:type="dxa"/>
            <w:noWrap/>
            <w:hideMark/>
          </w:tcPr>
          <w:p w14:paraId="7AD317C0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8261472</w:t>
            </w:r>
          </w:p>
        </w:tc>
        <w:tc>
          <w:tcPr>
            <w:tcW w:w="4111" w:type="dxa"/>
            <w:noWrap/>
            <w:hideMark/>
          </w:tcPr>
          <w:p w14:paraId="0F43204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Methane Valve ETD</w:t>
            </w:r>
          </w:p>
        </w:tc>
        <w:tc>
          <w:tcPr>
            <w:tcW w:w="616" w:type="dxa"/>
            <w:noWrap/>
            <w:hideMark/>
          </w:tcPr>
          <w:p w14:paraId="1D3A23A1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1FAA6218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3239996C" w14:textId="6681F3AE" w:rsidTr="004B2F05">
        <w:tblPrEx>
          <w:jc w:val="left"/>
        </w:tblPrEx>
        <w:trPr>
          <w:trHeight w:val="290"/>
        </w:trPr>
        <w:tc>
          <w:tcPr>
            <w:tcW w:w="572" w:type="dxa"/>
            <w:noWrap/>
            <w:hideMark/>
          </w:tcPr>
          <w:p w14:paraId="6C358252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08" w:type="dxa"/>
            <w:noWrap/>
            <w:hideMark/>
          </w:tcPr>
          <w:p w14:paraId="5BD56FFC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  <w:lang w:val="en-US"/>
              </w:rPr>
              <w:t>8253465</w:t>
            </w:r>
          </w:p>
        </w:tc>
        <w:tc>
          <w:tcPr>
            <w:tcW w:w="4111" w:type="dxa"/>
            <w:noWrap/>
            <w:hideMark/>
          </w:tcPr>
          <w:p w14:paraId="2635FB7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GAS SUPPLY NCI</w:t>
            </w:r>
          </w:p>
        </w:tc>
        <w:tc>
          <w:tcPr>
            <w:tcW w:w="616" w:type="dxa"/>
            <w:noWrap/>
            <w:hideMark/>
          </w:tcPr>
          <w:p w14:paraId="7FFD447E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226E468F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</w:p>
        </w:tc>
      </w:tr>
      <w:tr w:rsidR="004B2F05" w:rsidRPr="00CD3781" w14:paraId="19BC4285" w14:textId="7B95A873" w:rsidTr="004B2F05">
        <w:tblPrEx>
          <w:jc w:val="left"/>
        </w:tblPrEx>
        <w:trPr>
          <w:trHeight w:val="290"/>
        </w:trPr>
        <w:tc>
          <w:tcPr>
            <w:tcW w:w="572" w:type="dxa"/>
            <w:noWrap/>
          </w:tcPr>
          <w:p w14:paraId="66BFA39E" w14:textId="77777777" w:rsidR="004B2F05" w:rsidRPr="00CD3781" w:rsidRDefault="004B2F05" w:rsidP="001A1FC2">
            <w:pPr>
              <w:jc w:val="center"/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08" w:type="dxa"/>
            <w:noWrap/>
          </w:tcPr>
          <w:p w14:paraId="60F4C701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noWrap/>
          </w:tcPr>
          <w:p w14:paraId="66DC8120" w14:textId="77777777" w:rsidR="004B2F05" w:rsidRPr="00582734" w:rsidRDefault="004B2F05" w:rsidP="001A1FC2">
            <w:pPr>
              <w:rPr>
                <w:color w:val="000000"/>
                <w:sz w:val="22"/>
                <w:szCs w:val="22"/>
              </w:rPr>
            </w:pPr>
            <w:r w:rsidRPr="00582734">
              <w:rPr>
                <w:color w:val="000000"/>
                <w:sz w:val="22"/>
                <w:szCs w:val="22"/>
              </w:rPr>
              <w:t xml:space="preserve">Usługa serwisowa – robocizna </w:t>
            </w:r>
          </w:p>
          <w:p w14:paraId="29834CB4" w14:textId="404E8B42" w:rsidR="00582734" w:rsidRPr="00CD3781" w:rsidRDefault="00582734" w:rsidP="001A1FC2">
            <w:pPr>
              <w:rPr>
                <w:color w:val="000000"/>
                <w:sz w:val="22"/>
                <w:szCs w:val="22"/>
              </w:rPr>
            </w:pPr>
            <w:r w:rsidRPr="00582734">
              <w:rPr>
                <w:rStyle w:val="markedcontent"/>
                <w:sz w:val="22"/>
                <w:szCs w:val="22"/>
              </w:rPr>
              <w:t xml:space="preserve">Przywrócenie do działania </w:t>
            </w:r>
            <w:r w:rsidR="00A275CC">
              <w:rPr>
                <w:rStyle w:val="markedcontent"/>
                <w:sz w:val="22"/>
                <w:szCs w:val="22"/>
              </w:rPr>
              <w:t>spektrometru</w:t>
            </w:r>
            <w:r w:rsidRPr="00582734">
              <w:rPr>
                <w:rStyle w:val="markedcontent"/>
                <w:sz w:val="22"/>
                <w:szCs w:val="22"/>
              </w:rPr>
              <w:t xml:space="preserve"> po zalaniu</w:t>
            </w:r>
          </w:p>
        </w:tc>
        <w:tc>
          <w:tcPr>
            <w:tcW w:w="616" w:type="dxa"/>
            <w:noWrap/>
          </w:tcPr>
          <w:p w14:paraId="2D2258FA" w14:textId="77777777" w:rsidR="004B2F05" w:rsidRPr="00CD3781" w:rsidRDefault="004B2F05" w:rsidP="001A1FC2">
            <w:pPr>
              <w:rPr>
                <w:color w:val="000000"/>
                <w:sz w:val="22"/>
                <w:szCs w:val="22"/>
              </w:rPr>
            </w:pPr>
            <w:r w:rsidRPr="00CD3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44" w:type="dxa"/>
          </w:tcPr>
          <w:p w14:paraId="376C2F13" w14:textId="0C9F53B8" w:rsidR="004B2F05" w:rsidRPr="00CD3781" w:rsidRDefault="00D53465" w:rsidP="001A1FC2">
            <w:pPr>
              <w:rPr>
                <w:color w:val="000000"/>
                <w:sz w:val="22"/>
                <w:szCs w:val="22"/>
              </w:rPr>
            </w:pPr>
            <w:r w:rsidRPr="00D53465">
              <w:rPr>
                <w:color w:val="000000"/>
                <w:sz w:val="22"/>
                <w:szCs w:val="22"/>
              </w:rPr>
              <w:t>Uwzględniono w cenie oferty</w:t>
            </w:r>
          </w:p>
        </w:tc>
      </w:tr>
    </w:tbl>
    <w:p w14:paraId="37AE0321" w14:textId="77777777" w:rsidR="00460BAD" w:rsidRDefault="00460BAD" w:rsidP="008D2AB8">
      <w:pPr>
        <w:widowControl w:val="0"/>
        <w:spacing w:line="360" w:lineRule="auto"/>
        <w:ind w:right="1"/>
        <w:jc w:val="both"/>
        <w:rPr>
          <w:b/>
        </w:rPr>
      </w:pPr>
    </w:p>
    <w:p w14:paraId="29BAE60D" w14:textId="77777777" w:rsidR="004926D3" w:rsidRPr="00460BAD" w:rsidRDefault="00460BAD" w:rsidP="008D2AB8">
      <w:pPr>
        <w:widowControl w:val="0"/>
        <w:spacing w:line="360" w:lineRule="auto"/>
        <w:ind w:right="1"/>
        <w:jc w:val="both"/>
      </w:pPr>
      <w:r>
        <w:rPr>
          <w:b/>
        </w:rPr>
        <w:lastRenderedPageBreak/>
        <w:t>T</w:t>
      </w:r>
      <w:r w:rsidR="008D2AB8">
        <w:rPr>
          <w:b/>
        </w:rPr>
        <w:t>ermin realizacji</w:t>
      </w:r>
      <w:r>
        <w:rPr>
          <w:b/>
        </w:rPr>
        <w:t xml:space="preserve"> zamówienia</w:t>
      </w:r>
      <w:r w:rsidR="008D2AB8">
        <w:rPr>
          <w:b/>
        </w:rPr>
        <w:t xml:space="preserve">: </w:t>
      </w:r>
      <w:r w:rsidR="004926D3" w:rsidRPr="004926D3">
        <w:t xml:space="preserve">do </w:t>
      </w:r>
      <w:r>
        <w:t xml:space="preserve">… dni </w:t>
      </w:r>
      <w:r w:rsidR="004926D3" w:rsidRPr="004926D3">
        <w:t>od daty podpisania umowy</w:t>
      </w:r>
      <w:r w:rsidR="004926D3">
        <w:rPr>
          <w:b/>
        </w:rPr>
        <w:t xml:space="preserve"> </w:t>
      </w:r>
      <w:r w:rsidRPr="00460BAD">
        <w:rPr>
          <w:highlight w:val="yellow"/>
        </w:rPr>
        <w:t>(kryterium oceny ofert)</w:t>
      </w:r>
    </w:p>
    <w:p w14:paraId="02184B21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460BAD">
        <w:rPr>
          <w:b/>
        </w:rPr>
        <w:t xml:space="preserve">producenta na części i podzespoły </w:t>
      </w:r>
      <w:r>
        <w:rPr>
          <w:b/>
        </w:rPr>
        <w:t>wynosi:</w:t>
      </w:r>
      <w:r w:rsidRPr="00FB1B4F">
        <w:t xml:space="preserve"> </w:t>
      </w:r>
      <w:r w:rsidR="004926D3">
        <w:t xml:space="preserve">… m-cy </w:t>
      </w:r>
      <w:r w:rsidR="00460BAD">
        <w:t xml:space="preserve"> </w:t>
      </w:r>
    </w:p>
    <w:p w14:paraId="3C1D06E8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09ED3C3" w14:textId="77777777" w:rsidR="004926D3" w:rsidRDefault="004926D3" w:rsidP="004926D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82EC5BE" w14:textId="77777777" w:rsidR="004926D3" w:rsidRDefault="004926D3" w:rsidP="004926D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2564E510" w14:textId="77777777" w:rsidR="004926D3" w:rsidRDefault="004926D3" w:rsidP="004926D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AB464E4" w14:textId="77777777"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58F3CA4" w14:textId="77777777"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3165A29" w14:textId="77777777"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B8DB707" w14:textId="77777777"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B3631C" w14:textId="77777777"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EDDB4C" w14:textId="77777777" w:rsidR="004926D3" w:rsidRDefault="004926D3" w:rsidP="004926D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26D3" w14:paraId="613E6E71" w14:textId="77777777" w:rsidTr="004926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2E04F" w14:textId="77777777"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3E72E" w14:textId="77777777"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AA89730" w14:textId="77777777"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D1795" w14:textId="77777777"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926D3" w14:paraId="5E14188A" w14:textId="77777777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FD18C" w14:textId="77777777"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6C24C" w14:textId="77777777"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8C0AB" w14:textId="77777777"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926D3" w14:paraId="4FB263F6" w14:textId="77777777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E5DB8" w14:textId="77777777"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E31CA" w14:textId="77777777"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8D2FA" w14:textId="77777777"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9B1B57A" w14:textId="77777777"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18BCC63" w14:textId="77777777" w:rsidR="004926D3" w:rsidRDefault="004926D3" w:rsidP="004926D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sz w:val="16"/>
          <w:szCs w:val="16"/>
        </w:rPr>
        <w:tab/>
      </w:r>
      <w:r>
        <w:rPr>
          <w:rFonts w:ascii="Times New Roman" w:hAnsi="Times New Roman" w:cs="Times New Roman"/>
          <w:sz w:val="22"/>
          <w:szCs w:val="22"/>
        </w:rPr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B2C94E1" w14:textId="77777777" w:rsidR="004926D3" w:rsidRDefault="004926D3" w:rsidP="004926D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28586E4E" w14:textId="77777777" w:rsidR="004926D3" w:rsidRDefault="004926D3" w:rsidP="004926D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38C815F" w14:textId="77777777"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204C0DF4" w14:textId="77777777"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0C00775" w14:textId="77777777"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1EAE7BA" w14:textId="77777777"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14:paraId="2BC88457" w14:textId="77777777"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4689D92C" w14:textId="77777777"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15D361E" w14:textId="77777777" w:rsidR="004926D3" w:rsidRDefault="004926D3" w:rsidP="004926D3">
      <w:pPr>
        <w:jc w:val="both"/>
        <w:rPr>
          <w:sz w:val="22"/>
          <w:szCs w:val="22"/>
        </w:rPr>
      </w:pPr>
    </w:p>
    <w:p w14:paraId="5FF1DB2A" w14:textId="77777777"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14:paraId="5C71B1EC" w14:textId="77777777" w:rsidR="004926D3" w:rsidRDefault="004926D3" w:rsidP="004926D3">
      <w:pPr>
        <w:jc w:val="both"/>
        <w:rPr>
          <w:sz w:val="22"/>
          <w:szCs w:val="22"/>
        </w:rPr>
      </w:pPr>
    </w:p>
    <w:p w14:paraId="10C39882" w14:textId="77777777" w:rsidR="004926D3" w:rsidRDefault="004926D3" w:rsidP="004926D3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14:paraId="360F3236" w14:textId="4263DB1E" w:rsidR="00FE545C" w:rsidRPr="00582734" w:rsidRDefault="004926D3" w:rsidP="00582734">
      <w:pPr>
        <w:tabs>
          <w:tab w:val="left" w:pos="540"/>
          <w:tab w:val="left" w:pos="780"/>
        </w:tabs>
        <w:suppressAutoHyphens/>
        <w:spacing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i/>
          <w:color w:val="FF0000"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sectPr w:rsidR="00FE545C" w:rsidRPr="005827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8ECF5" w14:textId="77777777" w:rsidR="0093751C" w:rsidRDefault="0093751C">
      <w:r>
        <w:separator/>
      </w:r>
    </w:p>
  </w:endnote>
  <w:endnote w:type="continuationSeparator" w:id="0">
    <w:p w14:paraId="07AE0420" w14:textId="77777777" w:rsidR="0093751C" w:rsidRDefault="00937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C046E" w14:textId="77777777" w:rsidR="0049209E" w:rsidRDefault="004920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909A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5E43C" w14:textId="77777777" w:rsidR="0049209E" w:rsidRDefault="00492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60069" w14:textId="77777777" w:rsidR="0093751C" w:rsidRDefault="0093751C">
      <w:r>
        <w:separator/>
      </w:r>
    </w:p>
  </w:footnote>
  <w:footnote w:type="continuationSeparator" w:id="0">
    <w:p w14:paraId="20E52A36" w14:textId="77777777" w:rsidR="0093751C" w:rsidRDefault="00937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DE865" w14:textId="77777777" w:rsidR="0049209E" w:rsidRDefault="00492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0ED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65389" w14:textId="77777777" w:rsidR="0049209E" w:rsidRDefault="00492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7A"/>
    <w:rsid w:val="00012286"/>
    <w:rsid w:val="000323F8"/>
    <w:rsid w:val="00044E24"/>
    <w:rsid w:val="00055E50"/>
    <w:rsid w:val="00071CCC"/>
    <w:rsid w:val="000B731D"/>
    <w:rsid w:val="000D5216"/>
    <w:rsid w:val="000D6134"/>
    <w:rsid w:val="000E09C7"/>
    <w:rsid w:val="000F6589"/>
    <w:rsid w:val="00106636"/>
    <w:rsid w:val="00116EC6"/>
    <w:rsid w:val="001801DD"/>
    <w:rsid w:val="00191CE3"/>
    <w:rsid w:val="001D4612"/>
    <w:rsid w:val="00207E98"/>
    <w:rsid w:val="002723B0"/>
    <w:rsid w:val="00315A4A"/>
    <w:rsid w:val="00460BAD"/>
    <w:rsid w:val="0049209E"/>
    <w:rsid w:val="004926D3"/>
    <w:rsid w:val="004B2F05"/>
    <w:rsid w:val="004B7300"/>
    <w:rsid w:val="004C6753"/>
    <w:rsid w:val="00582734"/>
    <w:rsid w:val="00595C87"/>
    <w:rsid w:val="005D2C65"/>
    <w:rsid w:val="005E6D94"/>
    <w:rsid w:val="0063384F"/>
    <w:rsid w:val="00643C6F"/>
    <w:rsid w:val="00646202"/>
    <w:rsid w:val="0065290F"/>
    <w:rsid w:val="0066513F"/>
    <w:rsid w:val="006815F6"/>
    <w:rsid w:val="006A386D"/>
    <w:rsid w:val="006F516E"/>
    <w:rsid w:val="007748F0"/>
    <w:rsid w:val="007A4321"/>
    <w:rsid w:val="007C3FD2"/>
    <w:rsid w:val="00823F67"/>
    <w:rsid w:val="00833933"/>
    <w:rsid w:val="00853083"/>
    <w:rsid w:val="008B2F0C"/>
    <w:rsid w:val="008B4928"/>
    <w:rsid w:val="008C0A9E"/>
    <w:rsid w:val="008D2AB8"/>
    <w:rsid w:val="008F1C66"/>
    <w:rsid w:val="0093751C"/>
    <w:rsid w:val="00970FE4"/>
    <w:rsid w:val="009973CD"/>
    <w:rsid w:val="00A0022B"/>
    <w:rsid w:val="00A275CC"/>
    <w:rsid w:val="00A346FE"/>
    <w:rsid w:val="00A47B4D"/>
    <w:rsid w:val="00A7563B"/>
    <w:rsid w:val="00A83018"/>
    <w:rsid w:val="00B774DC"/>
    <w:rsid w:val="00C26C7A"/>
    <w:rsid w:val="00C32717"/>
    <w:rsid w:val="00C969A6"/>
    <w:rsid w:val="00CA7D36"/>
    <w:rsid w:val="00CD3781"/>
    <w:rsid w:val="00D24208"/>
    <w:rsid w:val="00D53465"/>
    <w:rsid w:val="00D60C38"/>
    <w:rsid w:val="00D66893"/>
    <w:rsid w:val="00D90ACB"/>
    <w:rsid w:val="00DC1500"/>
    <w:rsid w:val="00E44371"/>
    <w:rsid w:val="00E949B0"/>
    <w:rsid w:val="00F00591"/>
    <w:rsid w:val="00F3568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9FEC4"/>
  <w15:chartTrackingRefBased/>
  <w15:docId w15:val="{00F87CEF-F541-4D67-BD94-99F7D91B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44E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044E24"/>
  </w:style>
  <w:style w:type="paragraph" w:styleId="Tekstdymka">
    <w:name w:val="Balloon Text"/>
    <w:basedOn w:val="Normalny"/>
    <w:link w:val="TekstdymkaZnak"/>
    <w:uiPriority w:val="99"/>
    <w:semiHidden/>
    <w:unhideWhenUsed/>
    <w:rsid w:val="00C3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7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BE618-5E1B-4AB6-9957-27BE8E4D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798</Words>
  <Characters>5606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Maria Lepa</cp:lastModifiedBy>
  <cp:revision>3</cp:revision>
  <cp:lastPrinted>2021-10-07T10:34:00Z</cp:lastPrinted>
  <dcterms:created xsi:type="dcterms:W3CDTF">2021-11-15T08:39:00Z</dcterms:created>
  <dcterms:modified xsi:type="dcterms:W3CDTF">2021-11-15T14:08:00Z</dcterms:modified>
</cp:coreProperties>
</file>