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585399BA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949D8" w:rsidRPr="00E949D8">
        <w:rPr>
          <w:rFonts w:ascii="Arial" w:hAnsi="Arial" w:cs="Arial"/>
          <w:b/>
          <w:bCs/>
          <w:sz w:val="20"/>
          <w:szCs w:val="20"/>
        </w:rPr>
        <w:t xml:space="preserve">Dostawa </w:t>
      </w:r>
      <w:r w:rsidR="0056766B">
        <w:rPr>
          <w:rFonts w:ascii="Arial" w:hAnsi="Arial" w:cs="Arial"/>
          <w:b/>
          <w:bCs/>
          <w:sz w:val="20"/>
          <w:szCs w:val="20"/>
        </w:rPr>
        <w:t>s</w:t>
      </w:r>
      <w:r w:rsidR="0056766B" w:rsidRPr="0056766B">
        <w:rPr>
          <w:rFonts w:ascii="Arial" w:hAnsi="Arial" w:cs="Arial"/>
          <w:b/>
          <w:bCs/>
          <w:sz w:val="20"/>
          <w:szCs w:val="20"/>
        </w:rPr>
        <w:t>ystemu multimedialnego z przeznaczeniem do komunikacji, w tym spotkań zdalnych i wideokonferencji dla Centrum Technologii Kosmicznych AGH wraz z dostawą, montażem i uruchomieniem sprzętu oraz przeszkoleniem pracowników  - KC-</w:t>
      </w:r>
      <w:proofErr w:type="spellStart"/>
      <w:r w:rsidR="0056766B" w:rsidRPr="0056766B">
        <w:rPr>
          <w:rFonts w:ascii="Arial" w:hAnsi="Arial" w:cs="Arial"/>
          <w:b/>
          <w:bCs/>
          <w:sz w:val="20"/>
          <w:szCs w:val="20"/>
        </w:rPr>
        <w:t>zp</w:t>
      </w:r>
      <w:proofErr w:type="spellEnd"/>
      <w:r w:rsidR="0056766B" w:rsidRPr="0056766B">
        <w:rPr>
          <w:rFonts w:ascii="Arial" w:hAnsi="Arial" w:cs="Arial"/>
          <w:b/>
          <w:bCs/>
          <w:sz w:val="20"/>
          <w:szCs w:val="20"/>
        </w:rPr>
        <w:t>. 272-4</w:t>
      </w:r>
      <w:r w:rsidR="00513274">
        <w:rPr>
          <w:rFonts w:ascii="Arial" w:hAnsi="Arial" w:cs="Arial"/>
          <w:b/>
          <w:bCs/>
          <w:sz w:val="20"/>
          <w:szCs w:val="20"/>
        </w:rPr>
        <w:t>99</w:t>
      </w:r>
      <w:r w:rsidR="0056766B" w:rsidRPr="0056766B">
        <w:rPr>
          <w:rFonts w:ascii="Arial" w:hAnsi="Arial" w:cs="Arial"/>
          <w:b/>
          <w:bCs/>
          <w:sz w:val="20"/>
          <w:szCs w:val="20"/>
        </w:rPr>
        <w:t>/21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, 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5D18D0DC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</w:t>
      </w:r>
      <w:r w:rsidR="00DE40C0">
        <w:rPr>
          <w:rFonts w:ascii="Arial" w:hAnsi="Arial" w:cs="Arial"/>
          <w:sz w:val="20"/>
          <w:szCs w:val="20"/>
        </w:rPr>
        <w:t>, pkt. 4 - 10</w:t>
      </w:r>
      <w:r w:rsidRPr="000F48C4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4112F" w14:textId="77777777" w:rsidR="00B06D4B" w:rsidRDefault="00B06D4B" w:rsidP="0038231F">
      <w:pPr>
        <w:spacing w:after="0" w:line="240" w:lineRule="auto"/>
      </w:pPr>
      <w:r>
        <w:separator/>
      </w:r>
    </w:p>
  </w:endnote>
  <w:endnote w:type="continuationSeparator" w:id="0">
    <w:p w14:paraId="023163B7" w14:textId="77777777" w:rsidR="00B06D4B" w:rsidRDefault="00B06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B5C7D" w14:textId="77777777" w:rsidR="00B06D4B" w:rsidRDefault="00B06D4B" w:rsidP="0038231F">
      <w:pPr>
        <w:spacing w:after="0" w:line="240" w:lineRule="auto"/>
      </w:pPr>
      <w:r>
        <w:separator/>
      </w:r>
    </w:p>
  </w:footnote>
  <w:footnote w:type="continuationSeparator" w:id="0">
    <w:p w14:paraId="3852E4F6" w14:textId="77777777" w:rsidR="00B06D4B" w:rsidRDefault="00B06D4B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0F5D16"/>
    <w:rsid w:val="0010571F"/>
    <w:rsid w:val="00140F86"/>
    <w:rsid w:val="00155748"/>
    <w:rsid w:val="00166118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4D51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13274"/>
    <w:rsid w:val="00520174"/>
    <w:rsid w:val="00563B65"/>
    <w:rsid w:val="005641F0"/>
    <w:rsid w:val="0056766B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0BEA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3E9D"/>
    <w:rsid w:val="00DE40C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9D8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2021-11-10T13:31:00Z</cp:lastPrinted>
  <dcterms:created xsi:type="dcterms:W3CDTF">2021-11-10T13:31:00Z</dcterms:created>
  <dcterms:modified xsi:type="dcterms:W3CDTF">2021-11-10T13:31:00Z</dcterms:modified>
</cp:coreProperties>
</file>