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9A13D" w14:textId="3E3FA3B2" w:rsidR="00D92325" w:rsidRDefault="00657A47" w:rsidP="00C1783C">
      <w:pPr>
        <w:pStyle w:val="Nagwek4"/>
      </w:pPr>
      <w:r>
        <w:rPr>
          <w:b/>
          <w:i w:val="0"/>
        </w:rPr>
        <w:t xml:space="preserve">Załącznik nr </w:t>
      </w:r>
      <w:r w:rsidR="00DD562F">
        <w:rPr>
          <w:b/>
          <w:i w:val="0"/>
        </w:rPr>
        <w:t>4</w:t>
      </w:r>
    </w:p>
    <w:p w14:paraId="324B7C0D" w14:textId="1BDACD43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ZP</w:t>
      </w:r>
      <w:r w:rsidR="00273B0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D86F08">
        <w:rPr>
          <w:rFonts w:ascii="Times New Roman" w:eastAsia="Times New Roman" w:hAnsi="Times New Roman"/>
          <w:b/>
          <w:sz w:val="24"/>
          <w:szCs w:val="20"/>
          <w:lang w:eastAsia="pl-PL"/>
        </w:rPr>
        <w:t>31</w:t>
      </w:r>
      <w:bookmarkStart w:id="0" w:name="_GoBack"/>
      <w:bookmarkEnd w:id="0"/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48433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0E20D3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</w:p>
    <w:p w14:paraId="14E2BEDD" w14:textId="77777777"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59C0EA5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8EB057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4B3C80DD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287CB1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B448D6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5FF1B96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576290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B4CFC3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5374EC2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4793642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C765F3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30D25F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003624D" w14:textId="0D14339D" w:rsidR="00E27ABB" w:rsidRPr="000E20D3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</w:t>
      </w:r>
      <w:r w:rsidRPr="00C1783C">
        <w:rPr>
          <w:rFonts w:ascii="Times New Roman" w:eastAsia="Times New Roman" w:hAnsi="Times New Roman"/>
          <w:sz w:val="24"/>
          <w:szCs w:val="24"/>
          <w:lang w:eastAsia="pl-PL"/>
        </w:rPr>
        <w:t xml:space="preserve">wymieniony podmiot, stosownie do </w:t>
      </w:r>
      <w:r w:rsidR="00BE3BCE" w:rsidRPr="00C1783C">
        <w:rPr>
          <w:rFonts w:ascii="Times New Roman" w:hAnsi="Times New Roman"/>
          <w:sz w:val="24"/>
          <w:szCs w:val="24"/>
        </w:rPr>
        <w:t xml:space="preserve">art. </w:t>
      </w:r>
      <w:r w:rsidR="00C1783C" w:rsidRPr="00C1783C">
        <w:rPr>
          <w:rFonts w:ascii="Times New Roman" w:hAnsi="Times New Roman"/>
          <w:sz w:val="24"/>
          <w:szCs w:val="24"/>
        </w:rPr>
        <w:t>118 ust. 3</w:t>
      </w:r>
      <w:r w:rsidR="00BE3BCE" w:rsidRPr="00C1783C">
        <w:rPr>
          <w:rFonts w:ascii="Times New Roman" w:hAnsi="Times New Roman"/>
          <w:sz w:val="24"/>
          <w:szCs w:val="24"/>
        </w:rPr>
        <w:t xml:space="preserve"> ustawy z dnia </w:t>
      </w:r>
      <w:r w:rsidR="00C1783C" w:rsidRPr="00C1783C">
        <w:rPr>
          <w:rFonts w:ascii="Times New Roman" w:hAnsi="Times New Roman"/>
          <w:sz w:val="24"/>
          <w:szCs w:val="24"/>
        </w:rPr>
        <w:t>11 września 2020</w:t>
      </w:r>
      <w:r w:rsidR="00BE3BCE" w:rsidRPr="00C1783C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C1783C" w:rsidRPr="00C1783C">
        <w:rPr>
          <w:rFonts w:ascii="Times New Roman" w:hAnsi="Times New Roman"/>
        </w:rPr>
        <w:t>(Dz.U. poz. 2019 ze zm</w:t>
      </w:r>
      <w:r w:rsidR="00C1783C" w:rsidRPr="00925776">
        <w:t>.)</w:t>
      </w:r>
      <w:r w:rsidR="00C1783C">
        <w:t>.</w:t>
      </w:r>
      <w:r w:rsidRPr="000E20D3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 </w:t>
      </w:r>
      <w:r w:rsidRPr="00C1783C">
        <w:rPr>
          <w:rFonts w:ascii="Times New Roman" w:eastAsia="Times New Roman" w:hAnsi="Times New Roman"/>
          <w:sz w:val="24"/>
          <w:szCs w:val="24"/>
          <w:lang w:eastAsia="pl-PL"/>
        </w:rPr>
        <w:t>odda Wykonawcy</w:t>
      </w:r>
      <w:r w:rsidR="00BE3BCE" w:rsidRPr="00C1783C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CDEEB0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6EEA66B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317292A2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13700DE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CD2CBA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708095C1" w14:textId="77777777" w:rsidR="00C548A9" w:rsidRPr="00C548A9" w:rsidRDefault="00C548A9" w:rsidP="00C548A9">
      <w:pPr>
        <w:ind w:left="-426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C548A9">
        <w:rPr>
          <w:rFonts w:ascii="Times New Roman" w:hAnsi="Times New Roman"/>
          <w:b/>
          <w:sz w:val="24"/>
          <w:szCs w:val="24"/>
        </w:rPr>
        <w:t>Świadczenie usług żywienia pacjentów szpitala.</w:t>
      </w:r>
    </w:p>
    <w:p w14:paraId="75715281" w14:textId="2666EE4B" w:rsidR="00E27ABB" w:rsidRPr="00C548A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48A9"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niezbędne zasoby </w:t>
      </w:r>
      <w:r w:rsidR="00BE3BCE" w:rsidRPr="00C548A9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 w:rsidRPr="00C548A9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17771ACC" w14:textId="77777777" w:rsidR="00E27ABB" w:rsidRPr="00C548A9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548A9">
        <w:rPr>
          <w:rFonts w:ascii="Times New Roman" w:eastAsia="Times New Roman" w:hAnsi="Times New Roman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C548A9">
        <w:rPr>
          <w:rFonts w:ascii="Times New Roman" w:eastAsia="Times New Roman" w:hAnsi="Times New Roman"/>
          <w:i/>
          <w:sz w:val="16"/>
          <w:szCs w:val="16"/>
          <w:lang w:eastAsia="pl-PL"/>
        </w:rPr>
        <w:t>(zakres udostępnianych zasobów)</w:t>
      </w:r>
    </w:p>
    <w:p w14:paraId="4F4BC8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48A9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C548A9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 w:rsidRPr="00C548A9">
        <w:rPr>
          <w:rFonts w:ascii="Times New Roman" w:eastAsia="Times New Roman" w:hAnsi="Times New Roman"/>
          <w:sz w:val="24"/>
          <w:szCs w:val="24"/>
          <w:lang w:eastAsia="pl-PL"/>
        </w:rPr>
        <w:t>zacji zamówienia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63581727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57D2EF3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8B59DEB" w14:textId="63AA6DCB" w:rsidR="00E27ABB" w:rsidRPr="00E27ABB" w:rsidRDefault="00E27ABB" w:rsidP="00C178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0A77F8A5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A8BB041" w14:textId="4D12C207" w:rsidR="00E27ABB" w:rsidRPr="00C1783C" w:rsidRDefault="00E27ABB" w:rsidP="00C178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BF593D1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734897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58ACAE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0897325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B72604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DE4AAF5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6C8E12" w14:textId="77777777" w:rsidR="009F70C3" w:rsidRDefault="009F70C3" w:rsidP="00025386">
      <w:pPr>
        <w:spacing w:after="0" w:line="240" w:lineRule="auto"/>
      </w:pPr>
      <w:r>
        <w:separator/>
      </w:r>
    </w:p>
  </w:endnote>
  <w:endnote w:type="continuationSeparator" w:id="0">
    <w:p w14:paraId="7AE5718B" w14:textId="77777777" w:rsidR="009F70C3" w:rsidRDefault="009F70C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F1F338" w14:textId="77777777" w:rsidR="009F70C3" w:rsidRDefault="009F70C3" w:rsidP="00025386">
      <w:pPr>
        <w:spacing w:after="0" w:line="240" w:lineRule="auto"/>
      </w:pPr>
      <w:r>
        <w:separator/>
      </w:r>
    </w:p>
  </w:footnote>
  <w:footnote w:type="continuationSeparator" w:id="0">
    <w:p w14:paraId="4E69AD3A" w14:textId="77777777" w:rsidR="009F70C3" w:rsidRDefault="009F70C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4786"/>
    <w:rsid w:val="000E20D3"/>
    <w:rsid w:val="000F7739"/>
    <w:rsid w:val="00171E09"/>
    <w:rsid w:val="001C2314"/>
    <w:rsid w:val="0022161F"/>
    <w:rsid w:val="00244BF2"/>
    <w:rsid w:val="00273B02"/>
    <w:rsid w:val="00360B0B"/>
    <w:rsid w:val="003C170F"/>
    <w:rsid w:val="004374F2"/>
    <w:rsid w:val="00460705"/>
    <w:rsid w:val="0048433E"/>
    <w:rsid w:val="00485239"/>
    <w:rsid w:val="00491642"/>
    <w:rsid w:val="004B0F14"/>
    <w:rsid w:val="004B1363"/>
    <w:rsid w:val="00523DF6"/>
    <w:rsid w:val="0055145C"/>
    <w:rsid w:val="005624D8"/>
    <w:rsid w:val="005C1414"/>
    <w:rsid w:val="00600A2C"/>
    <w:rsid w:val="00657A47"/>
    <w:rsid w:val="00745A44"/>
    <w:rsid w:val="00784B9E"/>
    <w:rsid w:val="007B016F"/>
    <w:rsid w:val="007D22EC"/>
    <w:rsid w:val="007F0FED"/>
    <w:rsid w:val="00805769"/>
    <w:rsid w:val="008B797E"/>
    <w:rsid w:val="008E7DDB"/>
    <w:rsid w:val="008F2498"/>
    <w:rsid w:val="009F70C3"/>
    <w:rsid w:val="00A56A6F"/>
    <w:rsid w:val="00AA1DAC"/>
    <w:rsid w:val="00AE17AC"/>
    <w:rsid w:val="00B2669E"/>
    <w:rsid w:val="00B33B31"/>
    <w:rsid w:val="00B77707"/>
    <w:rsid w:val="00BE3BCE"/>
    <w:rsid w:val="00C1783C"/>
    <w:rsid w:val="00C30AB1"/>
    <w:rsid w:val="00C371D2"/>
    <w:rsid w:val="00C548A9"/>
    <w:rsid w:val="00C60732"/>
    <w:rsid w:val="00CE73B7"/>
    <w:rsid w:val="00D1017B"/>
    <w:rsid w:val="00D55FC4"/>
    <w:rsid w:val="00D86F08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dcterms:created xsi:type="dcterms:W3CDTF">2021-07-26T11:00:00Z</dcterms:created>
  <dcterms:modified xsi:type="dcterms:W3CDTF">2021-11-02T12:41:00Z</dcterms:modified>
</cp:coreProperties>
</file>