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F1" w:rsidRDefault="001E541E" w:rsidP="006A5DF1">
      <w:pPr>
        <w:spacing w:after="240"/>
        <w:jc w:val="right"/>
        <w:rPr>
          <w:sz w:val="22"/>
          <w:szCs w:val="22"/>
        </w:rPr>
      </w:pPr>
      <w:r w:rsidRPr="001E541E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1E541E">
        <w:rPr>
          <w:sz w:val="22"/>
          <w:szCs w:val="22"/>
        </w:rPr>
        <w:t>2021-10-08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1E541E" w:rsidRPr="001E541E" w:rsidRDefault="001E541E" w:rsidP="006A5DF1">
      <w:pPr>
        <w:rPr>
          <w:b/>
          <w:bCs/>
          <w:sz w:val="22"/>
          <w:szCs w:val="22"/>
        </w:rPr>
      </w:pPr>
      <w:r w:rsidRPr="001E541E">
        <w:rPr>
          <w:b/>
          <w:bCs/>
          <w:sz w:val="22"/>
          <w:szCs w:val="22"/>
        </w:rPr>
        <w:t>Akademia Górniczo - Hutnicza</w:t>
      </w:r>
    </w:p>
    <w:p w:rsidR="001E541E" w:rsidRPr="001E541E" w:rsidRDefault="001E541E" w:rsidP="006A5DF1">
      <w:pPr>
        <w:rPr>
          <w:b/>
          <w:bCs/>
          <w:sz w:val="22"/>
          <w:szCs w:val="22"/>
        </w:rPr>
      </w:pPr>
      <w:r w:rsidRPr="001E541E">
        <w:rPr>
          <w:b/>
          <w:bCs/>
          <w:sz w:val="22"/>
          <w:szCs w:val="22"/>
        </w:rPr>
        <w:t>im. Stanisława Staszica w Krakowie</w:t>
      </w:r>
    </w:p>
    <w:p w:rsidR="006A5DF1" w:rsidRPr="00D91931" w:rsidRDefault="001E541E" w:rsidP="006A5DF1">
      <w:pPr>
        <w:rPr>
          <w:b/>
          <w:bCs/>
          <w:sz w:val="22"/>
          <w:szCs w:val="22"/>
        </w:rPr>
      </w:pPr>
      <w:r w:rsidRPr="001E541E">
        <w:rPr>
          <w:b/>
          <w:bCs/>
          <w:sz w:val="22"/>
          <w:szCs w:val="22"/>
        </w:rPr>
        <w:t>Dział Zamówień Publicznych</w:t>
      </w:r>
    </w:p>
    <w:p w:rsidR="006A5DF1" w:rsidRPr="00BD5546" w:rsidRDefault="001E541E" w:rsidP="006A5DF1">
      <w:pPr>
        <w:rPr>
          <w:sz w:val="22"/>
          <w:szCs w:val="22"/>
        </w:rPr>
      </w:pPr>
      <w:r w:rsidRPr="001E541E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1E541E">
        <w:rPr>
          <w:sz w:val="22"/>
          <w:szCs w:val="22"/>
        </w:rPr>
        <w:t>30</w:t>
      </w:r>
    </w:p>
    <w:p w:rsidR="006A5DF1" w:rsidRPr="00BD5546" w:rsidRDefault="001E541E" w:rsidP="006A5DF1">
      <w:pPr>
        <w:rPr>
          <w:sz w:val="22"/>
          <w:szCs w:val="22"/>
        </w:rPr>
      </w:pPr>
      <w:r w:rsidRPr="001E541E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1E541E">
        <w:rPr>
          <w:sz w:val="22"/>
          <w:szCs w:val="22"/>
        </w:rPr>
        <w:t>Kraków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</w:t>
      </w:r>
      <w:r w:rsidRPr="00F32572">
        <w:rPr>
          <w:sz w:val="22"/>
          <w:szCs w:val="22"/>
        </w:rPr>
        <w:t>:</w:t>
      </w:r>
      <w:r w:rsidRPr="00F32572">
        <w:rPr>
          <w:b/>
          <w:bCs/>
          <w:sz w:val="22"/>
          <w:szCs w:val="22"/>
        </w:rPr>
        <w:t xml:space="preserve"> </w:t>
      </w:r>
      <w:r w:rsidR="00F32572" w:rsidRPr="00F32572">
        <w:rPr>
          <w:bCs/>
          <w:sz w:val="22"/>
          <w:szCs w:val="22"/>
        </w:rPr>
        <w:t>KC-zp.272-506/21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1E541E" w:rsidRPr="001E541E">
        <w:rPr>
          <w:sz w:val="22"/>
          <w:szCs w:val="22"/>
        </w:rPr>
        <w:t xml:space="preserve">Tryb podstawowy bez negocjacji - art. 275 pkt. 1 ustawy </w:t>
      </w:r>
      <w:proofErr w:type="spellStart"/>
      <w:r w:rsidR="001E541E" w:rsidRPr="001E541E">
        <w:rPr>
          <w:sz w:val="22"/>
          <w:szCs w:val="22"/>
        </w:rPr>
        <w:t>Pzp</w:t>
      </w:r>
      <w:proofErr w:type="spellEnd"/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1E541E" w:rsidRPr="001E541E">
        <w:rPr>
          <w:b/>
          <w:bCs/>
          <w:sz w:val="22"/>
          <w:szCs w:val="22"/>
        </w:rPr>
        <w:t>Poprawa sprawności energetycznej (termomodernizacja) oraz 1 etap przystosowania do aktualnych przepisów przeciwpożarowych budynku D-11 AGH w Krakowie - KC-zp.272-506/21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1E541E" w:rsidRPr="001E541E">
        <w:rPr>
          <w:b/>
          <w:sz w:val="22"/>
          <w:szCs w:val="22"/>
        </w:rPr>
        <w:t>KC-zp.272-506/21</w:t>
      </w:r>
      <w:r w:rsidRPr="006A5DF1">
        <w:rPr>
          <w:b/>
          <w:sz w:val="22"/>
          <w:szCs w:val="22"/>
        </w:rPr>
        <w:t>.</w:t>
      </w:r>
    </w:p>
    <w:p w:rsidR="0012774F" w:rsidRDefault="001E541E" w:rsidP="00D8461B">
      <w:pPr>
        <w:spacing w:after="240" w:line="276" w:lineRule="auto"/>
        <w:jc w:val="both"/>
        <w:rPr>
          <w:bCs/>
          <w:sz w:val="22"/>
          <w:szCs w:val="22"/>
          <w:lang w:eastAsia="ar-SA"/>
        </w:rPr>
      </w:pPr>
      <w:r w:rsidRPr="001E541E">
        <w:rPr>
          <w:b/>
          <w:sz w:val="22"/>
          <w:szCs w:val="22"/>
        </w:rPr>
        <w:t>Dział Zamówień Publicznych</w:t>
      </w:r>
      <w:r w:rsidR="00520165"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="00520165"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="00520165"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="00520165"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="00520165"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="00520165"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="00520165"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="00520165"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="00520165" w:rsidRPr="006A5DF1">
        <w:rPr>
          <w:sz w:val="22"/>
          <w:szCs w:val="22"/>
        </w:rPr>
        <w:t xml:space="preserve">ublicznych </w:t>
      </w:r>
      <w:r w:rsidRPr="001E541E">
        <w:rPr>
          <w:sz w:val="22"/>
          <w:szCs w:val="22"/>
        </w:rPr>
        <w:t>(</w:t>
      </w:r>
      <w:proofErr w:type="spellStart"/>
      <w:r w:rsidRPr="001E541E">
        <w:rPr>
          <w:sz w:val="22"/>
          <w:szCs w:val="22"/>
        </w:rPr>
        <w:t>t.j</w:t>
      </w:r>
      <w:proofErr w:type="spellEnd"/>
      <w:r w:rsidRPr="001E541E">
        <w:rPr>
          <w:sz w:val="22"/>
          <w:szCs w:val="22"/>
        </w:rPr>
        <w:t>. Dz.U. z 2021r. poz. 1129)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p w:rsidR="00F32572" w:rsidRDefault="00F32572" w:rsidP="00D846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F32572">
        <w:rPr>
          <w:sz w:val="22"/>
          <w:szCs w:val="22"/>
        </w:rPr>
        <w:t>roszę o udzielenie wyjaśnień do poniższego pytania. W nawiązaniu do uzupełnionej odpowiedzi i wprowadzonej aktualizacji, prosimy o potwierdzenie ilości żaluzji ppoż. O-Z2. Z rysunku wynika, że powinny zostać zamontowane 2 szt. a w zestawieniu pojawia się 1 szt. Ponadto, prosimy o jednoznaczne określenie i potwierdzenie, że żaluzje ppoż. O-Z1 oraz O-Z2 mają być wyzwalane topikowo.</w:t>
      </w:r>
    </w:p>
    <w:p w:rsidR="00F32572" w:rsidRPr="00F32572" w:rsidRDefault="00F32572" w:rsidP="00F32572">
      <w:p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Odp.: </w:t>
      </w:r>
      <w:r w:rsidRPr="00F32572">
        <w:rPr>
          <w:b/>
          <w:sz w:val="22"/>
          <w:szCs w:val="22"/>
        </w:rPr>
        <w:t>Zamawiający nie stwierdza niezgodności projektowych dotyczących żaluzji ppoż.</w:t>
      </w:r>
      <w:r w:rsidRPr="00F32572">
        <w:rPr>
          <w:b/>
          <w:sz w:val="22"/>
          <w:szCs w:val="22"/>
        </w:rPr>
        <w:t xml:space="preserve"> </w:t>
      </w:r>
      <w:r w:rsidRPr="00F32572">
        <w:rPr>
          <w:b/>
          <w:sz w:val="22"/>
          <w:szCs w:val="22"/>
        </w:rPr>
        <w:t xml:space="preserve">Zgodnie z  rysunkiem A-12 projekty wykonawczego Architektura  , będącym zestawieniem stolarki/ ślusarki oraz  </w:t>
      </w:r>
      <w:proofErr w:type="spellStart"/>
      <w:r w:rsidRPr="00F32572">
        <w:rPr>
          <w:b/>
          <w:sz w:val="22"/>
          <w:szCs w:val="22"/>
        </w:rPr>
        <w:t>oraz</w:t>
      </w:r>
      <w:proofErr w:type="spellEnd"/>
      <w:r w:rsidRPr="00F32572">
        <w:rPr>
          <w:b/>
          <w:sz w:val="22"/>
          <w:szCs w:val="22"/>
        </w:rPr>
        <w:t xml:space="preserve"> rzutem parteru- rysunek A-02 ,należy dostarczyć i zamontować</w:t>
      </w:r>
      <w:bookmarkStart w:id="0" w:name="_GoBack"/>
      <w:bookmarkEnd w:id="0"/>
      <w:r w:rsidRPr="00F32572">
        <w:rPr>
          <w:b/>
          <w:sz w:val="22"/>
          <w:szCs w:val="22"/>
        </w:rPr>
        <w:t xml:space="preserve">: 1 </w:t>
      </w:r>
      <w:proofErr w:type="spellStart"/>
      <w:r w:rsidRPr="00F32572">
        <w:rPr>
          <w:b/>
          <w:sz w:val="22"/>
          <w:szCs w:val="22"/>
        </w:rPr>
        <w:t>szt</w:t>
      </w:r>
      <w:proofErr w:type="spellEnd"/>
      <w:r w:rsidRPr="00F32572">
        <w:rPr>
          <w:b/>
          <w:sz w:val="22"/>
          <w:szCs w:val="22"/>
        </w:rPr>
        <w:t xml:space="preserve"> żaluzji ppoż.</w:t>
      </w:r>
      <w:r w:rsidRPr="00F32572">
        <w:rPr>
          <w:b/>
          <w:sz w:val="22"/>
          <w:szCs w:val="22"/>
        </w:rPr>
        <w:t xml:space="preserve"> </w:t>
      </w:r>
      <w:proofErr w:type="spellStart"/>
      <w:r w:rsidRPr="00F32572">
        <w:rPr>
          <w:b/>
          <w:sz w:val="22"/>
          <w:szCs w:val="22"/>
        </w:rPr>
        <w:t>ozn</w:t>
      </w:r>
      <w:proofErr w:type="spellEnd"/>
      <w:r w:rsidRPr="00F32572">
        <w:rPr>
          <w:b/>
          <w:sz w:val="22"/>
          <w:szCs w:val="22"/>
        </w:rPr>
        <w:t xml:space="preserve">. O-Z1 oraz 1 </w:t>
      </w:r>
      <w:proofErr w:type="spellStart"/>
      <w:r w:rsidRPr="00F32572">
        <w:rPr>
          <w:b/>
          <w:sz w:val="22"/>
          <w:szCs w:val="22"/>
        </w:rPr>
        <w:t>szt</w:t>
      </w:r>
      <w:proofErr w:type="spellEnd"/>
      <w:r w:rsidRPr="00F32572">
        <w:rPr>
          <w:b/>
          <w:sz w:val="22"/>
          <w:szCs w:val="22"/>
        </w:rPr>
        <w:t xml:space="preserve"> żaluzji </w:t>
      </w:r>
      <w:proofErr w:type="spellStart"/>
      <w:r w:rsidRPr="00F32572">
        <w:rPr>
          <w:b/>
          <w:sz w:val="22"/>
          <w:szCs w:val="22"/>
        </w:rPr>
        <w:t>ppoż</w:t>
      </w:r>
      <w:proofErr w:type="spellEnd"/>
      <w:r w:rsidRPr="00F32572">
        <w:rPr>
          <w:b/>
          <w:sz w:val="22"/>
          <w:szCs w:val="22"/>
        </w:rPr>
        <w:t xml:space="preserve"> </w:t>
      </w:r>
      <w:proofErr w:type="spellStart"/>
      <w:r w:rsidRPr="00F32572">
        <w:rPr>
          <w:b/>
          <w:sz w:val="22"/>
          <w:szCs w:val="22"/>
        </w:rPr>
        <w:t>ozn</w:t>
      </w:r>
      <w:proofErr w:type="spellEnd"/>
      <w:r w:rsidRPr="00F32572">
        <w:rPr>
          <w:b/>
          <w:sz w:val="22"/>
          <w:szCs w:val="22"/>
        </w:rPr>
        <w:t>. O-Z2 , czyli łącznie 2 szt.</w:t>
      </w:r>
      <w:r w:rsidRPr="00F32572">
        <w:rPr>
          <w:b/>
          <w:sz w:val="22"/>
          <w:szCs w:val="22"/>
        </w:rPr>
        <w:t xml:space="preserve"> </w:t>
      </w:r>
      <w:r w:rsidRPr="00F32572">
        <w:rPr>
          <w:b/>
          <w:sz w:val="22"/>
          <w:szCs w:val="22"/>
        </w:rPr>
        <w:t>Również takie są ilości uwzględnione w  przedmiarze robót- poz. przedmiaru nr  1.2.1 i 1.2.2</w:t>
      </w:r>
      <w:r w:rsidRPr="00F32572">
        <w:rPr>
          <w:b/>
          <w:sz w:val="22"/>
          <w:szCs w:val="22"/>
        </w:rPr>
        <w:t xml:space="preserve"> </w:t>
      </w:r>
      <w:r w:rsidRPr="00F32572">
        <w:rPr>
          <w:b/>
          <w:sz w:val="22"/>
          <w:szCs w:val="22"/>
        </w:rPr>
        <w:t>Zgodnie z rysunkiem A-12 żaluzje  maja posiadać wyzwolenie topikowe z możliwością podpięcia do SAP.</w:t>
      </w:r>
    </w:p>
    <w:p w:rsidR="00F32572" w:rsidRPr="00F32572" w:rsidRDefault="00F32572" w:rsidP="00F32572">
      <w:pPr>
        <w:spacing w:after="240" w:line="276" w:lineRule="auto"/>
        <w:jc w:val="both"/>
        <w:rPr>
          <w:sz w:val="22"/>
          <w:szCs w:val="22"/>
        </w:rPr>
      </w:pPr>
    </w:p>
    <w:p w:rsidR="00F32572" w:rsidRPr="006A5DF1" w:rsidRDefault="00F32572" w:rsidP="00D8461B">
      <w:pPr>
        <w:spacing w:after="240" w:line="276" w:lineRule="auto"/>
        <w:jc w:val="both"/>
        <w:rPr>
          <w:sz w:val="22"/>
          <w:szCs w:val="22"/>
        </w:rPr>
      </w:pPr>
    </w:p>
    <w:sectPr w:rsidR="00F32572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C1" w:rsidRDefault="00370BC1">
      <w:r>
        <w:separator/>
      </w:r>
    </w:p>
  </w:endnote>
  <w:endnote w:type="continuationSeparator" w:id="0">
    <w:p w:rsidR="00370BC1" w:rsidRDefault="0037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C1" w:rsidRDefault="00370BC1">
      <w:r>
        <w:separator/>
      </w:r>
    </w:p>
  </w:footnote>
  <w:footnote w:type="continuationSeparator" w:id="0">
    <w:p w:rsidR="00370BC1" w:rsidRDefault="0037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1E" w:rsidRDefault="001E5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1E" w:rsidRDefault="001E5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1E" w:rsidRDefault="001E5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BC1"/>
    <w:rsid w:val="00031374"/>
    <w:rsid w:val="000A1097"/>
    <w:rsid w:val="000E2A8F"/>
    <w:rsid w:val="0012774F"/>
    <w:rsid w:val="00144B7A"/>
    <w:rsid w:val="00180C6E"/>
    <w:rsid w:val="001E541E"/>
    <w:rsid w:val="0029606A"/>
    <w:rsid w:val="00370BC1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32572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716F1D"/>
  <w15:chartTrackingRefBased/>
  <w15:docId w15:val="{9184732A-4DAE-4FBD-93B5-82DF039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Joanna Ćwiertnia</dc:creator>
  <cp:keywords/>
  <cp:lastModifiedBy>Joanna Ćwiertnia</cp:lastModifiedBy>
  <cp:revision>2</cp:revision>
  <cp:lastPrinted>2021-10-08T11:50:00Z</cp:lastPrinted>
  <dcterms:created xsi:type="dcterms:W3CDTF">2021-10-08T11:50:00Z</dcterms:created>
  <dcterms:modified xsi:type="dcterms:W3CDTF">2021-10-08T11:50:00Z</dcterms:modified>
</cp:coreProperties>
</file>